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10" w:rsidRPr="001C7CE2" w:rsidRDefault="00FD4310" w:rsidP="00FD43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6971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7" cy="70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10" w:rsidRPr="001A2CA5" w:rsidRDefault="00FD4310" w:rsidP="00FD431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:rsidR="00FD4310" w:rsidRDefault="00FD4310" w:rsidP="00FD431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FD4310" w:rsidRDefault="00FD4310" w:rsidP="00FD43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:rsidR="00FD4310" w:rsidRPr="001C7CE2" w:rsidRDefault="00FD4310" w:rsidP="00FD43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:rsidR="00FD4310" w:rsidRDefault="00FD4310" w:rsidP="00FD43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4310" w:rsidRPr="001A2CA5" w:rsidRDefault="00FD4310" w:rsidP="00FD431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FD4310" w:rsidRPr="001C7CE2" w:rsidRDefault="00FD4310" w:rsidP="00FD43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4310" w:rsidRPr="00F116DD" w:rsidRDefault="00FD4310" w:rsidP="00FD43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FD4310" w:rsidRPr="00AB58A1" w:rsidRDefault="00FD4310" w:rsidP="00FD4310">
      <w:pPr>
        <w:pStyle w:val="a3"/>
        <w:jc w:val="center"/>
        <w:rPr>
          <w:rFonts w:ascii="Times New Roman" w:hAnsi="Times New Roman"/>
          <w:bCs/>
          <w:spacing w:val="38"/>
          <w:sz w:val="24"/>
          <w:szCs w:val="28"/>
        </w:rPr>
      </w:pPr>
      <w:r w:rsidRPr="00AB58A1">
        <w:rPr>
          <w:rFonts w:ascii="Times New Roman" w:hAnsi="Times New Roman"/>
          <w:bCs/>
          <w:spacing w:val="38"/>
          <w:sz w:val="24"/>
          <w:szCs w:val="28"/>
        </w:rPr>
        <w:t>(</w:t>
      </w:r>
      <w:r w:rsidRPr="00AB58A1">
        <w:rPr>
          <w:rFonts w:ascii="Times New Roman" w:hAnsi="Times New Roman"/>
          <w:sz w:val="24"/>
          <w:szCs w:val="28"/>
        </w:rPr>
        <w:t>двадцать восьмое заседание первого созыва</w:t>
      </w:r>
      <w:r w:rsidRPr="00AB58A1">
        <w:rPr>
          <w:rFonts w:ascii="Times New Roman" w:hAnsi="Times New Roman"/>
          <w:bCs/>
          <w:spacing w:val="38"/>
          <w:sz w:val="24"/>
          <w:szCs w:val="28"/>
        </w:rPr>
        <w:t>)</w:t>
      </w:r>
    </w:p>
    <w:p w:rsidR="00FD4310" w:rsidRPr="0045294E" w:rsidRDefault="00FD4310" w:rsidP="00FD4310">
      <w:pPr>
        <w:pStyle w:val="a3"/>
        <w:jc w:val="center"/>
        <w:rPr>
          <w:rFonts w:ascii="Times New Roman" w:hAnsi="Times New Roman"/>
          <w:bCs/>
          <w:spacing w:val="38"/>
          <w:sz w:val="24"/>
          <w:szCs w:val="24"/>
        </w:rPr>
      </w:pPr>
    </w:p>
    <w:p w:rsidR="00FD4310" w:rsidRPr="001C7CE2" w:rsidRDefault="00FD4310" w:rsidP="00FD4310">
      <w:pPr>
        <w:pStyle w:val="a3"/>
        <w:rPr>
          <w:rFonts w:ascii="Times New Roman" w:hAnsi="Times New Roman"/>
          <w:spacing w:val="38"/>
          <w:sz w:val="24"/>
          <w:szCs w:val="24"/>
        </w:rPr>
      </w:pPr>
      <w:r>
        <w:rPr>
          <w:rFonts w:ascii="Times New Roman" w:hAnsi="Times New Roman"/>
          <w:spacing w:val="38"/>
          <w:sz w:val="24"/>
          <w:szCs w:val="24"/>
        </w:rPr>
        <w:t xml:space="preserve">от 30.03.2022года </w:t>
      </w:r>
      <w:r>
        <w:rPr>
          <w:rFonts w:ascii="Times New Roman" w:hAnsi="Times New Roman"/>
          <w:spacing w:val="38"/>
          <w:sz w:val="24"/>
          <w:szCs w:val="24"/>
        </w:rPr>
        <w:tab/>
      </w:r>
      <w:r>
        <w:rPr>
          <w:rFonts w:ascii="Times New Roman" w:hAnsi="Times New Roman"/>
          <w:spacing w:val="38"/>
          <w:sz w:val="24"/>
          <w:szCs w:val="24"/>
        </w:rPr>
        <w:tab/>
      </w:r>
      <w:r>
        <w:rPr>
          <w:rFonts w:ascii="Times New Roman" w:hAnsi="Times New Roman"/>
          <w:spacing w:val="38"/>
          <w:sz w:val="24"/>
          <w:szCs w:val="24"/>
        </w:rPr>
        <w:tab/>
        <w:t>№157</w:t>
      </w:r>
    </w:p>
    <w:p w:rsidR="00FD4310" w:rsidRPr="001C7CE2" w:rsidRDefault="00FD4310" w:rsidP="00FD4310">
      <w:pPr>
        <w:pStyle w:val="a3"/>
        <w:rPr>
          <w:rFonts w:ascii="Times New Roman" w:hAnsi="Times New Roman"/>
          <w:spacing w:val="38"/>
          <w:sz w:val="24"/>
          <w:szCs w:val="24"/>
        </w:rPr>
      </w:pPr>
    </w:p>
    <w:p w:rsidR="00FD4310" w:rsidRDefault="00FD4310" w:rsidP="00FD4310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</w:t>
      </w:r>
      <w:r w:rsidRPr="00F53A8C">
        <w:rPr>
          <w:rFonts w:ascii="Times New Roman" w:hAnsi="Times New Roman"/>
          <w:sz w:val="24"/>
          <w:szCs w:val="24"/>
        </w:rPr>
        <w:t xml:space="preserve"> базовой ставки платы за пользование жилыми помещениями</w:t>
      </w:r>
      <w:r>
        <w:rPr>
          <w:rFonts w:ascii="Times New Roman" w:hAnsi="Times New Roman"/>
          <w:sz w:val="24"/>
          <w:szCs w:val="24"/>
        </w:rPr>
        <w:t xml:space="preserve"> коммерческого использования </w:t>
      </w:r>
      <w:r w:rsidRPr="00F53A8C">
        <w:rPr>
          <w:rFonts w:ascii="Times New Roman" w:hAnsi="Times New Roman"/>
          <w:sz w:val="24"/>
          <w:szCs w:val="24"/>
        </w:rPr>
        <w:t xml:space="preserve"> муниципального жилищного фонда</w:t>
      </w:r>
      <w:r>
        <w:rPr>
          <w:rFonts w:ascii="Times New Roman" w:hAnsi="Times New Roman"/>
          <w:sz w:val="24"/>
          <w:szCs w:val="24"/>
        </w:rPr>
        <w:t xml:space="preserve"> МО </w:t>
      </w:r>
      <w:proofErr w:type="spellStart"/>
      <w:r>
        <w:rPr>
          <w:rFonts w:ascii="Times New Roman" w:hAnsi="Times New Roman"/>
          <w:sz w:val="24"/>
          <w:szCs w:val="24"/>
        </w:rPr>
        <w:t>Рабитицкое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Волосовского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</w:t>
      </w:r>
      <w:r w:rsidRPr="00F53A8C">
        <w:rPr>
          <w:rFonts w:ascii="Times New Roman" w:hAnsi="Times New Roman"/>
          <w:sz w:val="24"/>
          <w:szCs w:val="24"/>
        </w:rPr>
        <w:t xml:space="preserve"> предоставляемых по договорам </w:t>
      </w:r>
      <w:r>
        <w:rPr>
          <w:rFonts w:ascii="Times New Roman" w:hAnsi="Times New Roman"/>
          <w:sz w:val="24"/>
          <w:szCs w:val="24"/>
        </w:rPr>
        <w:t>коммерческого найма на 2022 год</w:t>
      </w:r>
    </w:p>
    <w:p w:rsidR="00FD4310" w:rsidRDefault="00FD4310" w:rsidP="00FD4310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310" w:rsidRPr="00D71119" w:rsidRDefault="00FD4310" w:rsidP="00FD4310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со статьями 671-688 Гражданского кодекса РФ,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ст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19 Жилищного кодекса РФ, ст.51 Федерального закона от 06.10.2003 № 131-ФЗ « Об общих принципах организации местного самоуправления в Российской Федерации» </w:t>
      </w:r>
      <w:r w:rsidRPr="00AB58A1">
        <w:rPr>
          <w:rFonts w:ascii="Times New Roman" w:eastAsia="Times New Roman" w:hAnsi="Times New Roman"/>
          <w:sz w:val="28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AB58A1">
        <w:rPr>
          <w:rFonts w:ascii="Times New Roman" w:eastAsia="Times New Roman" w:hAnsi="Times New Roman"/>
          <w:sz w:val="28"/>
          <w:szCs w:val="24"/>
          <w:lang w:eastAsia="ru-RU"/>
        </w:rPr>
        <w:t xml:space="preserve"> Минстроя России от 14.05.2021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  <w:r w:rsidRPr="00AB58A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№292/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r w:rsidRPr="00AB58A1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правил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пользования жилыми помещениями», Уставом </w:t>
      </w:r>
      <w:r w:rsidRPr="008E2FF1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Рабитицкого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</w:t>
      </w:r>
      <w:r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8E2FF1">
        <w:rPr>
          <w:rFonts w:ascii="Times New Roman" w:eastAsia="Times New Roman" w:hAnsi="Times New Roman"/>
          <w:sz w:val="28"/>
          <w:szCs w:val="24"/>
          <w:lang w:eastAsia="ru-RU"/>
        </w:rPr>
        <w:t>Волосовск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proofErr w:type="spellEnd"/>
      <w:r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8E2FF1">
        <w:rPr>
          <w:rFonts w:ascii="Times New Roman" w:eastAsia="Times New Roman" w:hAnsi="Times New Roman"/>
          <w:sz w:val="28"/>
          <w:szCs w:val="24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AB58A1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депутатов муниципального образования </w:t>
      </w:r>
      <w:proofErr w:type="spellStart"/>
      <w:r w:rsidRPr="00AB58A1">
        <w:rPr>
          <w:rFonts w:ascii="Times New Roman" w:eastAsia="Times New Roman" w:hAnsi="Times New Roman"/>
          <w:sz w:val="28"/>
          <w:szCs w:val="24"/>
          <w:lang w:eastAsia="ru-RU"/>
        </w:rPr>
        <w:t>Рабитицкого</w:t>
      </w:r>
      <w:proofErr w:type="spellEnd"/>
      <w:r w:rsidRPr="00AB58A1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поселения, РЕШИЛ</w:t>
      </w:r>
      <w:r w:rsidRPr="008E2FF1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FD4310" w:rsidRPr="00EB5707" w:rsidRDefault="00FD4310" w:rsidP="00FD4310">
      <w:pPr>
        <w:pStyle w:val="a6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EB5707">
        <w:rPr>
          <w:b w:val="0"/>
          <w:sz w:val="28"/>
          <w:szCs w:val="28"/>
        </w:rPr>
        <w:t>Установить базовую ставку платы</w:t>
      </w:r>
      <w:r>
        <w:rPr>
          <w:b w:val="0"/>
          <w:sz w:val="28"/>
          <w:szCs w:val="28"/>
        </w:rPr>
        <w:t xml:space="preserve"> </w:t>
      </w:r>
      <w:r w:rsidRPr="00EB5707">
        <w:rPr>
          <w:b w:val="0"/>
          <w:sz w:val="28"/>
          <w:szCs w:val="28"/>
        </w:rPr>
        <w:t>за пользование жилыми помещениями</w:t>
      </w:r>
      <w:r>
        <w:rPr>
          <w:b w:val="0"/>
          <w:sz w:val="28"/>
          <w:szCs w:val="28"/>
        </w:rPr>
        <w:t xml:space="preserve"> коммерческого использования</w:t>
      </w:r>
      <w:r w:rsidRPr="00EB5707">
        <w:rPr>
          <w:b w:val="0"/>
          <w:sz w:val="28"/>
          <w:szCs w:val="28"/>
        </w:rPr>
        <w:t xml:space="preserve"> </w:t>
      </w:r>
      <w:r w:rsidRPr="00474B22">
        <w:rPr>
          <w:b w:val="0"/>
          <w:sz w:val="28"/>
          <w:szCs w:val="28"/>
        </w:rPr>
        <w:t xml:space="preserve">муниципального жилищного фонда МО </w:t>
      </w:r>
      <w:proofErr w:type="spellStart"/>
      <w:r w:rsidRPr="00474B22">
        <w:rPr>
          <w:b w:val="0"/>
          <w:sz w:val="28"/>
          <w:szCs w:val="28"/>
        </w:rPr>
        <w:t>Рабитицкое</w:t>
      </w:r>
      <w:proofErr w:type="spellEnd"/>
      <w:r w:rsidRPr="00474B22">
        <w:rPr>
          <w:b w:val="0"/>
          <w:sz w:val="28"/>
          <w:szCs w:val="28"/>
        </w:rPr>
        <w:t xml:space="preserve"> сельское поселение </w:t>
      </w:r>
      <w:proofErr w:type="spellStart"/>
      <w:r w:rsidRPr="00474B22">
        <w:rPr>
          <w:b w:val="0"/>
          <w:sz w:val="28"/>
          <w:szCs w:val="28"/>
        </w:rPr>
        <w:t>Волосовского</w:t>
      </w:r>
      <w:proofErr w:type="spellEnd"/>
      <w:r w:rsidRPr="00474B22">
        <w:rPr>
          <w:b w:val="0"/>
          <w:sz w:val="28"/>
          <w:szCs w:val="28"/>
        </w:rPr>
        <w:t xml:space="preserve"> муниципального района Ленинградской области, предоставляемых по договорам коммерческого найма на 2022 год</w:t>
      </w:r>
      <w:r>
        <w:rPr>
          <w:sz w:val="24"/>
          <w:szCs w:val="24"/>
        </w:rPr>
        <w:t xml:space="preserve"> </w:t>
      </w:r>
      <w:r w:rsidRPr="00EB5707">
        <w:rPr>
          <w:b w:val="0"/>
          <w:sz w:val="28"/>
          <w:szCs w:val="28"/>
        </w:rPr>
        <w:t xml:space="preserve">в размере </w:t>
      </w:r>
      <w:r>
        <w:rPr>
          <w:b w:val="0"/>
          <w:sz w:val="28"/>
          <w:szCs w:val="28"/>
        </w:rPr>
        <w:t>3</w:t>
      </w:r>
      <w:r w:rsidRPr="00EB5707">
        <w:rPr>
          <w:b w:val="0"/>
          <w:sz w:val="28"/>
          <w:szCs w:val="28"/>
        </w:rPr>
        <w:t>5 руб. 00 коп. за 1 кв. метр в месяц.</w:t>
      </w:r>
    </w:p>
    <w:p w:rsidR="00FD4310" w:rsidRPr="00EB5707" w:rsidRDefault="00FD4310" w:rsidP="00FD4310">
      <w:pPr>
        <w:pStyle w:val="a6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EB5707">
        <w:rPr>
          <w:b w:val="0"/>
          <w:sz w:val="28"/>
          <w:szCs w:val="28"/>
        </w:rPr>
        <w:t xml:space="preserve">Опубликовать настоящее решение в </w:t>
      </w:r>
      <w:r>
        <w:rPr>
          <w:b w:val="0"/>
          <w:sz w:val="28"/>
          <w:szCs w:val="28"/>
        </w:rPr>
        <w:t>средствах массовой информации</w:t>
      </w:r>
      <w:r w:rsidRPr="00EB5707">
        <w:rPr>
          <w:b w:val="0"/>
          <w:sz w:val="28"/>
          <w:szCs w:val="28"/>
        </w:rPr>
        <w:t xml:space="preserve"> и разместить на официальном сайте МО </w:t>
      </w:r>
      <w:proofErr w:type="spellStart"/>
      <w:r w:rsidRPr="00EB5707">
        <w:rPr>
          <w:b w:val="0"/>
          <w:sz w:val="28"/>
          <w:szCs w:val="28"/>
        </w:rPr>
        <w:t>Рабитицкого</w:t>
      </w:r>
      <w:proofErr w:type="spellEnd"/>
      <w:r w:rsidRPr="00EB5707">
        <w:rPr>
          <w:b w:val="0"/>
          <w:sz w:val="28"/>
          <w:szCs w:val="28"/>
        </w:rPr>
        <w:t xml:space="preserve"> сельского поселения в сети Интернет.</w:t>
      </w:r>
    </w:p>
    <w:p w:rsidR="00FD4310" w:rsidRPr="00245A3E" w:rsidRDefault="00FD4310" w:rsidP="00FD4310">
      <w:pPr>
        <w:pStyle w:val="a6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EB06AD">
        <w:rPr>
          <w:b w:val="0"/>
          <w:sz w:val="28"/>
          <w:szCs w:val="28"/>
        </w:rPr>
        <w:t xml:space="preserve">Настоящее решение вступает в силу после его </w:t>
      </w:r>
      <w:r>
        <w:rPr>
          <w:b w:val="0"/>
          <w:sz w:val="28"/>
          <w:szCs w:val="28"/>
        </w:rPr>
        <w:t xml:space="preserve">официального </w:t>
      </w:r>
      <w:r w:rsidRPr="00EB06AD">
        <w:rPr>
          <w:b w:val="0"/>
          <w:sz w:val="28"/>
          <w:szCs w:val="28"/>
        </w:rPr>
        <w:t>опубликования</w:t>
      </w:r>
      <w:r>
        <w:rPr>
          <w:b w:val="0"/>
          <w:sz w:val="28"/>
          <w:szCs w:val="28"/>
        </w:rPr>
        <w:t xml:space="preserve"> и распространяется на правоотношения, возникшие с 01.04</w:t>
      </w:r>
      <w:bookmarkStart w:id="0" w:name="_GoBack"/>
      <w:bookmarkEnd w:id="0"/>
      <w:r>
        <w:rPr>
          <w:b w:val="0"/>
          <w:sz w:val="28"/>
          <w:szCs w:val="28"/>
        </w:rPr>
        <w:t>.2022 г.</w:t>
      </w:r>
    </w:p>
    <w:p w:rsidR="00FD4310" w:rsidRPr="001C7CE2" w:rsidRDefault="00FD4310" w:rsidP="00FD4310">
      <w:pPr>
        <w:pStyle w:val="a3"/>
        <w:rPr>
          <w:rFonts w:ascii="Times New Roman" w:hAnsi="Times New Roman"/>
          <w:spacing w:val="-24"/>
          <w:sz w:val="24"/>
          <w:szCs w:val="24"/>
        </w:rPr>
      </w:pPr>
    </w:p>
    <w:p w:rsidR="00FD4310" w:rsidRDefault="00FD4310" w:rsidP="00FD4310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</w:p>
    <w:p w:rsidR="00FD4310" w:rsidRPr="00F91812" w:rsidRDefault="00FD4310" w:rsidP="00FD4310">
      <w:pPr>
        <w:pStyle w:val="a3"/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Глава муниципального образования</w:t>
      </w:r>
    </w:p>
    <w:p w:rsidR="00FD4310" w:rsidRPr="00F91812" w:rsidRDefault="00FD4310" w:rsidP="00FD4310">
      <w:pPr>
        <w:pStyle w:val="a3"/>
        <w:tabs>
          <w:tab w:val="left" w:pos="6510"/>
        </w:tabs>
        <w:rPr>
          <w:rFonts w:ascii="Times New Roman" w:eastAsia="Times New Roman" w:hAnsi="Times New Roman" w:cstheme="minorBidi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Рабитицкое</w:t>
      </w:r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>сельско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е</w:t>
      </w:r>
      <w:proofErr w:type="spellEnd"/>
      <w:r w:rsidRPr="00F91812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ab/>
        <w:t xml:space="preserve">Н.Н. </w:t>
      </w:r>
      <w:proofErr w:type="spellStart"/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Масленицына</w:t>
      </w:r>
      <w:proofErr w:type="spellEnd"/>
    </w:p>
    <w:p w:rsidR="00FD4310" w:rsidRDefault="00FD4310" w:rsidP="00FD431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9C317A" w:rsidRDefault="009C317A"/>
    <w:sectPr w:rsidR="009C317A" w:rsidSect="00AB58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/>
  <w:defaultTabStop w:val="708"/>
  <w:characterSpacingControl w:val="doNotCompress"/>
  <w:compat>
    <w:useFELayout/>
  </w:compat>
  <w:rsids>
    <w:rsidRoot w:val="00FD4310"/>
    <w:rsid w:val="009C317A"/>
    <w:rsid w:val="00FD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D4310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FD431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FD431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FD4310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FD4310"/>
    <w:pPr>
      <w:keepNext/>
      <w:numPr>
        <w:ilvl w:val="7"/>
        <w:numId w:val="1"/>
      </w:numPr>
      <w:suppressAutoHyphens/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FD4310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4310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FD431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FD431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FD4310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FD431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FD431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uiPriority w:val="1"/>
    <w:qFormat/>
    <w:rsid w:val="00FD43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FD4310"/>
    <w:pPr>
      <w:spacing w:after="120" w:line="259" w:lineRule="auto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D4310"/>
    <w:rPr>
      <w:rFonts w:eastAsiaTheme="minorHAnsi"/>
      <w:lang w:eastAsia="en-US"/>
    </w:rPr>
  </w:style>
  <w:style w:type="paragraph" w:styleId="a6">
    <w:name w:val="caption"/>
    <w:basedOn w:val="a"/>
    <w:qFormat/>
    <w:rsid w:val="00FD43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2022-04-11T12:31:00Z</dcterms:created>
  <dcterms:modified xsi:type="dcterms:W3CDTF">2022-04-11T12:31:00Z</dcterms:modified>
</cp:coreProperties>
</file>