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97" w:rsidRPr="001C7CE2" w:rsidRDefault="00434F97" w:rsidP="00757E5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F97" w:rsidRPr="001A2CA5" w:rsidRDefault="00434F97" w:rsidP="00434F97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ОБРАЗОВАНИЕ</w:t>
      </w:r>
    </w:p>
    <w:p w:rsidR="00434F97" w:rsidRDefault="00434F97" w:rsidP="00434F97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:rsidR="00434F97" w:rsidRDefault="00434F97" w:rsidP="00434F97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C7CE2">
        <w:rPr>
          <w:rFonts w:ascii="Times New Roman" w:hAnsi="Times New Roman"/>
          <w:sz w:val="24"/>
          <w:szCs w:val="24"/>
        </w:rPr>
        <w:t xml:space="preserve">ВОЛОСОВСКОГО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1C7CE2">
        <w:rPr>
          <w:rFonts w:ascii="Times New Roman" w:hAnsi="Times New Roman"/>
          <w:sz w:val="24"/>
          <w:szCs w:val="24"/>
        </w:rPr>
        <w:t>РАЙОНА</w:t>
      </w:r>
    </w:p>
    <w:p w:rsidR="00434F97" w:rsidRPr="001C7CE2" w:rsidRDefault="00434F97" w:rsidP="00434F97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1C7CE2">
        <w:rPr>
          <w:rFonts w:ascii="Times New Roman" w:hAnsi="Times New Roman"/>
          <w:sz w:val="24"/>
          <w:szCs w:val="24"/>
        </w:rPr>
        <w:t>ЛЕНИНГРАДСКОЙ ОБЛАСТИ</w:t>
      </w:r>
    </w:p>
    <w:p w:rsidR="00434F97" w:rsidRDefault="00434F97" w:rsidP="00434F97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434F97" w:rsidRPr="001A2CA5" w:rsidRDefault="00434F97" w:rsidP="00434F97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CA5"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434F97" w:rsidRPr="001C7CE2" w:rsidRDefault="00434F97" w:rsidP="00434F97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434F97" w:rsidRPr="00F116DD" w:rsidRDefault="00434F97" w:rsidP="00434F9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34F97" w:rsidRDefault="00434F97" w:rsidP="00434F97">
      <w:pPr>
        <w:pStyle w:val="a9"/>
        <w:jc w:val="center"/>
        <w:rPr>
          <w:rFonts w:ascii="Times New Roman" w:hAnsi="Times New Roman"/>
          <w:bCs/>
          <w:spacing w:val="38"/>
          <w:sz w:val="24"/>
          <w:szCs w:val="24"/>
        </w:rPr>
      </w:pPr>
      <w:r w:rsidRPr="0045294E">
        <w:rPr>
          <w:rFonts w:ascii="Times New Roman" w:hAnsi="Times New Roman"/>
          <w:bCs/>
          <w:spacing w:val="38"/>
          <w:sz w:val="24"/>
          <w:szCs w:val="24"/>
        </w:rPr>
        <w:t>(</w:t>
      </w:r>
      <w:r w:rsidR="00735968">
        <w:rPr>
          <w:rFonts w:ascii="Times New Roman" w:hAnsi="Times New Roman"/>
          <w:bCs/>
          <w:spacing w:val="38"/>
          <w:sz w:val="24"/>
          <w:szCs w:val="24"/>
        </w:rPr>
        <w:t>Тридцат</w:t>
      </w:r>
      <w:r w:rsidR="0039124D">
        <w:rPr>
          <w:rFonts w:ascii="Times New Roman" w:hAnsi="Times New Roman"/>
          <w:bCs/>
          <w:spacing w:val="38"/>
          <w:sz w:val="24"/>
          <w:szCs w:val="24"/>
        </w:rPr>
        <w:t>ь перв</w:t>
      </w:r>
      <w:r w:rsidR="00735968">
        <w:rPr>
          <w:rFonts w:ascii="Times New Roman" w:hAnsi="Times New Roman"/>
          <w:bCs/>
          <w:spacing w:val="38"/>
          <w:sz w:val="24"/>
          <w:szCs w:val="24"/>
        </w:rPr>
        <w:t>ое</w:t>
      </w:r>
      <w:r>
        <w:rPr>
          <w:rFonts w:ascii="Times New Roman" w:hAnsi="Times New Roman"/>
          <w:bCs/>
          <w:spacing w:val="38"/>
          <w:sz w:val="24"/>
          <w:szCs w:val="24"/>
        </w:rPr>
        <w:t xml:space="preserve"> заседание первого созыва</w:t>
      </w:r>
      <w:r w:rsidRPr="0045294E">
        <w:rPr>
          <w:rFonts w:ascii="Times New Roman" w:hAnsi="Times New Roman"/>
          <w:bCs/>
          <w:spacing w:val="38"/>
          <w:sz w:val="24"/>
          <w:szCs w:val="24"/>
        </w:rPr>
        <w:t>)</w:t>
      </w:r>
    </w:p>
    <w:p w:rsidR="00D17CBA" w:rsidRDefault="00D17CBA" w:rsidP="003D35A3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17CBA" w:rsidRDefault="00D17CBA" w:rsidP="003D35A3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3D35A3" w:rsidRPr="00597604" w:rsidRDefault="006C3D8E" w:rsidP="003D35A3">
      <w:pPr>
        <w:pStyle w:val="a9"/>
        <w:spacing w:line="276" w:lineRule="auto"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3D35A3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  <w:lang w:val="en-US"/>
        </w:rPr>
        <w:t>16</w:t>
      </w:r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06</w:t>
      </w:r>
      <w:r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2022</w:t>
      </w:r>
      <w:r w:rsidR="003D35A3" w:rsidRPr="00597604">
        <w:rPr>
          <w:rFonts w:ascii="Times New Roman" w:hAnsi="Times New Roman" w:cs="Times New Roman"/>
          <w:sz w:val="24"/>
          <w:szCs w:val="28"/>
        </w:rPr>
        <w:t xml:space="preserve">года  № </w:t>
      </w:r>
      <w:r>
        <w:rPr>
          <w:rFonts w:ascii="Times New Roman" w:hAnsi="Times New Roman" w:cs="Times New Roman"/>
          <w:sz w:val="24"/>
          <w:szCs w:val="28"/>
        </w:rPr>
        <w:t>171</w:t>
      </w:r>
    </w:p>
    <w:tbl>
      <w:tblPr>
        <w:tblW w:w="9462" w:type="dxa"/>
        <w:tblInd w:w="-106" w:type="dxa"/>
        <w:tblLook w:val="01E0" w:firstRow="1" w:lastRow="1" w:firstColumn="1" w:lastColumn="1" w:noHBand="0" w:noVBand="0"/>
      </w:tblPr>
      <w:tblGrid>
        <w:gridCol w:w="9462"/>
      </w:tblGrid>
      <w:tr w:rsidR="003D35A3" w:rsidRPr="007F681F" w:rsidTr="00735968">
        <w:trPr>
          <w:trHeight w:val="337"/>
        </w:trPr>
        <w:tc>
          <w:tcPr>
            <w:tcW w:w="9462" w:type="dxa"/>
          </w:tcPr>
          <w:p w:rsidR="003D35A3" w:rsidRPr="0025004C" w:rsidRDefault="0025004C" w:rsidP="0058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бутверждении правил содержания мест погребения на территории муниципального образования Рабитицкое сельское поселение и утверждении порядков</w:t>
            </w:r>
            <w:r w:rsidR="0058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общественных кладбищ</w:t>
            </w:r>
          </w:p>
        </w:tc>
      </w:tr>
    </w:tbl>
    <w:p w:rsidR="0042601A" w:rsidRPr="00585C50" w:rsidRDefault="00D63C80" w:rsidP="00A105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6891757"/>
      <w:r w:rsidRPr="00585C50">
        <w:rPr>
          <w:rFonts w:ascii="Times New Roman" w:hAnsi="Times New Roman" w:cs="Times New Roman"/>
          <w:sz w:val="24"/>
          <w:szCs w:val="24"/>
        </w:rPr>
        <w:t xml:space="preserve">В соответствии Федеральными законами от 06.10.2003 N 131-ФЗ "Об общих принципах организации местного самоуправления в Российской Федерации", 12.01.1996г. N 8-ФЗ «О погребении и похоронном деле», Уставом </w:t>
      </w:r>
      <w:r w:rsidR="00434F97" w:rsidRPr="00585C50">
        <w:rPr>
          <w:rFonts w:ascii="Times New Roman" w:hAnsi="Times New Roman" w:cs="Times New Roman"/>
          <w:sz w:val="24"/>
          <w:szCs w:val="24"/>
        </w:rPr>
        <w:t>Рабитицкого</w:t>
      </w:r>
      <w:r w:rsidRPr="00585C50">
        <w:rPr>
          <w:rFonts w:ascii="Times New Roman" w:hAnsi="Times New Roman" w:cs="Times New Roman"/>
          <w:sz w:val="24"/>
          <w:szCs w:val="24"/>
        </w:rPr>
        <w:t xml:space="preserve"> сельского поселения Волосовского муниципального района Ленинградской области и в целях определения порядка реализации полномочий органа местного самоуправления в сфере организации ритуальных услуг и содержание мест захоронения, Совет депутатов </w:t>
      </w:r>
      <w:r w:rsidR="00434F97" w:rsidRPr="00585C50">
        <w:rPr>
          <w:rFonts w:ascii="Times New Roman" w:hAnsi="Times New Roman" w:cs="Times New Roman"/>
          <w:sz w:val="24"/>
          <w:szCs w:val="24"/>
        </w:rPr>
        <w:t>Рабитицкого</w:t>
      </w:r>
      <w:r w:rsidRPr="00585C50">
        <w:rPr>
          <w:rFonts w:ascii="Times New Roman" w:hAnsi="Times New Roman" w:cs="Times New Roman"/>
          <w:sz w:val="24"/>
          <w:szCs w:val="24"/>
        </w:rPr>
        <w:t xml:space="preserve"> сельского поселения Волосовского муниципального района Ленинградской области </w:t>
      </w:r>
    </w:p>
    <w:p w:rsidR="00A10577" w:rsidRPr="00A10577" w:rsidRDefault="00D63C80" w:rsidP="00A10577">
      <w:pPr>
        <w:rPr>
          <w:rFonts w:ascii="Times New Roman" w:hAnsi="Times New Roman" w:cs="Times New Roman"/>
          <w:sz w:val="24"/>
          <w:szCs w:val="24"/>
        </w:rPr>
      </w:pPr>
      <w:r w:rsidRPr="00A10577">
        <w:rPr>
          <w:rFonts w:ascii="Times New Roman" w:hAnsi="Times New Roman" w:cs="Times New Roman"/>
          <w:sz w:val="24"/>
          <w:szCs w:val="24"/>
        </w:rPr>
        <w:t>РЕШИЛ:</w:t>
      </w:r>
    </w:p>
    <w:p w:rsidR="00A10577" w:rsidRDefault="00A10577" w:rsidP="00A1057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577">
        <w:rPr>
          <w:rFonts w:ascii="Times New Roman" w:hAnsi="Times New Roman" w:cs="Times New Roman"/>
          <w:sz w:val="24"/>
          <w:szCs w:val="24"/>
        </w:rPr>
        <w:t xml:space="preserve"> Признать утратившим силу Решение совета депутатов МО </w:t>
      </w:r>
      <w:r w:rsidR="00735968">
        <w:rPr>
          <w:rFonts w:ascii="Times New Roman" w:hAnsi="Times New Roman" w:cs="Times New Roman"/>
          <w:sz w:val="24"/>
          <w:szCs w:val="24"/>
        </w:rPr>
        <w:t>Рабитицкое</w:t>
      </w:r>
      <w:r w:rsidRPr="00A10577">
        <w:rPr>
          <w:rFonts w:ascii="Times New Roman" w:hAnsi="Times New Roman" w:cs="Times New Roman"/>
          <w:sz w:val="24"/>
          <w:szCs w:val="24"/>
        </w:rPr>
        <w:t>сельское поселение Волосовского муниципального района Ленинградской области №</w:t>
      </w:r>
      <w:r w:rsidR="00735968">
        <w:rPr>
          <w:rFonts w:ascii="Times New Roman" w:hAnsi="Times New Roman" w:cs="Times New Roman"/>
          <w:sz w:val="24"/>
          <w:szCs w:val="24"/>
        </w:rPr>
        <w:t>99</w:t>
      </w:r>
      <w:r w:rsidRPr="00A10577">
        <w:rPr>
          <w:rFonts w:ascii="Times New Roman" w:hAnsi="Times New Roman" w:cs="Times New Roman"/>
          <w:sz w:val="24"/>
          <w:szCs w:val="24"/>
        </w:rPr>
        <w:t xml:space="preserve"> от </w:t>
      </w:r>
      <w:r w:rsidR="00735968">
        <w:rPr>
          <w:rFonts w:ascii="Times New Roman" w:hAnsi="Times New Roman" w:cs="Times New Roman"/>
          <w:sz w:val="24"/>
          <w:szCs w:val="24"/>
        </w:rPr>
        <w:t>31.03.202</w:t>
      </w:r>
      <w:r w:rsidR="0025004C">
        <w:rPr>
          <w:rFonts w:ascii="Times New Roman" w:hAnsi="Times New Roman" w:cs="Times New Roman"/>
          <w:sz w:val="24"/>
          <w:szCs w:val="24"/>
        </w:rPr>
        <w:t>1</w:t>
      </w:r>
      <w:r w:rsidRPr="00A10577">
        <w:rPr>
          <w:rFonts w:ascii="Times New Roman" w:hAnsi="Times New Roman" w:cs="Times New Roman"/>
          <w:sz w:val="24"/>
          <w:szCs w:val="24"/>
        </w:rPr>
        <w:t xml:space="preserve"> года «Об утверждении Положения об организации ритуальных услуг и содержанию мест захоронений на территории </w:t>
      </w:r>
      <w:r w:rsidR="00735968">
        <w:rPr>
          <w:rFonts w:ascii="Times New Roman" w:hAnsi="Times New Roman" w:cs="Times New Roman"/>
          <w:sz w:val="24"/>
          <w:szCs w:val="24"/>
        </w:rPr>
        <w:t>Рабитицкого</w:t>
      </w:r>
      <w:r w:rsidRPr="00A10577">
        <w:rPr>
          <w:rFonts w:ascii="Times New Roman" w:hAnsi="Times New Roman" w:cs="Times New Roman"/>
          <w:sz w:val="24"/>
          <w:szCs w:val="24"/>
        </w:rPr>
        <w:t xml:space="preserve"> сельского поселения Волосовского муниципального района Ленинградской области». </w:t>
      </w:r>
    </w:p>
    <w:p w:rsidR="00A10577" w:rsidRDefault="007A46ED" w:rsidP="00A1057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r:id="rId8" w:history="1">
        <w:r w:rsidRPr="007A46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Pr="007359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равила</w:t>
        </w:r>
      </w:hyperlink>
      <w:r w:rsidRPr="0073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мест погребения на территории муниципального образования</w:t>
      </w:r>
      <w:r w:rsidR="0025004C" w:rsidRPr="00A10577">
        <w:rPr>
          <w:rFonts w:ascii="Times New Roman" w:hAnsi="Times New Roman" w:cs="Times New Roman"/>
          <w:sz w:val="24"/>
          <w:szCs w:val="24"/>
        </w:rPr>
        <w:t>Рабитицкого сельского поселения Волосовского муниципального района Ленинградской области</w:t>
      </w:r>
      <w:r w:rsidRPr="0073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</w:t>
      </w:r>
      <w:r w:rsidR="0025004C">
        <w:rPr>
          <w:rFonts w:ascii="Times New Roman" w:hAnsi="Times New Roman" w:cs="Times New Roman"/>
          <w:sz w:val="24"/>
          <w:szCs w:val="24"/>
        </w:rPr>
        <w:t>.</w:t>
      </w:r>
    </w:p>
    <w:p w:rsidR="0025004C" w:rsidRDefault="0039124D" w:rsidP="00A1057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5004C" w:rsidRPr="002500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Утвердить п</w:t>
        </w:r>
        <w:r w:rsidR="0025004C" w:rsidRPr="007359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орядок</w:t>
        </w:r>
      </w:hyperlink>
      <w:r w:rsidR="0025004C" w:rsidRPr="0073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общественных кладбищ согласно приложению 2</w:t>
      </w:r>
    </w:p>
    <w:p w:rsidR="00A10577" w:rsidRDefault="006B27C8" w:rsidP="00A1057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577"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информационном издании Рабитицкого сельского поселения «Рабитицкий курьер» и разместить на официальном сайте в сети Интернет.</w:t>
      </w:r>
    </w:p>
    <w:p w:rsidR="00D63C80" w:rsidRPr="00A10577" w:rsidRDefault="00D63C80" w:rsidP="00A1057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0577">
        <w:rPr>
          <w:rFonts w:ascii="Times New Roman" w:hAnsi="Times New Roman" w:cs="Times New Roman"/>
        </w:rPr>
        <w:t xml:space="preserve">Настоящее решение вступает в силу </w:t>
      </w:r>
      <w:r w:rsidR="00396869">
        <w:rPr>
          <w:rFonts w:ascii="Times New Roman" w:hAnsi="Times New Roman" w:cs="Times New Roman"/>
        </w:rPr>
        <w:t>после</w:t>
      </w:r>
      <w:r w:rsidRPr="00A10577">
        <w:rPr>
          <w:rFonts w:ascii="Times New Roman" w:hAnsi="Times New Roman" w:cs="Times New Roman"/>
        </w:rPr>
        <w:t xml:space="preserve"> его опубликования</w:t>
      </w:r>
      <w:r w:rsidR="00396869">
        <w:rPr>
          <w:rFonts w:ascii="Times New Roman" w:hAnsi="Times New Roman" w:cs="Times New Roman"/>
        </w:rPr>
        <w:t xml:space="preserve"> (обнародования)</w:t>
      </w:r>
      <w:r w:rsidRPr="00A10577">
        <w:rPr>
          <w:rFonts w:ascii="Times New Roman" w:hAnsi="Times New Roman" w:cs="Times New Roman"/>
        </w:rPr>
        <w:t>.</w:t>
      </w:r>
    </w:p>
    <w:p w:rsidR="003D35A3" w:rsidRPr="00A10577" w:rsidRDefault="003D35A3" w:rsidP="00A10577">
      <w:pPr>
        <w:rPr>
          <w:rFonts w:ascii="Times New Roman" w:hAnsi="Times New Roman" w:cs="Times New Roman"/>
        </w:rPr>
      </w:pPr>
    </w:p>
    <w:p w:rsidR="003D35A3" w:rsidRPr="00A10577" w:rsidRDefault="003D35A3" w:rsidP="00A10577">
      <w:pPr>
        <w:rPr>
          <w:rFonts w:ascii="Times New Roman" w:hAnsi="Times New Roman" w:cs="Times New Roman"/>
        </w:rPr>
      </w:pPr>
    </w:p>
    <w:p w:rsidR="003D35A3" w:rsidRPr="00A10577" w:rsidRDefault="003D35A3" w:rsidP="00D17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7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D35A3" w:rsidRPr="00A10577" w:rsidRDefault="00434F97" w:rsidP="00D17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577">
        <w:rPr>
          <w:rFonts w:ascii="Times New Roman" w:hAnsi="Times New Roman" w:cs="Times New Roman"/>
          <w:sz w:val="24"/>
          <w:szCs w:val="24"/>
        </w:rPr>
        <w:t>Рабитицкое</w:t>
      </w:r>
      <w:r w:rsidR="003D35A3" w:rsidRPr="00A10577">
        <w:rPr>
          <w:rFonts w:ascii="Times New Roman" w:hAnsi="Times New Roman" w:cs="Times New Roman"/>
          <w:sz w:val="24"/>
          <w:szCs w:val="24"/>
        </w:rPr>
        <w:t xml:space="preserve"> сельское поселение               </w:t>
      </w:r>
      <w:r w:rsidR="003D35A3" w:rsidRPr="00A10577">
        <w:rPr>
          <w:rFonts w:ascii="Times New Roman" w:hAnsi="Times New Roman" w:cs="Times New Roman"/>
          <w:sz w:val="24"/>
          <w:szCs w:val="24"/>
        </w:rPr>
        <w:tab/>
      </w:r>
      <w:r w:rsidR="003D35A3" w:rsidRPr="00A10577">
        <w:rPr>
          <w:rFonts w:ascii="Times New Roman" w:hAnsi="Times New Roman" w:cs="Times New Roman"/>
          <w:sz w:val="24"/>
          <w:szCs w:val="24"/>
        </w:rPr>
        <w:tab/>
      </w:r>
      <w:r w:rsidR="003D35A3" w:rsidRPr="00A10577">
        <w:rPr>
          <w:rFonts w:ascii="Times New Roman" w:hAnsi="Times New Roman" w:cs="Times New Roman"/>
          <w:sz w:val="24"/>
          <w:szCs w:val="24"/>
        </w:rPr>
        <w:tab/>
      </w:r>
      <w:r w:rsidR="003D35A3" w:rsidRPr="00A10577">
        <w:rPr>
          <w:rFonts w:ascii="Times New Roman" w:hAnsi="Times New Roman" w:cs="Times New Roman"/>
          <w:sz w:val="24"/>
          <w:szCs w:val="24"/>
        </w:rPr>
        <w:tab/>
      </w:r>
      <w:r w:rsidRPr="00A10577">
        <w:rPr>
          <w:rFonts w:ascii="Times New Roman" w:hAnsi="Times New Roman" w:cs="Times New Roman"/>
          <w:sz w:val="24"/>
          <w:szCs w:val="24"/>
        </w:rPr>
        <w:t>Н.Н.Масленицына</w:t>
      </w:r>
    </w:p>
    <w:p w:rsidR="0025004C" w:rsidRDefault="0025004C" w:rsidP="0025004C">
      <w:pPr>
        <w:spacing w:after="0" w:line="240" w:lineRule="auto"/>
        <w:rPr>
          <w:rFonts w:ascii="Times New Roman" w:hAnsi="Times New Roman" w:cs="Times New Roman"/>
        </w:rPr>
      </w:pPr>
    </w:p>
    <w:p w:rsidR="0025004C" w:rsidRDefault="0025004C" w:rsidP="0025004C">
      <w:pPr>
        <w:spacing w:after="0" w:line="240" w:lineRule="auto"/>
        <w:rPr>
          <w:rFonts w:ascii="Times New Roman" w:hAnsi="Times New Roman" w:cs="Times New Roman"/>
        </w:rPr>
      </w:pPr>
    </w:p>
    <w:p w:rsidR="0025004C" w:rsidRDefault="0025004C" w:rsidP="0025004C">
      <w:pPr>
        <w:spacing w:after="0" w:line="240" w:lineRule="auto"/>
        <w:rPr>
          <w:rFonts w:ascii="Times New Roman" w:hAnsi="Times New Roman" w:cs="Times New Roman"/>
        </w:rPr>
      </w:pPr>
    </w:p>
    <w:p w:rsidR="0025004C" w:rsidRDefault="0025004C" w:rsidP="0025004C">
      <w:pPr>
        <w:spacing w:after="0" w:line="240" w:lineRule="auto"/>
        <w:rPr>
          <w:rFonts w:ascii="Times New Roman" w:hAnsi="Times New Roman" w:cs="Times New Roman"/>
        </w:rPr>
      </w:pPr>
    </w:p>
    <w:p w:rsidR="006C3D8E" w:rsidRDefault="006C3D8E" w:rsidP="0025004C">
      <w:pPr>
        <w:spacing w:after="0" w:line="240" w:lineRule="auto"/>
        <w:rPr>
          <w:rFonts w:ascii="Times New Roman" w:hAnsi="Times New Roman" w:cs="Times New Roman"/>
        </w:rPr>
      </w:pPr>
    </w:p>
    <w:p w:rsidR="006C3D8E" w:rsidRDefault="006C3D8E" w:rsidP="0025004C">
      <w:pPr>
        <w:spacing w:after="0" w:line="240" w:lineRule="auto"/>
        <w:rPr>
          <w:rFonts w:ascii="Times New Roman" w:hAnsi="Times New Roman" w:cs="Times New Roman"/>
        </w:rPr>
      </w:pPr>
    </w:p>
    <w:p w:rsidR="0025004C" w:rsidRDefault="0025004C" w:rsidP="006C3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</w:t>
      </w:r>
    </w:p>
    <w:p w:rsidR="0025004C" w:rsidRDefault="0025004C" w:rsidP="00250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депутатов </w:t>
      </w:r>
    </w:p>
    <w:p w:rsidR="0025004C" w:rsidRDefault="0025004C" w:rsidP="00250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Рабитицкое сельское поселение</w:t>
      </w:r>
    </w:p>
    <w:p w:rsidR="0025004C" w:rsidRPr="00123D5B" w:rsidRDefault="0025004C" w:rsidP="00250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C3D8E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C3D8E">
        <w:rPr>
          <w:rFonts w:ascii="Times New Roman" w:eastAsia="Times New Roman" w:hAnsi="Times New Roman" w:cs="Times New Roman"/>
          <w:sz w:val="24"/>
          <w:szCs w:val="24"/>
          <w:lang w:eastAsia="ru-RU"/>
        </w:rPr>
        <w:t>16.06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</w:t>
      </w:r>
    </w:p>
    <w:p w:rsidR="00D63C80" w:rsidRPr="00A10577" w:rsidRDefault="00D63C80" w:rsidP="00A10577">
      <w:pPr>
        <w:jc w:val="right"/>
        <w:rPr>
          <w:rFonts w:ascii="Times New Roman" w:hAnsi="Times New Roman" w:cs="Times New Roman"/>
        </w:rPr>
      </w:pPr>
    </w:p>
    <w:p w:rsidR="00D63C80" w:rsidRPr="00A10577" w:rsidRDefault="00D63C80" w:rsidP="00396869">
      <w:pPr>
        <w:jc w:val="center"/>
        <w:rPr>
          <w:rFonts w:ascii="Times New Roman" w:hAnsi="Times New Roman" w:cs="Times New Roman"/>
        </w:rPr>
      </w:pPr>
      <w:r w:rsidRPr="00A10577">
        <w:rPr>
          <w:rFonts w:ascii="Times New Roman" w:hAnsi="Times New Roman" w:cs="Times New Roman"/>
        </w:rPr>
        <w:br/>
      </w:r>
    </w:p>
    <w:bookmarkEnd w:id="1"/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СОДЕРЖАНИЯ МЕСТ ПОГРЕБЕНИЯ НА ТЕРРИТОРИИ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Правила содержания мест погребения на территории муниципального образования (далее - Правила) определяют единый порядок организации и функционирования мест погребения на территории Ленинградской области с учетом санитарных, природоохранных и градостроительных требований.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Местами погребения на территории Ленинградской области (далее - место погребения)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погребения могут относиться к объектам, имеющим культурно-историческое значение.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Размещение, устройство и содержание мест погребения осуществляется в соответствии с действующими санитарно-эпидемиологическими правилами и нормами.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Территория мест погребения, независимо от способа захоронения, должна разделяться на функционально-территориальные зоны, имеющие специальное назначение и включающие в себя: ритуальную зону, административно-хозяйственную зону и зону захоронений.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функционально-территориальным зонам мест погребения устанавливаются действующим законодательством, в том числе действующими санитарно-эпидемиологическими правилами, а также государственными стандартами.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содержанию мест погребения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Работы по содержанию мест погребения осуществляются юридическими лицами и индивидуальными предпринимателями, определяемыми путем размещения соответствующих государственных (муниципальных) заказов в порядке, определенном законодательством Российской Федерации (далее - уполномоченное лицо в сфере погребения).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Уполномоченное лицо в сфере погребения при проведении работ на местах погребения обязано: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работы способами, обеспечивающими сохранность существующих намогильных сооружений;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работ в течение суток вывезти в установленные места пришедшие в негодность намогильные сооружения, отходы материалов, образовавшиеся в процессе производства работ.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Работы по содержанию мест погребения включают: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механизированную и ручную уборку дорог и площадок в летний и зимний периоды, включая обработку противогололедными материалами в зимний период;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содержание контейнерных площадок для мест накопления отходов;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сбор и вывоз отходов, обеспечивающий соблюдение требований санитарно-эпидемиологического законодательства Российской Федерации;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содержание и ремонт контейнеров для сбора отходов, указателей с наименованием кварталов и аллей, включая их покраску;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содержание общественных туалетов;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обрезку деревьев и кустарников, кошение травы.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Места погребения должны быть оснащены: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стендом с планом места погребения, на котором обозначены основные зоны, здания и сооружения, кварталы и секторы захоронений и их нумерация;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указателями, обозначающими номер квартала и сектора;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общественными туалетами, отвечающими санитарно-гигиеническим, эпидемиологическим и экологическим требованиям;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контейнерами для накопления отходов, включающих возможность раздельного сбора твердых коммунальных отходов;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системами водоснабжения, водоотведения, тепло- и электроснабжения;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стационарными скамейками в секторах, установленными не более чем в 300 метрах друг от друга;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местами накопления строительного мусора;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системой дренажа.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На территории мест погребения уполномоченным лицом в сфере погребения обеспечиваются: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выполнение санитарно-экологических требований, правил пожарной безопасности;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поддержание порядка;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содержание в технически исправном состоянии зданий, строений, сооружений на территории мест погребения;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работа общественных туалетов;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уборка мест погребения и вывоз отходов;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уход за зелеными насаждениями в местах погребения, их обновление;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уведомление органов внутренних дел в случаях нарушения общественного порядка в местах погребений, а также осквернения и(или) уничтожения существующих захоронений.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На территории мест погребения запрещается: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осуществлять погребение умерших, установку намогильных сооружений без согласования с уполномоченным лицом в сфере погребения;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повреждать намогильные сооружения, оборудование мест погребений;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засорять территорию мест погребения;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ломать зеленые насаждения, рвать цветы;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осуществлять выгул и выпас домашних животных;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разводить костры, добывать песок, глину, гравий и иные общераспространенные полезные ископаемые;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устанавливать ограды участков земли под будущее погребение (за исключением семейных (родовых) захоронений);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оставлять демонтированные намогильные сооружения при их замене или осуществлении благоустройства на территории мест погребения;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находиться на территории мест погребения после ее закрытия.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3D8E" w:rsidRDefault="006C3D8E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8E" w:rsidRDefault="006C3D8E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8E" w:rsidRDefault="006C3D8E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8E" w:rsidRDefault="006C3D8E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8E" w:rsidRDefault="006C3D8E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D5B" w:rsidRDefault="006C3D8E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2 к </w:t>
      </w:r>
    </w:p>
    <w:p w:rsidR="0025004C" w:rsidRDefault="0025004C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депутатов </w:t>
      </w:r>
    </w:p>
    <w:p w:rsidR="0025004C" w:rsidRDefault="0025004C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Рабитицкое сельское поселение</w:t>
      </w:r>
    </w:p>
    <w:p w:rsidR="0025004C" w:rsidRPr="00123D5B" w:rsidRDefault="0025004C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C3D8E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r w:rsidR="006C3D8E">
        <w:rPr>
          <w:rFonts w:ascii="Times New Roman" w:eastAsia="Times New Roman" w:hAnsi="Times New Roman" w:cs="Times New Roman"/>
          <w:sz w:val="24"/>
          <w:szCs w:val="24"/>
          <w:lang w:eastAsia="ru-RU"/>
        </w:rPr>
        <w:t>16.06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ОБЩЕСТВЕННЫХ КЛАДБИЩ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деятельности общественных кладбищ на территории Ленинградской области (далее - Порядок) устанавливает единые требования к порядку деятельности общественных кладбищ, расположенных на территории Ленинградской области (далее - кладбища, общественные кладбища).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настоящего Порядка не применяются в отношении кладбищ, находящихся в ведении федеральных органов власти.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настоящего Порядка применяются в отношении деятельности воинских кладбищ и военных мемориальных кладбищ (находящихся в ведении органов государственной исполнительной власти и местного самоуправления) в части, не противоречащей </w:t>
      </w:r>
      <w:hyperlink r:id="rId10" w:history="1">
        <w:r w:rsidRPr="00123D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Порядку</w:t>
        </w:r>
      </w:hyperlink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воинских кладбищ и военных мемориальных кладбищ (находящихся в ведении органов местного самоуправления), утвержденному настоящим постановлением.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Требования настоящего Порядка являются обязательными для соблюдения органами местного самоуправления и органами исполнительной власти Ленинградской области, в ведении которых находятся кладбища, расположенные на территории Ленинградской области, а также юридическими лицами и индивидуальными предпринимателями, осуществляющими деятельность в сфере погребения и похоронного дела на территории Ленинградской области, гражданами.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Понятия и термины, применяемые в настоящем Порядке, используются в значениях, предусмотренных Федеральным </w:t>
      </w:r>
      <w:hyperlink r:id="rId11" w:history="1">
        <w:r w:rsidRPr="00123D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января 1996 года N 8-ФЗ "О погребении и похоронном деле", межгосударственным </w:t>
      </w:r>
      <w:hyperlink r:id="rId12" w:history="1">
        <w:r w:rsidRPr="00123D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"Услуги бытовые. Услуги ритуальные. Термины и определения. ГОСТ 32609-2014", введенным в действие </w:t>
      </w:r>
      <w:hyperlink r:id="rId13" w:history="1">
        <w:r w:rsidRPr="00123D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агентства по техническому регулированию и метрологии от 11 июня 2014 года N 551-ст, </w:t>
      </w:r>
      <w:hyperlink r:id="rId14" w:history="1">
        <w:r w:rsidRPr="00123D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Рекомендациями</w:t>
        </w:r>
      </w:hyperlink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похорон и содержании кладбищ в Российской Федерации МДК 11-01.2002 (рекомендованы протоколом НТС Госстроя России от 25 декабря 2001 года N 01-НС-22/Т).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Режим работы кладбищ, их охрана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 всех общественных кладбищах в Ленинградской области устанавливается единый режим работы.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Кладбища открыты для посещений ежедневно с мая по сентябрь - с 9.00 до 21.00; с октября по апрель - с 9.00 до 19.00; для захоронений - ежедневно с 9.00 до 17.00.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Функцию по организации охраны кладбищ осуществляет уполномоченный орган местного самоуправления, в ведении которого находится данный объект (далее - уполномоченное лицо в сфере погребения).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Места захоронения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Кладбища, расположенные на территории муниципального образования, в части осуществления захоронений могут быть двух типов: открытые и закрытые для свободных захоронений.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кладбища - кладбища, имеющие участки земли для создания новых мест захоронений, где захоронения осуществляются без ограничений.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Кладбище, закрытое для свободных захоронений, - кладбище, на котором отсутствуют участки земли для предоставления новых мест под захоронения. Захоронение гроба с телом умершего или урн с прахом может производиться только на территории родственного, семейного (родового) захоронения, предоставленной до вступления в силу правового акта органа местного самоуправления о закрытии кладбища для свободного захоронения.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Зона захоронений является основной функциональной частью общественного кладбища и делится на кварталы (сектора), ряды и места захоронений, обозначенные соответствующими указателями.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зоне захоронений общественных кладбищ предоставляются места для одиночных, родственных, семейных (родовых), воинских захоронений, захоронений в стенах скорби, ячейки колумбариев для урн с прахом, местами для захоронения урн с прахом в землю.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зоне захоронений общественных кладбищ предусматриваются обособленные земельные участки (зоны) для воинских захоронений (воинские участки), почетных захоронений и погребения умерших одной веры, а также участок для захоронения умерших, личность которых не установлена органами внутренних дел в определенные законодательством Российской Федерации сроки.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Места для захоронений делятся: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родственные захоронения - места захоронения, предоставляемые на безвозмездной основе на территории общественных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семейные (родовые) захоронения - места захоронения, предоставляемые для захоронения членов одной семьи;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одиночные захоронения - места захоронения, предоставляемые на территории общественного кладбища для погребения умерших (погибших), не имеющих супруга, близких родственников, иных родственников либо законного представителя умершего, умерших, личность которых не установлена органами внутренних дел, а также предоставляемые с учетом волеизъявления умерших;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почетные захоронения - места захоронения, предоставляемые на безвозмездной основе на территории общественных кладбищ для погребения умерших граждан Ленинградской области, имеющих особые заслуги перед Ленинградской областью и государством.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места под семейные (родовые) захоронения осуществляется в порядке, определяемом Правительством Ленинградской области.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места захоронения должно учитываться волеизъявление умершего, а также наличие на кладбище свободного участка земли или могилы ранее умершего близкого родственника либо ранее умершего супруга. В иных случаях возможность исполнения волеизъявления умершего определяется специализированной службой по вопросам похоронного дела с учетом места смерти, наличия на указанном им кладбище свободного участка земли, а также с учетом заслуг умершего перед обществом и государством.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Участок земли для погребения умершего предоставляется на общественном кладбище в соответствии с планом места погребения, утвержденным уполномоченным лицом в сфере погребения.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Ограда захоронения не должна выступать за пределы предоставленного для захоронения участка земли.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Ширина разрывов между местами захоронения не должна быть менее 0,5 метра.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Глубина захоронения - от 1,5 метра до 2 метров. При захоронении тела умершего в сидячем положении слой земли над телом, включая намогильную насыпь, должен быть не менее 1 метра.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случаях отметка дна могилы должна располагаться на 0,5 метра выше уровня стояния грунтовых вод.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Намогильная насыпь должна быть высотой 0,3-0,5 метра над поверхностью земли.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Участки земли для погребения умерших в одном квартале (секторе) занимаются последовательно до его полного заполнения с учетом прямой очередности обращения лиц, взявших на себя обязанность осуществить погребение умершего.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устройство захоронений на участке в разрывах между могилами, на обочинах дорог и в пределах защитных зон, в том числе моральной зоны.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Участок и непосредственное место захоронения определяются уполномоченным лицом в сфере погребения.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Захоронение (подзахоронение)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Захоронение тел (останков) умерших, урн с прахом осуществляется на основании разрешения, выданного органами местного самоуправления.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Погребение умерших в зоне захоронений общественных кладбищ производится: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новом месте при предоставлении места для одиночного, родственного, семейного (родового), воинского, почетного захоронений, захоронения в стенах скорби;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подзахоронением на месте родственных, семейных (родовых), воинских, почетных захоронений.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Разрешается подзахоронение в могилу по истечении кладбищенского периода (времени разложения и минерализации тела умершего) с момента предыдущего захоронения. На территории Ленинградской области кладбищенский период составляет 20 лет.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Подзахоронение урны с прахом после кремации осуществляется независимо от срока, прошедшего с момента последнего захоронения.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Места для одиночных, родственных, семейных (родовых), почетных, воинских, братских (общих) захоронений, захоронений в стенах скорби на кладбище предоставляются уполномоченным лицом в сфере погребения по согласованию со специализированной службой по вопросам похоронного дела.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Предоставление места для одиночного захоронения осуществляется в день обращения с заявлением о предоставлении места для одиночного захоронения. К заявлению прилагается копия свидетельства о смерти (с приложением оригинала для сверки). В случае погребения умерших, личность которых не установлена, дополнительно к заявлению прилагается копия документа, подтверждающего согласие органов внутренних дел на погребение указанных умерших (с приложением оригинала для сверки).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Предоставление места для родственного захоронения оказывается уполномоченным лицом в сфере погребения в день обращения лица, взявшего на себя обязанность осуществить погребение умершего, или его представителя с заявлением о предоставлении места для родственного захоронения.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прилагается копия свидетельства о смерти (с представлением оригинала для сверки), при захоронении урны с прахом дополнительно к заявлению прилагается копия справки о кремации (с представлением оригинала для сверки).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заявление подается представителем лица, взявшего на себя обязанность осуществить погребение умершего, то к указанному заявлению прилагается также оформленная в соответствии с действующим законодательством Российской Федерации доверенность, подтверждающая полномочия представителя на совершение действий, связанных с предоставлением места для родственного захоронения.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Предоставление места для почетного захоронения осуществляется уполномоченным лицом в сфере погребения по ходатайству заинтересованных лиц или организаций, их представителей для захоронения следующих категорий граждан: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удостоенных званий Героя Советского Союза, Героя Российской Федерации, Героя Социалистического Труда;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являющихся полными кавалерами ордена Славы, граждан, награжденных орденом Трудовой Славы трех степеней;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граждан, погибших (умерших) при защите Отечества, круг которых определяется </w:t>
      </w:r>
      <w:hyperlink r:id="rId15" w:history="1">
        <w:r w:rsidRPr="00123D5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14 января 1993 года N 4292-1 "Об увековечении памяти погибших при защите Отечества";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почетных граждан Ленинградской области;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артистов СССР;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артистов Российской Федерации;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граждан, удостоенных почетных званий согласно Указам Президиума Верховного Совета СССР, Указам Верховного Совета РСФСР, Указам Президента СССР, Указам Президента Российской Федерации, Указам действительных членов Академии наук СССР и Российской академии наук.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ходатайству дополнительно прилагаются копия документа о наличии соответствующего звания (награды) (с представлением оригинала для сверки), свидетельства о смерти (с представлением оригинала для сверки), при захоронении урны с прахом дополнительно прилагается копия справки о кремации (с представлением оригинала для сверки).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ходатайство подается представителем заинтересованных лиц или организаций, то к указанному заявлению прилагается также оформленная в соответствии с законодательством Российской Федерации доверенность, подтверждающая полномочия представителя на совершение действий, связанных с предоставлением места для почетного захоронения.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Подзахоронение на месте родственных, семейных (родовых), воинских, почетных захоронений допускается строго в границах места захоронения.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30"/>
      <w:bookmarkEnd w:id="2"/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Разрешение на подзахоронение на месте родственных, семейных (родовых), воинских, почетных захоронений выдается уполномоченным лицом в сфере погребения лицу, взявшему на себя обязанность осуществить погребение путем подзахоронения (далее - заявитель).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разрешения на подзахоронение заявителем в адрес уполномоченного лица в сфере погребения предоставляются следующие документы: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о выдаче разрешения на подзахоронение;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удостоверение о захоронении;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копия паспорта или документа, удостоверяющего личность заявителя, на имя которого зарегистрировано место захоронения, либо копия свидетельства о смерти лица, на имя которого зарегистрировано данное место захоронения, в случае его смерти (с представлением подлинника для сверки);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оформленная в соответствии с законодательством Российской Федерации доверенность лица, на которое зарегистрировано захоронение, на совершение действий по получению разрешения на подзахоронение, в случае если заявителем является представитель лица, на которое зарегистрировано захоронение, а также копия паспорта или иного документа, удостоверяющего личность данного представителя (с представлением подлинника для сверки);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копия свидетельства о смерти (с представлением подлинника для сверки);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копия справки о кремации (с представлением подлинника для сверки) при захоронении урны с прахом после кремации;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копии документов, подтверждающих родственную связь с лицом, на имя которого зарегистрировано место захоронения, либо с захороненным на соответствующем месте захоронения (с представлением подлинников для сверки).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Основаниями для отказа в выдаче разрешения на подзахоронение являются: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на истребуемом месте захоронения (родственном, семейном (родовом), воинском, почетном) свободного места для подзахоронения гробом исходя из размера одиночного захоронения;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истечение кладбищенского периода, за исключением подзахоронения урны с прахом в могилу;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документов, предусмотренных </w:t>
      </w:r>
      <w:hyperlink r:id="rId16" w:anchor="p130" w:history="1">
        <w:r w:rsidRPr="00123D5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4.8</w:t>
        </w:r>
      </w:hyperlink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представленных документах неполной, искаженной или недостоверной информации.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4.10. Уполномоченное лицо в сфере погребения производит работы с учетом режима работы кладбища.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Погребение умершего без соответствующего разрешения является основанием для привлечения к ответственности в соответствии с действующим законодательством.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Регистрация (перерегистрация) захоронений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Каждое захоронение, произведенное на территории кладбищ Ленинградской области, регистрируется уполномоченным лицом в сфере погребения в книге регистрации захоронений (захоронений урн с прахом). Запись о регистрации захоронения вносится в удостоверение о захоронении.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Формы книг регистрации захоронений (захоронений урн с прахом) и удостоверений о захоронениях утверждаются уполномоченным лицом в сфере погребения.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ведения книг регистрации захоронений (захоронений урн с прахом) устанавливается уполномоченным лицом в сфере погребения.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Книги регистрации захоронений (захоронений урн с прахом) являются документами строгой отчетности и относятся к делам с постоянным сроком хранения.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Законченные делопроизводством книги хранятся уполномоченным лицом в сфере погребения в течение пяти лет, по истечении указанного периода хранения передаются на постоянное хранение в государственное казенное учреждение "Ленинградский областной государственный архив в г. Выборге" в порядке, установленном действующим законодательством.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удостоверении о захоронении указываются сведения о виде захоронения, фамилии, имени и отчестве лица, ответственного за захоронение, наименовании кладбища, обозначении квартала (сектора), ряда и места захоронения, размерах участка, фамилии, имени и отчестве захороненного, даты рождения, смерти и захоронения умершего.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удостоверения о захоронении в электронном виде направляется в специализированную службу по вопросам похоронного дела одновременно с информацией о произведенном захоронении.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удостоверение вносятся данные об установке намогильных сооружений (надгробий).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удостоверений о захоронениях осуществляется уполномоченным лицом в сфере погребения при представлении следующих документов: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об оформлении места родственного, семейного (родового), воинского, почетного захоронения;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паспорта или иного документа, удостоверяющего личность заявителя (с приложением оригинала для сверки);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свидетельства о смерти (с приложением оригинала для сверки);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копий документов, подтверждающих родственные связи с умершим (с приложением оригиналов для сверки);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справки о кремации (с приложением оригинала для сверки) в случае захоронения урны с прахом после кремации;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договора, заключенного с организацией на оказание услуг по погребению.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документов, подтверждающих погребение умершего на соответствующем кладбище, оформление удостоверения о захоронении производится, если на месте захоронения имеется намогильное сооружение (надгробие) или иное памятное сооружение с информацией об умершем, позволяющей идентифицировать захоронение.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на территории родственных, семейных (родовых), воинских, почетных захоронений двух и более захоронений оформление удостоверений о захоронениях производится при представлении копии свидетельства о смерти (с приложением оригинала для сверки) и копий документов, подтверждающих родственные связи с </w:t>
      </w: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умершим (с приложением оригиналов для сверки) в отношении всех умерших родственников, погребенных на данном месте захоронения.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о захоронении является документом, подтверждающим право на совершение действий на указанном в удостоверении месте захоронения. По заявлению ответственного за место захоронения или его представителя при предъявлении оформленной в соответствии с действующим законодательством Российской Федерации доверенностью совершаются следующие действия: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последующие захоронения на данном месте захоронения;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намогильных сооружений (надгробий);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прав и обязанностей ответственного за место захоронения родственному лицу;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перезахоронение (эксгумация и захоронение останков на ином месте).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Перерегистрация захоронения производится уполномоченным лицом в сфере погребения на основании заявления с указанием причин перерегистрации.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прилагаются следующие документы: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о соответствующем захоронении;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или иного документа, удостоверяющего личность заявителя, на которое зарегистрировано захоронение (с представлением оригинала для сверки);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оформленная в соответствии с действующим законодательством Российской Федерации доверенность на совершение действий по перерегистрации захоронения, копия паспорта представителя (с представлением оригинала для сверки) в случае, если заявление подается представителем лица, на которое зарегистрировано захоронение;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или иного документа, удостоверяющего личность лица, на которое осуществляется перерегистрация захоронения (с представлением оригинала для сверки);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подтверждающие факт родства с заявителем либо захороненным (с представлением оригинала для сверки), если производится перерегистрация родственных и семейных (родовых) захоронений.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перерегистрации захоронений ежедневно направляется в электронном виде в специализированную службу по вопросам похоронного дела.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Эксгумация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Эксгумация производится в соответствии с действующим законодательством Российской Федерации.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Намогильные сооружения (надгробия),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ограждение мест захоронения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Все работы на общественных кладбищах, связанные с установкой или заменой намогильных сооружений (надгробий), ограждений мест захоронений, производятся по согласованию с уполномоченным лицом в сфере погребения.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Установка намогильных сооружений (надгробий), оград допускается только в границах предоставленных мест захоронения.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намогильного сооружения (надгробия) не может превышать 2,5 метра, высота ограждения - 1,5 метра. Намогильные сооружения (надгробия) должны соответствовать принятым на данном кладбище архитектурно-планировочным решениям.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на почетном захоронении намогильного сооружения и ограждения, не соответствующего принятым на данном кладбище архитектурно-планировочным решениям, осуществляется по согласованию с уполномоченным лицом в сфере погребения.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Устанавливаемые намогильные сооружения (надгробия), ограды не должны иметь частей, выступающих за границы предоставленного места захоронения или нависающих над ним.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Надписи на намогильных сооружениях (надгробиях) должны соответствовать сведениям о действительно захороненных в данном месте умерших.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7.5. При установке намогильных сооружений (надгробий) следует предусмотреть возможность последующих захоронений.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Установленные гражданами намогильные сооружения (надгробия), ограды являются их собственностью.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намогильных сооружений (надгробий) в зимний период (с 1 ноября по 31 марта) не допускается.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Регистрация установки и замены намогильных сооружении (надгробий) на территории общественных кладбищ производится уполномоченным лицом в сфере погребения.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Правила посещения общественных кладбищ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 территории общественных кладбищ посетители должны соблюдать общественный порядок и тишину.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На территории общественных кладбищ посетителям запрещается: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осуществлять погребение умерших, установку намогильных сооружений без согласования с уполномоченным лицом в сфере погребения;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повреждать намогильные сооружения, оборудование общественных кладбищ;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засорять территорию общественных кладбищ;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ломать зеленые насаждения, рвать цветы;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осуществлять выгул и выпас домашних животных;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разводить костры, добывать песок, глину, гравий и иные общераспространенные полезные ископаемые;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устанавливать ограды участков земли под будущее погребение за исключением семейных (родовых) захоронений;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оставлять демонтированные намогильные сооружения при их замене или осуществлении благоустройства на территории общественных кладбищ;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находиться на территории общественных кладбищ после их закрытия.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Правила движения транспортных средств на территории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общественных кладбищ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Во время, отведенное для погребений, катафальное транспортное средство, а также сопровождающие его транспортные средства, образующие похоронную процессию, имеют право беспрепятственного проезда на территорию общественного кладбища и движения по его территории в пределах утвержденных схем организации дорожного движения.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Право въезда на территорию общественного кладбища и движения по его территории в пределах схем движения и стоянок транспортных средств имеют: посетители-инвалиды первой, второй и третьей групп, лица, достигшие пенсионного возраста, лица с малолетними детьми и беременные женщины; лица, на которых зарегистрировано место захоронения, при ввозе на территорию объекта похоронного назначения намогильных сооружений (надгробий) и оград в целях их последующей установки на месте захоронения.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Въезд на территорию кладбища осуществляется на бесплатной основе.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Запрещается транзитное движение транспортных средств по территории общественного кладбища.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Скорость движения транспортных средств на территориях общественных кладбищ не должна превышать 10 км/час.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Обеспечение безопасности дорожного движения на территории общественных кладбищ осуществляется в соответствии с требованиями, установленными законодательством Российской Федерации.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Ответственность за нарушение требований,</w:t>
      </w:r>
    </w:p>
    <w:p w:rsidR="00123D5B" w:rsidRPr="00123D5B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установленных настоящим Порядком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123D5B" w:rsidRPr="00123D5B" w:rsidRDefault="00123D5B" w:rsidP="00123D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требований, установленных настоящим Порядком, наступает ответственность в соответствии с законодательством Российской Федерации. </w:t>
      </w:r>
    </w:p>
    <w:p w:rsidR="00123D5B" w:rsidRPr="0025004C" w:rsidRDefault="00123D5B">
      <w:pPr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sectPr w:rsidR="00123D5B" w:rsidRPr="0025004C" w:rsidSect="006C3D8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B2" w:rsidRDefault="001129B2" w:rsidP="00A82102">
      <w:pPr>
        <w:spacing w:after="0" w:line="240" w:lineRule="auto"/>
      </w:pPr>
      <w:r>
        <w:separator/>
      </w:r>
    </w:p>
  </w:endnote>
  <w:endnote w:type="continuationSeparator" w:id="0">
    <w:p w:rsidR="001129B2" w:rsidRDefault="001129B2" w:rsidP="00A8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B2" w:rsidRDefault="001129B2" w:rsidP="00A82102">
      <w:pPr>
        <w:spacing w:after="0" w:line="240" w:lineRule="auto"/>
      </w:pPr>
      <w:r>
        <w:separator/>
      </w:r>
    </w:p>
  </w:footnote>
  <w:footnote w:type="continuationSeparator" w:id="0">
    <w:p w:rsidR="001129B2" w:rsidRDefault="001129B2" w:rsidP="00A82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A4B3A"/>
    <w:multiLevelType w:val="hybridMultilevel"/>
    <w:tmpl w:val="A3AE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102"/>
    <w:multiLevelType w:val="hybridMultilevel"/>
    <w:tmpl w:val="C32E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C80"/>
    <w:rsid w:val="001129B2"/>
    <w:rsid w:val="00123D5B"/>
    <w:rsid w:val="00165BD6"/>
    <w:rsid w:val="001C54BB"/>
    <w:rsid w:val="0025004C"/>
    <w:rsid w:val="0039124D"/>
    <w:rsid w:val="00396869"/>
    <w:rsid w:val="003D35A3"/>
    <w:rsid w:val="0042601A"/>
    <w:rsid w:val="00434F97"/>
    <w:rsid w:val="004D176C"/>
    <w:rsid w:val="00505A19"/>
    <w:rsid w:val="00585C50"/>
    <w:rsid w:val="00594CC3"/>
    <w:rsid w:val="00655651"/>
    <w:rsid w:val="006B27C8"/>
    <w:rsid w:val="006C3D8E"/>
    <w:rsid w:val="00735968"/>
    <w:rsid w:val="00757E50"/>
    <w:rsid w:val="007A46ED"/>
    <w:rsid w:val="007C3A97"/>
    <w:rsid w:val="008118EE"/>
    <w:rsid w:val="00872CD3"/>
    <w:rsid w:val="008867F6"/>
    <w:rsid w:val="00A10577"/>
    <w:rsid w:val="00A60DC8"/>
    <w:rsid w:val="00A82102"/>
    <w:rsid w:val="00B3559A"/>
    <w:rsid w:val="00B454C3"/>
    <w:rsid w:val="00C0119D"/>
    <w:rsid w:val="00C16FF6"/>
    <w:rsid w:val="00CC0691"/>
    <w:rsid w:val="00D17CBA"/>
    <w:rsid w:val="00D63C80"/>
    <w:rsid w:val="00E375A1"/>
    <w:rsid w:val="00E4197E"/>
    <w:rsid w:val="00F5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5C8B5-E9DE-4562-AA9E-033ED8C7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A1"/>
  </w:style>
  <w:style w:type="paragraph" w:styleId="1">
    <w:name w:val="heading 1"/>
    <w:basedOn w:val="a"/>
    <w:next w:val="a"/>
    <w:link w:val="10"/>
    <w:uiPriority w:val="99"/>
    <w:qFormat/>
    <w:rsid w:val="003D35A3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C80"/>
    <w:rPr>
      <w:b/>
      <w:bCs/>
    </w:rPr>
  </w:style>
  <w:style w:type="paragraph" w:styleId="a5">
    <w:name w:val="header"/>
    <w:basedOn w:val="a"/>
    <w:link w:val="a6"/>
    <w:uiPriority w:val="99"/>
    <w:unhideWhenUsed/>
    <w:rsid w:val="00A8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2102"/>
  </w:style>
  <w:style w:type="paragraph" w:styleId="a7">
    <w:name w:val="footer"/>
    <w:basedOn w:val="a"/>
    <w:link w:val="a8"/>
    <w:uiPriority w:val="99"/>
    <w:unhideWhenUsed/>
    <w:rsid w:val="00A8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2102"/>
  </w:style>
  <w:style w:type="character" w:customStyle="1" w:styleId="10">
    <w:name w:val="Заголовок 1 Знак"/>
    <w:basedOn w:val="a0"/>
    <w:link w:val="1"/>
    <w:uiPriority w:val="99"/>
    <w:rsid w:val="003D35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3D35A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35A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10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51432&amp;dst=100014&amp;field=134&amp;date=30.05.2022" TargetMode="External"/><Relationship Id="rId13" Type="http://schemas.openxmlformats.org/officeDocument/2006/relationships/hyperlink" Target="https://login.consultant.ru/link/?req=doc&amp;base=LAW&amp;n=269901&amp;date=30.05.20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OTN&amp;n=9213&amp;date=30.05.20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vmf2.consultant.ru/static4021_00_50_572518/empt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3549&amp;date=30.05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6242&amp;date=30.05.2022" TargetMode="External"/><Relationship Id="rId10" Type="http://schemas.openxmlformats.org/officeDocument/2006/relationships/hyperlink" Target="https://login.consultant.ru/link/?req=doc&amp;base=SPB&amp;n=251432&amp;dst=100201&amp;field=134&amp;date=30.05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51432&amp;dst=100062&amp;field=134&amp;date=30.05.2022" TargetMode="External"/><Relationship Id="rId14" Type="http://schemas.openxmlformats.org/officeDocument/2006/relationships/hyperlink" Target="https://login.consultant.ru/link/?req=doc&amp;base=STR&amp;n=8390&amp;date=30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DNA7 X86</cp:lastModifiedBy>
  <cp:revision>5</cp:revision>
  <cp:lastPrinted>2022-06-17T10:48:00Z</cp:lastPrinted>
  <dcterms:created xsi:type="dcterms:W3CDTF">2022-05-30T12:59:00Z</dcterms:created>
  <dcterms:modified xsi:type="dcterms:W3CDTF">2022-06-20T10:44:00Z</dcterms:modified>
</cp:coreProperties>
</file>