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9A2" w:rsidRPr="001C7CE2" w:rsidRDefault="00D969A2" w:rsidP="00D969A2">
      <w:pPr>
        <w:pStyle w:val="aff"/>
        <w:jc w:val="center"/>
        <w:rPr>
          <w:rFonts w:ascii="Times New Roman" w:hAnsi="Times New Roman"/>
          <w:sz w:val="24"/>
          <w:szCs w:val="24"/>
        </w:rPr>
      </w:pPr>
      <w:r w:rsidRPr="00C929E2">
        <w:rPr>
          <w:rFonts w:ascii="Times New Roman" w:hAnsi="Times New Roman"/>
          <w:noProof/>
          <w:sz w:val="24"/>
          <w:szCs w:val="24"/>
        </w:rPr>
        <w:drawing>
          <wp:inline distT="0" distB="0" distL="0" distR="0" wp14:anchorId="4CEC55FF" wp14:editId="21AC0662">
            <wp:extent cx="669738" cy="7905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вара_герб"/>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9738" cy="790575"/>
                    </a:xfrm>
                    <a:prstGeom prst="rect">
                      <a:avLst/>
                    </a:prstGeom>
                    <a:noFill/>
                    <a:ln>
                      <a:noFill/>
                    </a:ln>
                  </pic:spPr>
                </pic:pic>
              </a:graphicData>
            </a:graphic>
          </wp:inline>
        </w:drawing>
      </w:r>
    </w:p>
    <w:p w:rsidR="00D969A2" w:rsidRPr="00C929E2" w:rsidRDefault="00D969A2" w:rsidP="00D969A2">
      <w:pPr>
        <w:pStyle w:val="aff"/>
        <w:jc w:val="center"/>
        <w:rPr>
          <w:rFonts w:ascii="Times New Roman" w:hAnsi="Times New Roman"/>
          <w:bCs/>
          <w:sz w:val="28"/>
          <w:szCs w:val="24"/>
        </w:rPr>
      </w:pPr>
      <w:r w:rsidRPr="00C929E2">
        <w:rPr>
          <w:rFonts w:ascii="Times New Roman" w:hAnsi="Times New Roman"/>
          <w:bCs/>
          <w:sz w:val="28"/>
          <w:szCs w:val="24"/>
        </w:rPr>
        <w:t>МУНИЦИПАЛЬНОЕ ОБРАЗОВАНИЕ</w:t>
      </w:r>
    </w:p>
    <w:p w:rsidR="00D969A2" w:rsidRPr="00C929E2" w:rsidRDefault="00D969A2" w:rsidP="00D969A2">
      <w:pPr>
        <w:pStyle w:val="aff"/>
        <w:jc w:val="center"/>
        <w:rPr>
          <w:rFonts w:ascii="Times New Roman" w:hAnsi="Times New Roman"/>
          <w:sz w:val="28"/>
          <w:szCs w:val="24"/>
        </w:rPr>
      </w:pPr>
      <w:r w:rsidRPr="00C929E2">
        <w:rPr>
          <w:rFonts w:ascii="Times New Roman" w:hAnsi="Times New Roman"/>
          <w:sz w:val="28"/>
          <w:szCs w:val="24"/>
        </w:rPr>
        <w:t>РАБИТИЦКОЕ СЕЛЬСКОЕ ПОСЕЛЕНИЕ</w:t>
      </w:r>
    </w:p>
    <w:p w:rsidR="00D969A2" w:rsidRPr="00C929E2" w:rsidRDefault="00D969A2" w:rsidP="00D969A2">
      <w:pPr>
        <w:pStyle w:val="aff"/>
        <w:jc w:val="center"/>
        <w:rPr>
          <w:rFonts w:ascii="Times New Roman" w:hAnsi="Times New Roman"/>
          <w:sz w:val="28"/>
          <w:szCs w:val="24"/>
        </w:rPr>
      </w:pPr>
      <w:r w:rsidRPr="00C929E2">
        <w:rPr>
          <w:rFonts w:ascii="Times New Roman" w:hAnsi="Times New Roman"/>
          <w:sz w:val="28"/>
          <w:szCs w:val="24"/>
        </w:rPr>
        <w:t>ВОЛОСОВСКОГО МУНИЦИПАЛЬНОГО РАЙОНА</w:t>
      </w:r>
    </w:p>
    <w:p w:rsidR="00D969A2" w:rsidRPr="00C929E2" w:rsidRDefault="00D969A2" w:rsidP="00D969A2">
      <w:pPr>
        <w:pStyle w:val="aff"/>
        <w:jc w:val="center"/>
        <w:rPr>
          <w:rFonts w:ascii="Times New Roman" w:hAnsi="Times New Roman"/>
          <w:sz w:val="28"/>
          <w:szCs w:val="24"/>
        </w:rPr>
      </w:pPr>
      <w:r w:rsidRPr="00C929E2">
        <w:rPr>
          <w:rFonts w:ascii="Times New Roman" w:hAnsi="Times New Roman"/>
          <w:sz w:val="28"/>
          <w:szCs w:val="24"/>
        </w:rPr>
        <w:t>ЛЕНИНГРАДСКОЙ ОБЛАСТИ</w:t>
      </w:r>
    </w:p>
    <w:p w:rsidR="00D969A2" w:rsidRPr="00C929E2" w:rsidRDefault="00D969A2" w:rsidP="00D969A2">
      <w:pPr>
        <w:pStyle w:val="aff"/>
        <w:jc w:val="center"/>
        <w:rPr>
          <w:rFonts w:ascii="Times New Roman" w:hAnsi="Times New Roman"/>
          <w:sz w:val="28"/>
          <w:szCs w:val="24"/>
        </w:rPr>
      </w:pPr>
    </w:p>
    <w:p w:rsidR="00D969A2" w:rsidRPr="00C929E2" w:rsidRDefault="00D969A2" w:rsidP="00D969A2">
      <w:pPr>
        <w:pStyle w:val="aff"/>
        <w:jc w:val="center"/>
        <w:rPr>
          <w:rFonts w:ascii="Times New Roman" w:hAnsi="Times New Roman"/>
          <w:b/>
          <w:bCs/>
          <w:sz w:val="28"/>
          <w:szCs w:val="24"/>
        </w:rPr>
      </w:pPr>
      <w:r w:rsidRPr="00C929E2">
        <w:rPr>
          <w:rFonts w:ascii="Times New Roman" w:hAnsi="Times New Roman"/>
          <w:b/>
          <w:bCs/>
          <w:sz w:val="28"/>
          <w:szCs w:val="24"/>
        </w:rPr>
        <w:t>СОВЕТ ДЕПУТАТОВ</w:t>
      </w:r>
    </w:p>
    <w:p w:rsidR="00D969A2" w:rsidRPr="00C929E2" w:rsidRDefault="00D969A2" w:rsidP="00D969A2">
      <w:pPr>
        <w:pStyle w:val="aff"/>
        <w:jc w:val="center"/>
        <w:rPr>
          <w:rFonts w:ascii="Times New Roman" w:hAnsi="Times New Roman"/>
          <w:sz w:val="28"/>
          <w:szCs w:val="24"/>
        </w:rPr>
      </w:pPr>
    </w:p>
    <w:p w:rsidR="00D969A2" w:rsidRPr="00C929E2" w:rsidRDefault="00D969A2" w:rsidP="00D969A2">
      <w:pPr>
        <w:pStyle w:val="aff"/>
        <w:jc w:val="center"/>
        <w:rPr>
          <w:rFonts w:ascii="Times New Roman" w:hAnsi="Times New Roman"/>
          <w:b/>
          <w:sz w:val="28"/>
          <w:szCs w:val="24"/>
        </w:rPr>
      </w:pPr>
      <w:r w:rsidRPr="00C929E2">
        <w:rPr>
          <w:rFonts w:ascii="Times New Roman" w:hAnsi="Times New Roman"/>
          <w:b/>
          <w:sz w:val="28"/>
          <w:szCs w:val="24"/>
        </w:rPr>
        <w:t>РЕШЕНИЕ</w:t>
      </w:r>
    </w:p>
    <w:p w:rsidR="00D969A2" w:rsidRPr="00C929E2" w:rsidRDefault="00D969A2" w:rsidP="00D969A2">
      <w:pPr>
        <w:jc w:val="center"/>
        <w:rPr>
          <w:rFonts w:ascii="Times New Roman" w:hAnsi="Times New Roman" w:cs="Times New Roman"/>
          <w:bCs/>
          <w:sz w:val="24"/>
          <w:szCs w:val="28"/>
        </w:rPr>
      </w:pPr>
      <w:r w:rsidRPr="00C929E2">
        <w:rPr>
          <w:rFonts w:ascii="Times New Roman" w:hAnsi="Times New Roman" w:cs="Times New Roman"/>
          <w:bCs/>
          <w:sz w:val="24"/>
          <w:szCs w:val="28"/>
        </w:rPr>
        <w:t>(</w:t>
      </w:r>
      <w:r>
        <w:rPr>
          <w:rFonts w:ascii="Times New Roman" w:hAnsi="Times New Roman" w:cs="Times New Roman"/>
          <w:sz w:val="24"/>
          <w:szCs w:val="28"/>
        </w:rPr>
        <w:t xml:space="preserve">Тридцать </w:t>
      </w:r>
      <w:r w:rsidR="004479E3">
        <w:rPr>
          <w:rFonts w:ascii="Times New Roman" w:hAnsi="Times New Roman" w:cs="Times New Roman"/>
          <w:sz w:val="24"/>
          <w:szCs w:val="28"/>
        </w:rPr>
        <w:t xml:space="preserve">четвертое </w:t>
      </w:r>
      <w:r w:rsidRPr="00C929E2">
        <w:rPr>
          <w:rFonts w:ascii="Times New Roman" w:hAnsi="Times New Roman" w:cs="Times New Roman"/>
          <w:sz w:val="24"/>
          <w:szCs w:val="28"/>
        </w:rPr>
        <w:t>заседание первого созыва</w:t>
      </w:r>
      <w:r w:rsidRPr="00C929E2">
        <w:rPr>
          <w:rFonts w:ascii="Times New Roman" w:hAnsi="Times New Roman" w:cs="Times New Roman"/>
          <w:bCs/>
          <w:sz w:val="24"/>
          <w:szCs w:val="28"/>
        </w:rPr>
        <w:t>)</w:t>
      </w:r>
    </w:p>
    <w:p w:rsidR="00D969A2" w:rsidRPr="00C929E2" w:rsidRDefault="00D969A2" w:rsidP="00D969A2">
      <w:pPr>
        <w:jc w:val="center"/>
        <w:rPr>
          <w:rFonts w:ascii="Times New Roman" w:eastAsia="Calibri" w:hAnsi="Times New Roman" w:cs="Times New Roman"/>
          <w:sz w:val="28"/>
          <w:szCs w:val="28"/>
        </w:rPr>
      </w:pPr>
    </w:p>
    <w:p w:rsidR="00D969A2" w:rsidRPr="00C929E2" w:rsidRDefault="00D969A2" w:rsidP="00D969A2">
      <w:pPr>
        <w:jc w:val="both"/>
        <w:rPr>
          <w:rFonts w:ascii="Times New Roman" w:hAnsi="Times New Roman" w:cs="Times New Roman"/>
          <w:sz w:val="28"/>
          <w:szCs w:val="28"/>
        </w:rPr>
      </w:pPr>
      <w:r>
        <w:rPr>
          <w:rFonts w:ascii="Times New Roman" w:hAnsi="Times New Roman" w:cs="Times New Roman"/>
          <w:sz w:val="28"/>
          <w:szCs w:val="28"/>
        </w:rPr>
        <w:t xml:space="preserve">от   </w:t>
      </w:r>
      <w:r w:rsidR="001F2F00">
        <w:rPr>
          <w:rFonts w:ascii="Times New Roman" w:hAnsi="Times New Roman" w:cs="Times New Roman"/>
          <w:sz w:val="28"/>
          <w:szCs w:val="28"/>
        </w:rPr>
        <w:t>24</w:t>
      </w:r>
      <w:r w:rsidR="00D27C4A">
        <w:rPr>
          <w:rFonts w:ascii="Times New Roman" w:hAnsi="Times New Roman" w:cs="Times New Roman"/>
          <w:sz w:val="28"/>
          <w:szCs w:val="28"/>
        </w:rPr>
        <w:t>.11.</w:t>
      </w:r>
      <w:r>
        <w:rPr>
          <w:rFonts w:ascii="Times New Roman" w:hAnsi="Times New Roman" w:cs="Times New Roman"/>
          <w:sz w:val="28"/>
          <w:szCs w:val="28"/>
        </w:rPr>
        <w:t>2022 года</w:t>
      </w:r>
      <w:r>
        <w:rPr>
          <w:rFonts w:ascii="Times New Roman" w:hAnsi="Times New Roman" w:cs="Times New Roman"/>
          <w:sz w:val="28"/>
          <w:szCs w:val="28"/>
        </w:rPr>
        <w:tab/>
      </w:r>
      <w:r>
        <w:rPr>
          <w:rFonts w:ascii="Times New Roman" w:hAnsi="Times New Roman" w:cs="Times New Roman"/>
          <w:sz w:val="28"/>
          <w:szCs w:val="28"/>
        </w:rPr>
        <w:tab/>
        <w:t xml:space="preserve">№ </w:t>
      </w:r>
      <w:r w:rsidR="001F2F00">
        <w:rPr>
          <w:rFonts w:ascii="Times New Roman" w:hAnsi="Times New Roman" w:cs="Times New Roman"/>
          <w:sz w:val="28"/>
          <w:szCs w:val="28"/>
        </w:rPr>
        <w:t>194</w:t>
      </w:r>
    </w:p>
    <w:p w:rsidR="00D969A2" w:rsidRPr="00C929E2" w:rsidRDefault="00D969A2" w:rsidP="00D969A2">
      <w:pPr>
        <w:pStyle w:val="aff"/>
        <w:rPr>
          <w:rFonts w:ascii="Times New Roman" w:hAnsi="Times New Roman"/>
          <w:spacing w:val="38"/>
          <w:sz w:val="28"/>
          <w:szCs w:val="28"/>
        </w:rPr>
      </w:pPr>
    </w:p>
    <w:p w:rsidR="00D969A2" w:rsidRDefault="00D969A2" w:rsidP="00D969A2">
      <w:pPr>
        <w:shd w:val="clear" w:color="auto" w:fill="F9F9F9"/>
        <w:spacing w:after="0" w:line="312" w:lineRule="atLeast"/>
        <w:jc w:val="both"/>
        <w:textAlignment w:val="baseline"/>
        <w:rPr>
          <w:rFonts w:ascii="Times New Roman" w:eastAsia="Times New Roman" w:hAnsi="Times New Roman" w:cs="Times New Roman"/>
          <w:b/>
          <w:bCs/>
          <w:sz w:val="27"/>
          <w:szCs w:val="27"/>
          <w:bdr w:val="none" w:sz="0" w:space="0" w:color="auto" w:frame="1"/>
        </w:rPr>
      </w:pPr>
      <w:r w:rsidRPr="00A63DA6">
        <w:rPr>
          <w:rFonts w:ascii="Times New Roman" w:eastAsia="Times New Roman" w:hAnsi="Times New Roman" w:cs="Times New Roman"/>
          <w:b/>
          <w:bCs/>
          <w:sz w:val="27"/>
          <w:szCs w:val="27"/>
          <w:bdr w:val="none" w:sz="0" w:space="0" w:color="auto" w:frame="1"/>
        </w:rPr>
        <w:t>О</w:t>
      </w:r>
      <w:r w:rsidR="00D27C4A">
        <w:rPr>
          <w:rFonts w:ascii="Times New Roman" w:eastAsia="Times New Roman" w:hAnsi="Times New Roman" w:cs="Times New Roman"/>
          <w:b/>
          <w:bCs/>
          <w:sz w:val="27"/>
          <w:szCs w:val="27"/>
          <w:bdr w:val="none" w:sz="0" w:space="0" w:color="auto" w:frame="1"/>
        </w:rPr>
        <w:t>б утверждении</w:t>
      </w:r>
      <w:r w:rsidRPr="00A63DA6">
        <w:rPr>
          <w:rFonts w:ascii="Times New Roman" w:eastAsia="Times New Roman" w:hAnsi="Times New Roman" w:cs="Times New Roman"/>
          <w:b/>
          <w:bCs/>
          <w:sz w:val="27"/>
          <w:szCs w:val="27"/>
          <w:bdr w:val="none" w:sz="0" w:space="0" w:color="auto" w:frame="1"/>
        </w:rPr>
        <w:t xml:space="preserve"> Правил благоустройства территории муниципального образования </w:t>
      </w:r>
      <w:proofErr w:type="spellStart"/>
      <w:r w:rsidRPr="00A63DA6">
        <w:rPr>
          <w:rFonts w:ascii="Times New Roman" w:eastAsia="Times New Roman" w:hAnsi="Times New Roman" w:cs="Times New Roman"/>
          <w:b/>
          <w:bCs/>
          <w:sz w:val="27"/>
          <w:szCs w:val="27"/>
          <w:bdr w:val="none" w:sz="0" w:space="0" w:color="auto" w:frame="1"/>
        </w:rPr>
        <w:t>Рабитицкое</w:t>
      </w:r>
      <w:proofErr w:type="spellEnd"/>
      <w:r w:rsidRPr="00A63DA6">
        <w:rPr>
          <w:rFonts w:ascii="Times New Roman" w:eastAsia="Times New Roman" w:hAnsi="Times New Roman" w:cs="Times New Roman"/>
          <w:b/>
          <w:bCs/>
          <w:sz w:val="27"/>
          <w:szCs w:val="27"/>
          <w:bdr w:val="none" w:sz="0" w:space="0" w:color="auto" w:frame="1"/>
        </w:rPr>
        <w:t xml:space="preserve"> сельское поселение Волосовского муниципального района Ленинградской области </w:t>
      </w:r>
    </w:p>
    <w:p w:rsidR="00D27C4A" w:rsidRPr="00A63DA6" w:rsidRDefault="00D27C4A" w:rsidP="00D969A2">
      <w:pPr>
        <w:shd w:val="clear" w:color="auto" w:fill="F9F9F9"/>
        <w:spacing w:after="0" w:line="312" w:lineRule="atLeast"/>
        <w:jc w:val="both"/>
        <w:textAlignment w:val="baseline"/>
        <w:rPr>
          <w:rFonts w:ascii="Helvetica" w:eastAsia="Times New Roman" w:hAnsi="Helvetica" w:cs="Helvetica"/>
          <w:b/>
          <w:bCs/>
          <w:sz w:val="21"/>
          <w:szCs w:val="21"/>
        </w:rPr>
      </w:pPr>
    </w:p>
    <w:p w:rsidR="00D969A2" w:rsidRDefault="00D969A2" w:rsidP="00D969A2">
      <w:pPr>
        <w:shd w:val="clear" w:color="auto" w:fill="F9F9F9"/>
        <w:spacing w:after="0" w:line="312" w:lineRule="atLeast"/>
        <w:jc w:val="both"/>
        <w:textAlignment w:val="baseline"/>
        <w:rPr>
          <w:rFonts w:ascii="Times New Roman" w:eastAsia="Times New Roman" w:hAnsi="Times New Roman" w:cs="Times New Roman"/>
          <w:sz w:val="28"/>
          <w:szCs w:val="28"/>
          <w:bdr w:val="none" w:sz="0" w:space="0" w:color="auto" w:frame="1"/>
        </w:rPr>
      </w:pPr>
      <w:r w:rsidRPr="00A63DA6">
        <w:rPr>
          <w:rFonts w:ascii="Times New Roman" w:eastAsia="Times New Roman" w:hAnsi="Times New Roman" w:cs="Times New Roman"/>
          <w:sz w:val="28"/>
          <w:szCs w:val="28"/>
          <w:bdr w:val="none" w:sz="0" w:space="0" w:color="auto" w:frame="1"/>
        </w:rPr>
        <w:t xml:space="preserve">Руководствуясь подпунктом 19 пункта 1 статьи 14 Федерального закона от 06.10.2003 № 131 ФЗ «Об общих принципах организации местного самоуправления в Российской Федерации», Уставом муниципального образования </w:t>
      </w:r>
      <w:proofErr w:type="spellStart"/>
      <w:r>
        <w:rPr>
          <w:rFonts w:ascii="Times New Roman" w:eastAsia="Times New Roman" w:hAnsi="Times New Roman" w:cs="Times New Roman"/>
          <w:sz w:val="28"/>
          <w:szCs w:val="28"/>
          <w:bdr w:val="none" w:sz="0" w:space="0" w:color="auto" w:frame="1"/>
        </w:rPr>
        <w:t>Рабитицкое</w:t>
      </w:r>
      <w:proofErr w:type="spellEnd"/>
      <w:r w:rsidRPr="00A63DA6">
        <w:rPr>
          <w:rFonts w:ascii="Times New Roman" w:eastAsia="Times New Roman" w:hAnsi="Times New Roman" w:cs="Times New Roman"/>
          <w:sz w:val="28"/>
          <w:szCs w:val="28"/>
          <w:bdr w:val="none" w:sz="0" w:space="0" w:color="auto" w:frame="1"/>
        </w:rPr>
        <w:t xml:space="preserve"> сельское поселение Волосовского муниципального района Ленинградской области, совет депутатов </w:t>
      </w:r>
      <w:r>
        <w:rPr>
          <w:rFonts w:ascii="Times New Roman" w:eastAsia="Times New Roman" w:hAnsi="Times New Roman" w:cs="Times New Roman"/>
          <w:sz w:val="28"/>
          <w:szCs w:val="28"/>
          <w:bdr w:val="none" w:sz="0" w:space="0" w:color="auto" w:frame="1"/>
        </w:rPr>
        <w:t>Рабитицкого</w:t>
      </w:r>
      <w:r w:rsidRPr="00A63DA6">
        <w:rPr>
          <w:rFonts w:ascii="Times New Roman" w:eastAsia="Times New Roman" w:hAnsi="Times New Roman" w:cs="Times New Roman"/>
          <w:sz w:val="28"/>
          <w:szCs w:val="28"/>
          <w:bdr w:val="none" w:sz="0" w:space="0" w:color="auto" w:frame="1"/>
        </w:rPr>
        <w:t xml:space="preserve"> сельского поселения РЕШИЛ:</w:t>
      </w:r>
    </w:p>
    <w:p w:rsidR="00D27C4A" w:rsidRPr="00A63DA6" w:rsidRDefault="00D27C4A" w:rsidP="00D969A2">
      <w:pPr>
        <w:shd w:val="clear" w:color="auto" w:fill="F9F9F9"/>
        <w:spacing w:after="0" w:line="312" w:lineRule="atLeast"/>
        <w:jc w:val="both"/>
        <w:textAlignment w:val="baseline"/>
        <w:rPr>
          <w:rFonts w:ascii="Helvetica" w:eastAsia="Times New Roman" w:hAnsi="Helvetica" w:cs="Helvetica"/>
          <w:sz w:val="28"/>
          <w:szCs w:val="28"/>
        </w:rPr>
      </w:pPr>
    </w:p>
    <w:p w:rsidR="00D27C4A" w:rsidRPr="00D27C4A" w:rsidRDefault="00D27C4A" w:rsidP="00D27C4A">
      <w:pPr>
        <w:pStyle w:val="af6"/>
        <w:shd w:val="clear" w:color="auto" w:fill="F9F9F9"/>
        <w:spacing w:line="312" w:lineRule="atLeast"/>
        <w:ind w:left="0" w:firstLine="142"/>
        <w:jc w:val="both"/>
        <w:textAlignment w:val="baseline"/>
        <w:rPr>
          <w:sz w:val="28"/>
          <w:szCs w:val="28"/>
          <w:bdr w:val="none" w:sz="0" w:space="0" w:color="auto" w:frame="1"/>
        </w:rPr>
      </w:pPr>
      <w:r>
        <w:rPr>
          <w:sz w:val="28"/>
          <w:szCs w:val="28"/>
          <w:bdr w:val="none" w:sz="0" w:space="0" w:color="auto" w:frame="1"/>
        </w:rPr>
        <w:t xml:space="preserve">    1. </w:t>
      </w:r>
      <w:r w:rsidRPr="00D27C4A">
        <w:rPr>
          <w:sz w:val="28"/>
          <w:szCs w:val="28"/>
          <w:bdr w:val="none" w:sz="0" w:space="0" w:color="auto" w:frame="1"/>
        </w:rPr>
        <w:t>Утвердить</w:t>
      </w:r>
      <w:r w:rsidR="00D969A2" w:rsidRPr="00D27C4A">
        <w:rPr>
          <w:sz w:val="28"/>
          <w:szCs w:val="28"/>
          <w:bdr w:val="none" w:sz="0" w:space="0" w:color="auto" w:frame="1"/>
        </w:rPr>
        <w:t> Правил</w:t>
      </w:r>
      <w:r w:rsidRPr="00D27C4A">
        <w:rPr>
          <w:sz w:val="28"/>
          <w:szCs w:val="28"/>
          <w:bdr w:val="none" w:sz="0" w:space="0" w:color="auto" w:frame="1"/>
        </w:rPr>
        <w:t xml:space="preserve">а </w:t>
      </w:r>
      <w:r w:rsidR="00D969A2" w:rsidRPr="00D27C4A">
        <w:rPr>
          <w:sz w:val="28"/>
          <w:szCs w:val="28"/>
          <w:bdr w:val="none" w:sz="0" w:space="0" w:color="auto" w:frame="1"/>
        </w:rPr>
        <w:t>благоустройства территории</w:t>
      </w:r>
      <w:r w:rsidR="00D969A2" w:rsidRPr="00D27C4A">
        <w:rPr>
          <w:sz w:val="28"/>
          <w:szCs w:val="28"/>
        </w:rPr>
        <w:t> </w:t>
      </w:r>
      <w:r w:rsidR="00D969A2" w:rsidRPr="00D27C4A">
        <w:rPr>
          <w:sz w:val="28"/>
          <w:szCs w:val="28"/>
          <w:bdr w:val="none" w:sz="0" w:space="0" w:color="auto" w:frame="1"/>
        </w:rPr>
        <w:t xml:space="preserve">муниципального образования </w:t>
      </w:r>
      <w:proofErr w:type="spellStart"/>
      <w:r w:rsidR="00D969A2" w:rsidRPr="00D27C4A">
        <w:rPr>
          <w:sz w:val="28"/>
          <w:szCs w:val="28"/>
          <w:bdr w:val="none" w:sz="0" w:space="0" w:color="auto" w:frame="1"/>
        </w:rPr>
        <w:t>Рабитицкое</w:t>
      </w:r>
      <w:proofErr w:type="spellEnd"/>
      <w:r w:rsidR="00D969A2" w:rsidRPr="00D27C4A">
        <w:rPr>
          <w:sz w:val="28"/>
          <w:szCs w:val="28"/>
          <w:bdr w:val="none" w:sz="0" w:space="0" w:color="auto" w:frame="1"/>
        </w:rPr>
        <w:t xml:space="preserve"> сельское поселение Волосовского муниципального района Ленинградской области согласно приложению 1</w:t>
      </w:r>
      <w:r>
        <w:rPr>
          <w:sz w:val="28"/>
          <w:szCs w:val="28"/>
          <w:bdr w:val="none" w:sz="0" w:space="0" w:color="auto" w:frame="1"/>
        </w:rPr>
        <w:t>.</w:t>
      </w:r>
    </w:p>
    <w:p w:rsidR="00D27C4A" w:rsidRDefault="00D27C4A" w:rsidP="00D27C4A">
      <w:pPr>
        <w:jc w:val="both"/>
        <w:rPr>
          <w:rFonts w:ascii="Times New Roman" w:hAnsi="Times New Roman" w:cs="Times New Roman"/>
          <w:sz w:val="28"/>
          <w:szCs w:val="28"/>
        </w:rPr>
      </w:pPr>
      <w:r>
        <w:rPr>
          <w:rFonts w:ascii="Times New Roman" w:hAnsi="Times New Roman" w:cs="Times New Roman"/>
          <w:sz w:val="28"/>
          <w:szCs w:val="28"/>
        </w:rPr>
        <w:t xml:space="preserve">     </w:t>
      </w:r>
      <w:r w:rsidRPr="00D27C4A">
        <w:rPr>
          <w:rFonts w:ascii="Times New Roman" w:hAnsi="Times New Roman" w:cs="Times New Roman"/>
          <w:sz w:val="28"/>
          <w:szCs w:val="28"/>
        </w:rPr>
        <w:t xml:space="preserve"> 2.  Решение Совета депутатов муниципального образования </w:t>
      </w:r>
      <w:proofErr w:type="spellStart"/>
      <w:r w:rsidRPr="00D27C4A">
        <w:rPr>
          <w:rFonts w:ascii="Times New Roman" w:hAnsi="Times New Roman" w:cs="Times New Roman"/>
          <w:sz w:val="28"/>
          <w:szCs w:val="28"/>
        </w:rPr>
        <w:t>Рабитицкое</w:t>
      </w:r>
      <w:proofErr w:type="spellEnd"/>
      <w:r w:rsidRPr="00D27C4A">
        <w:rPr>
          <w:rFonts w:ascii="Times New Roman" w:hAnsi="Times New Roman" w:cs="Times New Roman"/>
          <w:sz w:val="28"/>
          <w:szCs w:val="28"/>
        </w:rPr>
        <w:t xml:space="preserve"> сельское поселение Волосовского муниципального района Ленинградской области от 21.12.2017 года№ 131 «Об утверждении Правил благоустройства территории муниципального образования </w:t>
      </w:r>
      <w:proofErr w:type="spellStart"/>
      <w:r w:rsidRPr="00D27C4A">
        <w:rPr>
          <w:rFonts w:ascii="Times New Roman" w:hAnsi="Times New Roman" w:cs="Times New Roman"/>
          <w:sz w:val="28"/>
          <w:szCs w:val="28"/>
        </w:rPr>
        <w:t>Рабитицкое</w:t>
      </w:r>
      <w:proofErr w:type="spellEnd"/>
      <w:r w:rsidRPr="00D27C4A">
        <w:rPr>
          <w:rFonts w:ascii="Times New Roman" w:hAnsi="Times New Roman" w:cs="Times New Roman"/>
          <w:sz w:val="28"/>
          <w:szCs w:val="28"/>
        </w:rPr>
        <w:t xml:space="preserve"> сельское поселение», считать утратившими силу.</w:t>
      </w:r>
    </w:p>
    <w:p w:rsidR="00D27C4A" w:rsidRPr="00D27C4A" w:rsidRDefault="00D27C4A" w:rsidP="00D27C4A">
      <w:pPr>
        <w:jc w:val="both"/>
        <w:rPr>
          <w:rFonts w:ascii="Times New Roman" w:hAnsi="Times New Roman" w:cs="Times New Roman"/>
          <w:sz w:val="28"/>
          <w:szCs w:val="28"/>
        </w:rPr>
      </w:pPr>
      <w:r>
        <w:rPr>
          <w:rFonts w:ascii="Times New Roman" w:hAnsi="Times New Roman" w:cs="Times New Roman"/>
          <w:sz w:val="28"/>
          <w:szCs w:val="28"/>
        </w:rPr>
        <w:t xml:space="preserve">       3. </w:t>
      </w:r>
      <w:r w:rsidRPr="00D27C4A">
        <w:rPr>
          <w:rFonts w:ascii="Times New Roman" w:hAnsi="Times New Roman" w:cs="Times New Roman"/>
          <w:sz w:val="28"/>
          <w:szCs w:val="28"/>
        </w:rPr>
        <w:t xml:space="preserve">Решение Совета депутатов муниципального образования </w:t>
      </w:r>
      <w:proofErr w:type="spellStart"/>
      <w:r w:rsidRPr="00D27C4A">
        <w:rPr>
          <w:rFonts w:ascii="Times New Roman" w:hAnsi="Times New Roman" w:cs="Times New Roman"/>
          <w:sz w:val="28"/>
          <w:szCs w:val="28"/>
        </w:rPr>
        <w:t>Рабитицкое</w:t>
      </w:r>
      <w:proofErr w:type="spellEnd"/>
      <w:r w:rsidRPr="00D27C4A">
        <w:rPr>
          <w:rFonts w:ascii="Times New Roman" w:hAnsi="Times New Roman" w:cs="Times New Roman"/>
          <w:sz w:val="28"/>
          <w:szCs w:val="28"/>
        </w:rPr>
        <w:t xml:space="preserve"> сельское поселение Волосовского муниципального района Ленинградской области от </w:t>
      </w:r>
      <w:r>
        <w:rPr>
          <w:rFonts w:ascii="Times New Roman" w:hAnsi="Times New Roman" w:cs="Times New Roman"/>
          <w:sz w:val="28"/>
          <w:szCs w:val="28"/>
        </w:rPr>
        <w:t>24.09.2021</w:t>
      </w:r>
      <w:r w:rsidRPr="00D27C4A">
        <w:rPr>
          <w:rFonts w:ascii="Times New Roman" w:hAnsi="Times New Roman" w:cs="Times New Roman"/>
          <w:sz w:val="28"/>
          <w:szCs w:val="28"/>
        </w:rPr>
        <w:t xml:space="preserve"> года№ 128 «О внесении изменений в Правила благоустройства территории муниципального образования Рабитицкого сельского поселения Волосовского муниципального района Ленинградской области», считать утратившими силу</w:t>
      </w:r>
      <w:r>
        <w:rPr>
          <w:rFonts w:ascii="Times New Roman" w:hAnsi="Times New Roman" w:cs="Times New Roman"/>
          <w:sz w:val="28"/>
          <w:szCs w:val="28"/>
        </w:rPr>
        <w:t>.</w:t>
      </w:r>
    </w:p>
    <w:p w:rsidR="00D27C4A" w:rsidRDefault="00D27C4A" w:rsidP="00D27C4A">
      <w:pPr>
        <w:shd w:val="clear" w:color="auto" w:fill="F9F9F9"/>
        <w:spacing w:after="0" w:line="312" w:lineRule="atLeast"/>
        <w:jc w:val="both"/>
        <w:textAlignment w:val="baseline"/>
        <w:rPr>
          <w:rFonts w:ascii="Times New Roman" w:hAnsi="Times New Roman" w:cs="Times New Roman"/>
          <w:sz w:val="28"/>
          <w:szCs w:val="28"/>
        </w:rPr>
      </w:pPr>
    </w:p>
    <w:p w:rsidR="00D969A2" w:rsidRPr="00D27C4A" w:rsidRDefault="00D27C4A" w:rsidP="00D27C4A">
      <w:pPr>
        <w:shd w:val="clear" w:color="auto" w:fill="F9F9F9"/>
        <w:spacing w:after="0" w:line="312" w:lineRule="atLeast"/>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    4</w:t>
      </w:r>
      <w:r w:rsidRPr="00D27C4A">
        <w:rPr>
          <w:rFonts w:ascii="Times New Roman" w:hAnsi="Times New Roman" w:cs="Times New Roman"/>
          <w:sz w:val="28"/>
          <w:szCs w:val="28"/>
        </w:rPr>
        <w:t xml:space="preserve">. </w:t>
      </w:r>
      <w:r w:rsidR="00D969A2" w:rsidRPr="00D27C4A">
        <w:rPr>
          <w:rFonts w:ascii="Times New Roman" w:hAnsi="Times New Roman" w:cs="Times New Roman"/>
          <w:color w:val="000000"/>
          <w:sz w:val="28"/>
          <w:szCs w:val="28"/>
        </w:rPr>
        <w:t>Опубликовать настоящее решение в</w:t>
      </w:r>
      <w:r w:rsidR="00D969A2" w:rsidRPr="00D27C4A">
        <w:rPr>
          <w:rFonts w:ascii="Times New Roman" w:hAnsi="Times New Roman" w:cs="Times New Roman"/>
          <w:sz w:val="28"/>
          <w:szCs w:val="28"/>
        </w:rPr>
        <w:t xml:space="preserve"> информационном бюллетене «</w:t>
      </w:r>
      <w:proofErr w:type="spellStart"/>
      <w:r w:rsidR="00D969A2" w:rsidRPr="00D27C4A">
        <w:rPr>
          <w:rFonts w:ascii="Times New Roman" w:hAnsi="Times New Roman" w:cs="Times New Roman"/>
          <w:sz w:val="28"/>
          <w:szCs w:val="28"/>
        </w:rPr>
        <w:t>Рабитицкий</w:t>
      </w:r>
      <w:proofErr w:type="spellEnd"/>
      <w:r w:rsidR="00D969A2" w:rsidRPr="00D27C4A">
        <w:rPr>
          <w:rFonts w:ascii="Times New Roman" w:hAnsi="Times New Roman" w:cs="Times New Roman"/>
          <w:sz w:val="28"/>
          <w:szCs w:val="28"/>
        </w:rPr>
        <w:t xml:space="preserve"> курьер» </w:t>
      </w:r>
      <w:r w:rsidR="00D969A2" w:rsidRPr="00D27C4A">
        <w:rPr>
          <w:rFonts w:ascii="Times New Roman" w:hAnsi="Times New Roman" w:cs="Times New Roman"/>
          <w:color w:val="000000"/>
          <w:sz w:val="28"/>
          <w:szCs w:val="28"/>
        </w:rPr>
        <w:t xml:space="preserve">и </w:t>
      </w:r>
      <w:r w:rsidR="00D969A2" w:rsidRPr="00D27C4A">
        <w:rPr>
          <w:rFonts w:ascii="Times New Roman" w:hAnsi="Times New Roman" w:cs="Times New Roman"/>
          <w:sz w:val="28"/>
          <w:szCs w:val="28"/>
        </w:rPr>
        <w:t xml:space="preserve">разместить на официальном сайте администрации муниципального образования </w:t>
      </w:r>
      <w:proofErr w:type="spellStart"/>
      <w:r w:rsidR="00D969A2" w:rsidRPr="00D27C4A">
        <w:rPr>
          <w:rFonts w:ascii="Times New Roman" w:hAnsi="Times New Roman" w:cs="Times New Roman"/>
          <w:sz w:val="28"/>
          <w:szCs w:val="28"/>
        </w:rPr>
        <w:t>Рабитицкое</w:t>
      </w:r>
      <w:proofErr w:type="spellEnd"/>
      <w:r w:rsidR="00D969A2" w:rsidRPr="00D27C4A">
        <w:rPr>
          <w:rFonts w:ascii="Times New Roman" w:hAnsi="Times New Roman" w:cs="Times New Roman"/>
          <w:sz w:val="28"/>
          <w:szCs w:val="28"/>
        </w:rPr>
        <w:t xml:space="preserve"> сельское поселение </w:t>
      </w:r>
      <w:r w:rsidR="00D969A2" w:rsidRPr="00D27C4A">
        <w:rPr>
          <w:rStyle w:val="aff3"/>
          <w:rFonts w:ascii="Times New Roman" w:hAnsi="Times New Roman" w:cs="Times New Roman"/>
          <w:b w:val="0"/>
          <w:bCs w:val="0"/>
          <w:sz w:val="28"/>
          <w:szCs w:val="28"/>
        </w:rPr>
        <w:t>в информационно-телекоммуникационной сети Интернет</w:t>
      </w:r>
      <w:r w:rsidR="00D969A2" w:rsidRPr="00D27C4A">
        <w:rPr>
          <w:rFonts w:ascii="Times New Roman" w:hAnsi="Times New Roman" w:cs="Times New Roman"/>
          <w:sz w:val="28"/>
          <w:szCs w:val="28"/>
        </w:rPr>
        <w:t xml:space="preserve"> (http://admrabit.ru).</w:t>
      </w:r>
    </w:p>
    <w:p w:rsidR="00D969A2" w:rsidRPr="00D27C4A" w:rsidRDefault="00D969A2" w:rsidP="00D27C4A">
      <w:pPr>
        <w:pStyle w:val="a9"/>
        <w:numPr>
          <w:ilvl w:val="0"/>
          <w:numId w:val="13"/>
        </w:numPr>
        <w:suppressAutoHyphens/>
        <w:spacing w:after="0" w:line="240" w:lineRule="auto"/>
        <w:jc w:val="both"/>
        <w:rPr>
          <w:rFonts w:ascii="Times New Roman" w:hAnsi="Times New Roman" w:cs="Times New Roman"/>
          <w:color w:val="000000"/>
          <w:sz w:val="28"/>
          <w:szCs w:val="28"/>
        </w:rPr>
      </w:pPr>
      <w:r w:rsidRPr="00D27C4A">
        <w:rPr>
          <w:rFonts w:ascii="Times New Roman" w:hAnsi="Times New Roman" w:cs="Times New Roman"/>
          <w:color w:val="000000"/>
          <w:sz w:val="28"/>
          <w:szCs w:val="28"/>
          <w:shd w:val="clear" w:color="auto" w:fill="FFFFFF"/>
        </w:rPr>
        <w:t>Настоящее решение вступает в силу со дня его официального опубликования (обнародования).</w:t>
      </w:r>
    </w:p>
    <w:p w:rsidR="00D969A2" w:rsidRPr="00D27C4A" w:rsidRDefault="00D969A2" w:rsidP="00D969A2">
      <w:pPr>
        <w:pStyle w:val="ConsTitle"/>
        <w:widowControl/>
        <w:ind w:firstLine="709"/>
        <w:jc w:val="both"/>
        <w:rPr>
          <w:rFonts w:ascii="Times New Roman" w:hAnsi="Times New Roman" w:cs="Times New Roman"/>
          <w:b w:val="0"/>
          <w:bCs w:val="0"/>
          <w:sz w:val="28"/>
          <w:szCs w:val="28"/>
        </w:rPr>
      </w:pPr>
    </w:p>
    <w:p w:rsidR="00D969A2" w:rsidRPr="00D27C4A" w:rsidRDefault="00D969A2" w:rsidP="00D969A2">
      <w:pPr>
        <w:pStyle w:val="ConsTitle"/>
        <w:widowControl/>
        <w:ind w:firstLine="709"/>
        <w:jc w:val="both"/>
        <w:rPr>
          <w:rFonts w:ascii="Times New Roman" w:hAnsi="Times New Roman" w:cs="Times New Roman"/>
          <w:b w:val="0"/>
          <w:bCs w:val="0"/>
          <w:sz w:val="28"/>
          <w:szCs w:val="28"/>
        </w:rPr>
      </w:pPr>
    </w:p>
    <w:p w:rsidR="00D27C4A" w:rsidRDefault="00D27C4A" w:rsidP="00D969A2">
      <w:pPr>
        <w:pStyle w:val="af6"/>
        <w:ind w:left="0"/>
        <w:jc w:val="both"/>
        <w:outlineLvl w:val="0"/>
        <w:rPr>
          <w:sz w:val="28"/>
          <w:szCs w:val="28"/>
        </w:rPr>
      </w:pPr>
    </w:p>
    <w:p w:rsidR="00D969A2" w:rsidRPr="003A66A2" w:rsidRDefault="00D969A2" w:rsidP="00D969A2">
      <w:pPr>
        <w:pStyle w:val="af6"/>
        <w:ind w:left="0"/>
        <w:jc w:val="both"/>
        <w:outlineLvl w:val="0"/>
        <w:rPr>
          <w:sz w:val="28"/>
          <w:szCs w:val="28"/>
        </w:rPr>
      </w:pPr>
      <w:r w:rsidRPr="003A66A2">
        <w:rPr>
          <w:sz w:val="28"/>
          <w:szCs w:val="28"/>
        </w:rPr>
        <w:t>Глава муниципального образования</w:t>
      </w:r>
    </w:p>
    <w:p w:rsidR="005F1A3A" w:rsidRPr="00D969A2" w:rsidRDefault="00D969A2" w:rsidP="00D969A2">
      <w:pPr>
        <w:rPr>
          <w:rFonts w:ascii="Times New Roman" w:hAnsi="Times New Roman" w:cs="Times New Roman"/>
          <w:color w:val="FF0000"/>
          <w:sz w:val="28"/>
          <w:szCs w:val="28"/>
        </w:rPr>
      </w:pPr>
      <w:proofErr w:type="spellStart"/>
      <w:r w:rsidRPr="00D969A2">
        <w:rPr>
          <w:rFonts w:ascii="Times New Roman" w:hAnsi="Times New Roman" w:cs="Times New Roman"/>
          <w:sz w:val="28"/>
          <w:szCs w:val="28"/>
        </w:rPr>
        <w:t>Рабитицкое</w:t>
      </w:r>
      <w:proofErr w:type="spellEnd"/>
      <w:r w:rsidRPr="00D969A2">
        <w:rPr>
          <w:rFonts w:ascii="Times New Roman" w:hAnsi="Times New Roman" w:cs="Times New Roman"/>
          <w:sz w:val="28"/>
          <w:szCs w:val="28"/>
        </w:rPr>
        <w:t xml:space="preserve"> сельское поселение</w:t>
      </w:r>
      <w:r w:rsidRPr="00D969A2">
        <w:rPr>
          <w:rFonts w:ascii="Times New Roman" w:hAnsi="Times New Roman" w:cs="Times New Roman"/>
          <w:sz w:val="28"/>
          <w:szCs w:val="28"/>
        </w:rPr>
        <w:tab/>
      </w:r>
      <w:r w:rsidRPr="00D969A2">
        <w:rPr>
          <w:rFonts w:ascii="Times New Roman" w:hAnsi="Times New Roman" w:cs="Times New Roman"/>
          <w:sz w:val="28"/>
          <w:szCs w:val="28"/>
        </w:rPr>
        <w:tab/>
      </w:r>
      <w:r w:rsidRPr="00D969A2">
        <w:rPr>
          <w:rFonts w:ascii="Times New Roman" w:hAnsi="Times New Roman" w:cs="Times New Roman"/>
          <w:sz w:val="28"/>
          <w:szCs w:val="28"/>
        </w:rPr>
        <w:tab/>
      </w:r>
      <w:r w:rsidRPr="00D969A2">
        <w:rPr>
          <w:rFonts w:ascii="Times New Roman" w:hAnsi="Times New Roman" w:cs="Times New Roman"/>
          <w:sz w:val="28"/>
          <w:szCs w:val="28"/>
        </w:rPr>
        <w:tab/>
        <w:t xml:space="preserve">       Н.Н. Масленицына</w:t>
      </w:r>
    </w:p>
    <w:p w:rsidR="005F1A3A" w:rsidRDefault="005F1A3A" w:rsidP="00937DF4">
      <w:pPr>
        <w:rPr>
          <w:rFonts w:ascii="Times New Roman" w:hAnsi="Times New Roman" w:cs="Times New Roman"/>
          <w:color w:val="FF0000"/>
          <w:sz w:val="28"/>
          <w:szCs w:val="28"/>
        </w:rPr>
      </w:pPr>
    </w:p>
    <w:p w:rsidR="005F1A3A" w:rsidRDefault="005F1A3A" w:rsidP="00937DF4">
      <w:pPr>
        <w:rPr>
          <w:rFonts w:ascii="Times New Roman" w:hAnsi="Times New Roman" w:cs="Times New Roman"/>
          <w:color w:val="FF0000"/>
          <w:sz w:val="28"/>
          <w:szCs w:val="28"/>
        </w:rPr>
      </w:pPr>
    </w:p>
    <w:p w:rsidR="005F1A3A" w:rsidRDefault="005F1A3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9C072A" w:rsidRDefault="009C072A" w:rsidP="00937DF4">
      <w:pPr>
        <w:rPr>
          <w:rFonts w:ascii="Times New Roman" w:hAnsi="Times New Roman" w:cs="Times New Roman"/>
        </w:rPr>
      </w:pPr>
    </w:p>
    <w:p w:rsidR="00D969A2" w:rsidRDefault="00D969A2" w:rsidP="00D969A2">
      <w:pPr>
        <w:spacing w:after="0" w:line="240" w:lineRule="auto"/>
        <w:rPr>
          <w:rFonts w:ascii="Times New Roman" w:hAnsi="Times New Roman" w:cs="Times New Roman"/>
        </w:rPr>
      </w:pPr>
      <w:bookmarkStart w:id="0" w:name="_Hlk116979845"/>
    </w:p>
    <w:p w:rsidR="004479E3" w:rsidRDefault="00D969A2" w:rsidP="00D969A2">
      <w:pPr>
        <w:spacing w:after="0" w:line="240" w:lineRule="auto"/>
        <w:rPr>
          <w:rFonts w:ascii="Times New Roman" w:hAnsi="Times New Roman" w:cs="Times New Roman"/>
        </w:rPr>
      </w:pPr>
      <w:r>
        <w:rPr>
          <w:rFonts w:ascii="Times New Roman" w:hAnsi="Times New Roman" w:cs="Times New Roman"/>
        </w:rPr>
        <w:t xml:space="preserve">                                                                                                 </w:t>
      </w:r>
    </w:p>
    <w:p w:rsidR="004479E3" w:rsidRDefault="004479E3" w:rsidP="00D969A2">
      <w:pPr>
        <w:spacing w:after="0" w:line="240" w:lineRule="auto"/>
        <w:rPr>
          <w:rFonts w:ascii="Times New Roman" w:hAnsi="Times New Roman" w:cs="Times New Roman"/>
        </w:rPr>
      </w:pPr>
    </w:p>
    <w:p w:rsidR="004479E3" w:rsidRDefault="004479E3" w:rsidP="00D969A2">
      <w:pPr>
        <w:spacing w:after="0" w:line="240" w:lineRule="auto"/>
        <w:rPr>
          <w:rFonts w:ascii="Times New Roman" w:hAnsi="Times New Roman" w:cs="Times New Roman"/>
        </w:rPr>
      </w:pPr>
    </w:p>
    <w:p w:rsidR="004479E3" w:rsidRDefault="004479E3" w:rsidP="00D969A2">
      <w:pPr>
        <w:spacing w:after="0" w:line="240" w:lineRule="auto"/>
        <w:rPr>
          <w:rFonts w:ascii="Times New Roman" w:hAnsi="Times New Roman" w:cs="Times New Roman"/>
        </w:rPr>
      </w:pPr>
    </w:p>
    <w:p w:rsidR="004479E3" w:rsidRDefault="004479E3" w:rsidP="00D969A2">
      <w:pPr>
        <w:spacing w:after="0" w:line="240" w:lineRule="auto"/>
        <w:rPr>
          <w:rFonts w:ascii="Times New Roman" w:hAnsi="Times New Roman" w:cs="Times New Roman"/>
        </w:rPr>
      </w:pPr>
    </w:p>
    <w:p w:rsidR="004479E3" w:rsidRDefault="004479E3" w:rsidP="00D969A2">
      <w:pPr>
        <w:spacing w:after="0" w:line="240" w:lineRule="auto"/>
        <w:rPr>
          <w:rFonts w:ascii="Times New Roman" w:hAnsi="Times New Roman" w:cs="Times New Roman"/>
        </w:rPr>
      </w:pPr>
    </w:p>
    <w:p w:rsidR="004479E3" w:rsidRDefault="004479E3" w:rsidP="00D969A2">
      <w:pPr>
        <w:spacing w:after="0" w:line="240" w:lineRule="auto"/>
        <w:rPr>
          <w:rFonts w:ascii="Times New Roman" w:hAnsi="Times New Roman" w:cs="Times New Roman"/>
        </w:rPr>
      </w:pPr>
    </w:p>
    <w:p w:rsidR="004479E3" w:rsidRDefault="004479E3" w:rsidP="00D969A2">
      <w:pPr>
        <w:spacing w:after="0" w:line="240" w:lineRule="auto"/>
        <w:rPr>
          <w:rFonts w:ascii="Times New Roman" w:hAnsi="Times New Roman" w:cs="Times New Roman"/>
        </w:rPr>
      </w:pPr>
    </w:p>
    <w:p w:rsidR="004479E3" w:rsidRDefault="004479E3" w:rsidP="00D969A2">
      <w:pPr>
        <w:spacing w:after="0" w:line="240" w:lineRule="auto"/>
        <w:rPr>
          <w:rFonts w:ascii="Times New Roman" w:hAnsi="Times New Roman" w:cs="Times New Roman"/>
        </w:rPr>
      </w:pPr>
    </w:p>
    <w:p w:rsidR="001A56D2" w:rsidRPr="001A56D2" w:rsidRDefault="00745895" w:rsidP="007458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56D2" w:rsidRPr="001A56D2">
        <w:rPr>
          <w:rFonts w:ascii="Times New Roman" w:hAnsi="Times New Roman" w:cs="Times New Roman"/>
          <w:sz w:val="24"/>
          <w:szCs w:val="24"/>
        </w:rPr>
        <w:t>ПРИЛОЖЕНИЕ</w:t>
      </w:r>
      <w:r w:rsidR="00F52471">
        <w:rPr>
          <w:rFonts w:ascii="Times New Roman" w:hAnsi="Times New Roman" w:cs="Times New Roman"/>
          <w:sz w:val="24"/>
          <w:szCs w:val="24"/>
        </w:rPr>
        <w:t xml:space="preserve"> № 1</w:t>
      </w:r>
    </w:p>
    <w:p w:rsidR="001A56D2" w:rsidRPr="001A56D2" w:rsidRDefault="001A56D2" w:rsidP="001A56D2">
      <w:pPr>
        <w:spacing w:after="0" w:line="240" w:lineRule="auto"/>
        <w:jc w:val="center"/>
        <w:rPr>
          <w:rFonts w:ascii="Times New Roman" w:hAnsi="Times New Roman" w:cs="Times New Roman"/>
          <w:sz w:val="24"/>
          <w:szCs w:val="24"/>
        </w:rPr>
      </w:pPr>
      <w:r w:rsidRPr="001A56D2">
        <w:rPr>
          <w:rFonts w:ascii="Times New Roman" w:hAnsi="Times New Roman" w:cs="Times New Roman"/>
          <w:sz w:val="24"/>
          <w:szCs w:val="24"/>
        </w:rPr>
        <w:t xml:space="preserve">                                           </w:t>
      </w:r>
      <w:r w:rsidR="00AE2979">
        <w:rPr>
          <w:rFonts w:ascii="Times New Roman" w:hAnsi="Times New Roman" w:cs="Times New Roman"/>
          <w:sz w:val="24"/>
          <w:szCs w:val="24"/>
        </w:rPr>
        <w:t xml:space="preserve"> </w:t>
      </w:r>
      <w:r w:rsidRPr="001A56D2">
        <w:rPr>
          <w:rFonts w:ascii="Times New Roman" w:hAnsi="Times New Roman" w:cs="Times New Roman"/>
          <w:sz w:val="24"/>
          <w:szCs w:val="24"/>
        </w:rPr>
        <w:t xml:space="preserve">Утверждены </w:t>
      </w:r>
    </w:p>
    <w:p w:rsidR="001A56D2" w:rsidRPr="001A56D2" w:rsidRDefault="001A56D2" w:rsidP="001A56D2">
      <w:pPr>
        <w:spacing w:after="0" w:line="240" w:lineRule="auto"/>
        <w:jc w:val="center"/>
        <w:rPr>
          <w:rFonts w:ascii="Times New Roman" w:hAnsi="Times New Roman" w:cs="Times New Roman"/>
          <w:sz w:val="24"/>
          <w:szCs w:val="24"/>
        </w:rPr>
      </w:pPr>
      <w:r w:rsidRPr="001A56D2">
        <w:rPr>
          <w:rFonts w:ascii="Times New Roman" w:hAnsi="Times New Roman" w:cs="Times New Roman"/>
          <w:sz w:val="24"/>
          <w:szCs w:val="24"/>
        </w:rPr>
        <w:t xml:space="preserve">                                                                       Решением совета депутатов</w:t>
      </w:r>
    </w:p>
    <w:p w:rsidR="001A56D2" w:rsidRPr="001A56D2" w:rsidRDefault="001A56D2" w:rsidP="001A56D2">
      <w:pPr>
        <w:spacing w:after="0" w:line="240" w:lineRule="auto"/>
        <w:jc w:val="center"/>
        <w:rPr>
          <w:rFonts w:ascii="Times New Roman" w:hAnsi="Times New Roman" w:cs="Times New Roman"/>
          <w:sz w:val="24"/>
          <w:szCs w:val="24"/>
        </w:rPr>
      </w:pPr>
      <w:r w:rsidRPr="001A56D2">
        <w:rPr>
          <w:rFonts w:ascii="Times New Roman" w:hAnsi="Times New Roman" w:cs="Times New Roman"/>
          <w:sz w:val="24"/>
          <w:szCs w:val="24"/>
        </w:rPr>
        <w:t xml:space="preserve">                                                                                    </w:t>
      </w:r>
      <w:r w:rsidR="00615402">
        <w:rPr>
          <w:rFonts w:ascii="Times New Roman" w:hAnsi="Times New Roman" w:cs="Times New Roman"/>
          <w:sz w:val="24"/>
          <w:szCs w:val="24"/>
        </w:rPr>
        <w:t>Рабитицкого</w:t>
      </w:r>
      <w:r w:rsidRPr="001A56D2">
        <w:rPr>
          <w:rFonts w:ascii="Times New Roman" w:hAnsi="Times New Roman" w:cs="Times New Roman"/>
          <w:sz w:val="24"/>
          <w:szCs w:val="24"/>
        </w:rPr>
        <w:t xml:space="preserve"> сельского поселения</w:t>
      </w:r>
    </w:p>
    <w:p w:rsidR="001A56D2" w:rsidRPr="001A56D2" w:rsidRDefault="001A56D2" w:rsidP="001A56D2">
      <w:pPr>
        <w:spacing w:after="0" w:line="240" w:lineRule="auto"/>
        <w:jc w:val="right"/>
        <w:rPr>
          <w:rFonts w:ascii="Times New Roman" w:hAnsi="Times New Roman" w:cs="Times New Roman"/>
          <w:sz w:val="24"/>
          <w:szCs w:val="24"/>
        </w:rPr>
      </w:pPr>
      <w:r w:rsidRPr="001A56D2">
        <w:rPr>
          <w:rFonts w:ascii="Times New Roman" w:hAnsi="Times New Roman" w:cs="Times New Roman"/>
          <w:sz w:val="24"/>
          <w:szCs w:val="24"/>
        </w:rPr>
        <w:t>Волосовского муниципального района</w:t>
      </w:r>
    </w:p>
    <w:p w:rsidR="001A56D2" w:rsidRPr="00AE2979" w:rsidRDefault="001A56D2" w:rsidP="001A56D2">
      <w:pPr>
        <w:spacing w:after="0" w:line="240" w:lineRule="auto"/>
        <w:jc w:val="center"/>
        <w:rPr>
          <w:rFonts w:ascii="Times New Roman" w:hAnsi="Times New Roman" w:cs="Times New Roman"/>
          <w:sz w:val="24"/>
          <w:szCs w:val="24"/>
        </w:rPr>
      </w:pPr>
      <w:r w:rsidRPr="00F34819">
        <w:rPr>
          <w:rFonts w:ascii="Times New Roman" w:hAnsi="Times New Roman" w:cs="Times New Roman"/>
          <w:color w:val="FF0000"/>
          <w:sz w:val="24"/>
          <w:szCs w:val="24"/>
        </w:rPr>
        <w:t xml:space="preserve">                                                               </w:t>
      </w:r>
      <w:r w:rsidRPr="00AE2979">
        <w:rPr>
          <w:rFonts w:ascii="Times New Roman" w:hAnsi="Times New Roman" w:cs="Times New Roman"/>
          <w:sz w:val="24"/>
          <w:szCs w:val="24"/>
        </w:rPr>
        <w:t>Ленинградской области</w:t>
      </w:r>
    </w:p>
    <w:p w:rsidR="001A56D2" w:rsidRPr="00AE2979" w:rsidRDefault="001A56D2" w:rsidP="001A56D2">
      <w:pPr>
        <w:spacing w:after="0" w:line="240" w:lineRule="auto"/>
        <w:jc w:val="center"/>
        <w:rPr>
          <w:rFonts w:ascii="Times New Roman" w:hAnsi="Times New Roman" w:cs="Times New Roman"/>
          <w:sz w:val="24"/>
          <w:szCs w:val="24"/>
        </w:rPr>
      </w:pPr>
      <w:r w:rsidRPr="00AE2979">
        <w:rPr>
          <w:rFonts w:ascii="Times New Roman" w:hAnsi="Times New Roman" w:cs="Times New Roman"/>
          <w:sz w:val="24"/>
          <w:szCs w:val="24"/>
        </w:rPr>
        <w:t xml:space="preserve">                                              </w:t>
      </w:r>
      <w:r w:rsidR="000029B6">
        <w:rPr>
          <w:rFonts w:ascii="Times New Roman" w:hAnsi="Times New Roman" w:cs="Times New Roman"/>
          <w:sz w:val="24"/>
          <w:szCs w:val="24"/>
        </w:rPr>
        <w:t xml:space="preserve">               </w:t>
      </w:r>
      <w:r w:rsidR="00BC4A9B">
        <w:rPr>
          <w:rFonts w:ascii="Times New Roman" w:hAnsi="Times New Roman" w:cs="Times New Roman"/>
          <w:sz w:val="24"/>
          <w:szCs w:val="24"/>
        </w:rPr>
        <w:t xml:space="preserve"> </w:t>
      </w:r>
      <w:r w:rsidR="009C072A" w:rsidRPr="00AE2979">
        <w:rPr>
          <w:rFonts w:ascii="Times New Roman" w:hAnsi="Times New Roman" w:cs="Times New Roman"/>
          <w:sz w:val="24"/>
          <w:szCs w:val="24"/>
        </w:rPr>
        <w:t xml:space="preserve">от </w:t>
      </w:r>
      <w:r w:rsidR="001F2F00">
        <w:rPr>
          <w:rFonts w:ascii="Times New Roman" w:hAnsi="Times New Roman" w:cs="Times New Roman"/>
          <w:sz w:val="24"/>
          <w:szCs w:val="24"/>
        </w:rPr>
        <w:t>24</w:t>
      </w:r>
      <w:r w:rsidR="004479E3">
        <w:rPr>
          <w:rFonts w:ascii="Times New Roman" w:hAnsi="Times New Roman" w:cs="Times New Roman"/>
          <w:sz w:val="24"/>
          <w:szCs w:val="24"/>
        </w:rPr>
        <w:t>.11</w:t>
      </w:r>
      <w:r w:rsidR="00745895">
        <w:rPr>
          <w:rFonts w:ascii="Times New Roman" w:hAnsi="Times New Roman" w:cs="Times New Roman"/>
          <w:sz w:val="24"/>
          <w:szCs w:val="24"/>
        </w:rPr>
        <w:t>.</w:t>
      </w:r>
      <w:r w:rsidR="00BC4A9B">
        <w:rPr>
          <w:rFonts w:ascii="Times New Roman" w:hAnsi="Times New Roman" w:cs="Times New Roman"/>
          <w:sz w:val="24"/>
          <w:szCs w:val="24"/>
        </w:rPr>
        <w:t>2022</w:t>
      </w:r>
      <w:r w:rsidRPr="00AE2979">
        <w:rPr>
          <w:rFonts w:ascii="Times New Roman" w:hAnsi="Times New Roman" w:cs="Times New Roman"/>
          <w:sz w:val="24"/>
          <w:szCs w:val="24"/>
        </w:rPr>
        <w:t xml:space="preserve"> г. №</w:t>
      </w:r>
      <w:r w:rsidR="001D237E">
        <w:rPr>
          <w:rFonts w:ascii="Times New Roman" w:hAnsi="Times New Roman" w:cs="Times New Roman"/>
          <w:sz w:val="24"/>
          <w:szCs w:val="24"/>
        </w:rPr>
        <w:t xml:space="preserve"> 1</w:t>
      </w:r>
      <w:r w:rsidR="001F2F00">
        <w:rPr>
          <w:rFonts w:ascii="Times New Roman" w:hAnsi="Times New Roman" w:cs="Times New Roman"/>
          <w:sz w:val="24"/>
          <w:szCs w:val="24"/>
        </w:rPr>
        <w:t>94</w:t>
      </w:r>
      <w:r w:rsidRPr="00AE2979">
        <w:rPr>
          <w:rFonts w:ascii="Times New Roman" w:hAnsi="Times New Roman" w:cs="Times New Roman"/>
          <w:sz w:val="24"/>
          <w:szCs w:val="24"/>
        </w:rPr>
        <w:t xml:space="preserve"> </w:t>
      </w:r>
      <w:r w:rsidR="00AE2979" w:rsidRPr="00AE2979">
        <w:rPr>
          <w:rFonts w:ascii="Times New Roman" w:hAnsi="Times New Roman" w:cs="Times New Roman"/>
          <w:sz w:val="24"/>
          <w:szCs w:val="24"/>
        </w:rPr>
        <w:t xml:space="preserve"> </w:t>
      </w:r>
      <w:r w:rsidRPr="00AE2979">
        <w:rPr>
          <w:rFonts w:ascii="Times New Roman" w:hAnsi="Times New Roman" w:cs="Times New Roman"/>
          <w:sz w:val="24"/>
          <w:szCs w:val="24"/>
        </w:rPr>
        <w:t xml:space="preserve"> </w:t>
      </w:r>
    </w:p>
    <w:p w:rsidR="00BE6417" w:rsidRDefault="00BE6417" w:rsidP="00BE6417">
      <w:pPr>
        <w:spacing w:after="0" w:line="240" w:lineRule="auto"/>
        <w:jc w:val="center"/>
        <w:rPr>
          <w:rFonts w:ascii="Times New Roman" w:hAnsi="Times New Roman" w:cs="Times New Roman"/>
          <w:b/>
          <w:sz w:val="24"/>
          <w:szCs w:val="24"/>
        </w:rPr>
      </w:pPr>
    </w:p>
    <w:p w:rsidR="00F52471" w:rsidRPr="002D4998" w:rsidRDefault="00DF3D83" w:rsidP="00F524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BE6417" w:rsidRPr="00BE7509" w:rsidRDefault="007B5179" w:rsidP="00BE6417">
      <w:pPr>
        <w:spacing w:after="0" w:line="240" w:lineRule="auto"/>
        <w:jc w:val="center"/>
        <w:rPr>
          <w:rFonts w:ascii="Times New Roman" w:hAnsi="Times New Roman" w:cs="Times New Roman"/>
          <w:b/>
          <w:sz w:val="26"/>
          <w:szCs w:val="26"/>
        </w:rPr>
      </w:pPr>
      <w:r w:rsidRPr="00BE7509">
        <w:rPr>
          <w:rFonts w:ascii="Times New Roman" w:hAnsi="Times New Roman" w:cs="Times New Roman"/>
          <w:b/>
          <w:sz w:val="26"/>
          <w:szCs w:val="26"/>
        </w:rPr>
        <w:t>ПРОЕКТ ПРАВИЛ</w:t>
      </w:r>
      <w:r w:rsidR="00F52471" w:rsidRPr="00BE7509">
        <w:rPr>
          <w:rFonts w:ascii="Times New Roman" w:hAnsi="Times New Roman" w:cs="Times New Roman"/>
          <w:b/>
          <w:sz w:val="26"/>
          <w:szCs w:val="26"/>
        </w:rPr>
        <w:t xml:space="preserve">                  </w:t>
      </w:r>
    </w:p>
    <w:p w:rsidR="00BE6417" w:rsidRPr="00BE7509" w:rsidRDefault="00BE6417" w:rsidP="00BE6417">
      <w:pPr>
        <w:spacing w:after="0" w:line="240" w:lineRule="auto"/>
        <w:jc w:val="center"/>
        <w:rPr>
          <w:rFonts w:ascii="Times New Roman" w:hAnsi="Times New Roman" w:cs="Times New Roman"/>
          <w:b/>
          <w:sz w:val="26"/>
          <w:szCs w:val="26"/>
        </w:rPr>
      </w:pPr>
      <w:r w:rsidRPr="00BE7509">
        <w:rPr>
          <w:rFonts w:ascii="Times New Roman" w:hAnsi="Times New Roman" w:cs="Times New Roman"/>
          <w:b/>
          <w:sz w:val="26"/>
          <w:szCs w:val="26"/>
        </w:rPr>
        <w:t xml:space="preserve">БЛАГОУСТРОЙСТВА ТЕРРИТОРИИ </w:t>
      </w:r>
      <w:r w:rsidR="0049477A" w:rsidRPr="00BE7509">
        <w:rPr>
          <w:rFonts w:ascii="Times New Roman" w:hAnsi="Times New Roman" w:cs="Times New Roman"/>
          <w:b/>
          <w:sz w:val="26"/>
          <w:szCs w:val="26"/>
        </w:rPr>
        <w:t xml:space="preserve">МУНИЦИПАЛЬНОГО ОБРАЗОВАНИЯ </w:t>
      </w:r>
      <w:r w:rsidR="00615402">
        <w:rPr>
          <w:rFonts w:ascii="Times New Roman" w:hAnsi="Times New Roman" w:cs="Times New Roman"/>
          <w:b/>
          <w:sz w:val="26"/>
          <w:szCs w:val="26"/>
        </w:rPr>
        <w:t>РАБИТИЦКОЕ</w:t>
      </w:r>
      <w:r w:rsidR="0049477A" w:rsidRPr="00BE7509">
        <w:rPr>
          <w:rFonts w:ascii="Times New Roman" w:hAnsi="Times New Roman" w:cs="Times New Roman"/>
          <w:b/>
          <w:sz w:val="26"/>
          <w:szCs w:val="26"/>
        </w:rPr>
        <w:t>СЕЛЬСКОЕ</w:t>
      </w:r>
      <w:r w:rsidRPr="00BE7509">
        <w:rPr>
          <w:rFonts w:ascii="Times New Roman" w:hAnsi="Times New Roman" w:cs="Times New Roman"/>
          <w:b/>
          <w:sz w:val="26"/>
          <w:szCs w:val="26"/>
        </w:rPr>
        <w:t xml:space="preserve"> ПОСЕЛЕНИ</w:t>
      </w:r>
      <w:r w:rsidR="0049477A" w:rsidRPr="00BE7509">
        <w:rPr>
          <w:rFonts w:ascii="Times New Roman" w:hAnsi="Times New Roman" w:cs="Times New Roman"/>
          <w:b/>
          <w:sz w:val="26"/>
          <w:szCs w:val="26"/>
        </w:rPr>
        <w:t>Е</w:t>
      </w:r>
      <w:r w:rsidRPr="00BE7509">
        <w:rPr>
          <w:rFonts w:ascii="Times New Roman" w:hAnsi="Times New Roman" w:cs="Times New Roman"/>
          <w:b/>
          <w:sz w:val="26"/>
          <w:szCs w:val="26"/>
        </w:rPr>
        <w:t xml:space="preserve"> ВОЛОСОВСКОГО МУНИЦИПАЛЬНОГО РАЙОНА ЛЕНИНГРАДСКОЙ ОБЛАСТИ</w:t>
      </w:r>
    </w:p>
    <w:p w:rsidR="00BE6417" w:rsidRPr="00BE7509" w:rsidRDefault="00BE6417" w:rsidP="00BE6417">
      <w:pPr>
        <w:spacing w:after="0" w:line="240" w:lineRule="auto"/>
        <w:jc w:val="center"/>
        <w:rPr>
          <w:rFonts w:ascii="Times New Roman" w:hAnsi="Times New Roman" w:cs="Times New Roman"/>
          <w:b/>
          <w:sz w:val="26"/>
          <w:szCs w:val="26"/>
        </w:rPr>
      </w:pPr>
    </w:p>
    <w:p w:rsidR="00561A30" w:rsidRPr="00BE7509" w:rsidRDefault="00561A30" w:rsidP="00BE6417">
      <w:pPr>
        <w:spacing w:after="0" w:line="240" w:lineRule="auto"/>
        <w:jc w:val="center"/>
        <w:rPr>
          <w:rFonts w:ascii="Times New Roman" w:hAnsi="Times New Roman" w:cs="Times New Roman"/>
          <w:b/>
          <w:sz w:val="26"/>
          <w:szCs w:val="26"/>
        </w:rPr>
      </w:pPr>
    </w:p>
    <w:p w:rsidR="00D930C6" w:rsidRPr="00BE7509" w:rsidRDefault="00D930C6" w:rsidP="00D930C6">
      <w:pPr>
        <w:spacing w:after="0" w:line="240" w:lineRule="auto"/>
        <w:ind w:firstLine="567"/>
        <w:rPr>
          <w:rFonts w:ascii="Times New Roman" w:eastAsia="Times New Roman" w:hAnsi="Times New Roman"/>
          <w:b/>
          <w:bCs/>
          <w:color w:val="000000"/>
          <w:sz w:val="26"/>
          <w:szCs w:val="26"/>
        </w:rPr>
      </w:pPr>
      <w:r w:rsidRPr="00BE7509">
        <w:rPr>
          <w:rFonts w:ascii="Times New Roman" w:eastAsia="Times New Roman" w:hAnsi="Times New Roman"/>
          <w:b/>
          <w:bCs/>
          <w:color w:val="000000"/>
          <w:sz w:val="26"/>
          <w:szCs w:val="26"/>
        </w:rPr>
        <w:t>Глава 1. Предмет регулирования настоящих Правил</w:t>
      </w:r>
      <w:bookmarkStart w:id="1" w:name="1"/>
      <w:bookmarkEnd w:id="1"/>
    </w:p>
    <w:p w:rsidR="00D930C6" w:rsidRPr="00BE7509" w:rsidRDefault="00D930C6" w:rsidP="00D930C6">
      <w:pPr>
        <w:spacing w:after="0" w:line="240" w:lineRule="auto"/>
        <w:ind w:firstLine="567"/>
        <w:jc w:val="both"/>
        <w:rPr>
          <w:rFonts w:ascii="Times New Roman" w:eastAsia="Times New Roman" w:hAnsi="Times New Roman"/>
          <w:color w:val="000000"/>
          <w:sz w:val="26"/>
          <w:szCs w:val="26"/>
          <w:lang w:eastAsia="ar-SA"/>
        </w:rPr>
      </w:pPr>
      <w:r w:rsidRPr="00BE7509">
        <w:rPr>
          <w:rFonts w:ascii="Times New Roman" w:eastAsia="Times New Roman" w:hAnsi="Times New Roman"/>
          <w:color w:val="000000"/>
          <w:sz w:val="26"/>
          <w:szCs w:val="26"/>
          <w:lang w:eastAsia="ar-SA"/>
        </w:rPr>
        <w:t xml:space="preserve">1.1. Правила благоустройства территории </w:t>
      </w:r>
      <w:r w:rsidRPr="00BE7509">
        <w:rPr>
          <w:rFonts w:ascii="Times New Roman" w:eastAsia="Times New Roman" w:hAnsi="Times New Roman"/>
          <w:bCs/>
          <w:color w:val="000000"/>
          <w:sz w:val="26"/>
          <w:szCs w:val="26"/>
        </w:rPr>
        <w:t xml:space="preserve">муниципального образования </w:t>
      </w:r>
      <w:proofErr w:type="spellStart"/>
      <w:r w:rsidR="00615402">
        <w:rPr>
          <w:rFonts w:ascii="Times New Roman" w:eastAsia="Times New Roman" w:hAnsi="Times New Roman"/>
          <w:bCs/>
          <w:color w:val="000000"/>
          <w:sz w:val="26"/>
          <w:szCs w:val="26"/>
        </w:rPr>
        <w:t>Рабитицкое</w:t>
      </w:r>
      <w:proofErr w:type="spellEnd"/>
      <w:r w:rsidR="00D969A2">
        <w:rPr>
          <w:rFonts w:ascii="Times New Roman" w:eastAsia="Times New Roman" w:hAnsi="Times New Roman"/>
          <w:bCs/>
          <w:color w:val="000000"/>
          <w:sz w:val="26"/>
          <w:szCs w:val="26"/>
        </w:rPr>
        <w:t xml:space="preserve"> </w:t>
      </w:r>
      <w:r w:rsidRPr="00BE7509">
        <w:rPr>
          <w:rFonts w:ascii="Times New Roman" w:eastAsia="Times New Roman" w:hAnsi="Times New Roman"/>
          <w:bCs/>
          <w:color w:val="000000"/>
          <w:sz w:val="26"/>
          <w:szCs w:val="26"/>
        </w:rPr>
        <w:t>сельское поселение Волосовского муниципального района Ленинградской области</w:t>
      </w:r>
      <w:r w:rsidRPr="00BE7509">
        <w:rPr>
          <w:rFonts w:ascii="Times New Roman" w:eastAsia="Times New Roman" w:hAnsi="Times New Roman"/>
          <w:color w:val="000000"/>
          <w:sz w:val="26"/>
          <w:szCs w:val="26"/>
          <w:lang w:eastAsia="ar-SA"/>
        </w:rPr>
        <w:t xml:space="preserve"> (далее – Правила, поселение соответственно)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w:t>
      </w:r>
      <w:proofErr w:type="spellStart"/>
      <w:r w:rsidRPr="00BE7509">
        <w:rPr>
          <w:rFonts w:ascii="Times New Roman" w:eastAsia="Times New Roman" w:hAnsi="Times New Roman"/>
          <w:color w:val="000000"/>
          <w:sz w:val="26"/>
          <w:szCs w:val="26"/>
          <w:lang w:eastAsia="ar-SA"/>
        </w:rPr>
        <w:t>пр</w:t>
      </w:r>
      <w:proofErr w:type="spellEnd"/>
      <w:r w:rsidRPr="00BE7509">
        <w:rPr>
          <w:rFonts w:ascii="Times New Roman" w:eastAsia="Times New Roman" w:hAnsi="Times New Roman"/>
          <w:color w:val="000000"/>
          <w:sz w:val="26"/>
          <w:szCs w:val="26"/>
          <w:lang w:eastAsia="ar-SA"/>
        </w:rPr>
        <w:t xml:space="preserve">, Уставом </w:t>
      </w:r>
      <w:r w:rsidRPr="00BE7509">
        <w:rPr>
          <w:rFonts w:ascii="Times New Roman" w:eastAsia="Times New Roman" w:hAnsi="Times New Roman"/>
          <w:bCs/>
          <w:color w:val="000000"/>
          <w:sz w:val="26"/>
          <w:szCs w:val="26"/>
        </w:rPr>
        <w:t>муниципал</w:t>
      </w:r>
      <w:r w:rsidR="003A13F6" w:rsidRPr="00BE7509">
        <w:rPr>
          <w:rFonts w:ascii="Times New Roman" w:eastAsia="Times New Roman" w:hAnsi="Times New Roman"/>
          <w:bCs/>
          <w:color w:val="000000"/>
          <w:sz w:val="26"/>
          <w:szCs w:val="26"/>
        </w:rPr>
        <w:t xml:space="preserve">ьного образования </w:t>
      </w:r>
      <w:proofErr w:type="spellStart"/>
      <w:r w:rsidR="00615402">
        <w:rPr>
          <w:rFonts w:ascii="Times New Roman" w:eastAsia="Times New Roman" w:hAnsi="Times New Roman"/>
          <w:bCs/>
          <w:color w:val="000000"/>
          <w:sz w:val="26"/>
          <w:szCs w:val="26"/>
        </w:rPr>
        <w:t>Рабитицкое</w:t>
      </w:r>
      <w:proofErr w:type="spellEnd"/>
      <w:r w:rsidR="00797B15">
        <w:rPr>
          <w:rFonts w:ascii="Times New Roman" w:eastAsia="Times New Roman" w:hAnsi="Times New Roman"/>
          <w:bCs/>
          <w:color w:val="000000"/>
          <w:sz w:val="26"/>
          <w:szCs w:val="26"/>
        </w:rPr>
        <w:t xml:space="preserve"> </w:t>
      </w:r>
      <w:r w:rsidRPr="00BE7509">
        <w:rPr>
          <w:rFonts w:ascii="Times New Roman" w:eastAsia="Times New Roman" w:hAnsi="Times New Roman"/>
          <w:bCs/>
          <w:color w:val="000000"/>
          <w:sz w:val="26"/>
          <w:szCs w:val="26"/>
        </w:rPr>
        <w:t xml:space="preserve">сельское поселение </w:t>
      </w:r>
      <w:r w:rsidR="003A13F6" w:rsidRPr="00BE7509">
        <w:rPr>
          <w:rFonts w:ascii="Times New Roman" w:eastAsia="Times New Roman" w:hAnsi="Times New Roman"/>
          <w:bCs/>
          <w:color w:val="000000"/>
          <w:sz w:val="26"/>
          <w:szCs w:val="26"/>
        </w:rPr>
        <w:t>Волосовского</w:t>
      </w:r>
      <w:r w:rsidRPr="00BE7509">
        <w:rPr>
          <w:rFonts w:ascii="Times New Roman" w:eastAsia="Times New Roman" w:hAnsi="Times New Roman"/>
          <w:bCs/>
          <w:color w:val="000000"/>
          <w:sz w:val="26"/>
          <w:szCs w:val="26"/>
        </w:rPr>
        <w:t xml:space="preserve"> муниципального района Ленинградской области</w:t>
      </w:r>
      <w:r w:rsidRPr="00BE7509">
        <w:rPr>
          <w:rFonts w:ascii="Times New Roman" w:eastAsia="Times New Roman" w:hAnsi="Times New Roman"/>
          <w:color w:val="000000"/>
          <w:sz w:val="26"/>
          <w:szCs w:val="26"/>
          <w:lang w:eastAsia="ar-SA"/>
        </w:rPr>
        <w:t>, иными нормативными правовыми актами, сводами правил, национальными стандартами, отраслевыми нормами.</w:t>
      </w:r>
    </w:p>
    <w:p w:rsidR="00D930C6" w:rsidRPr="00BE7509" w:rsidRDefault="00D930C6" w:rsidP="00D930C6">
      <w:pPr>
        <w:widowControl w:val="0"/>
        <w:suppressAutoHyphens/>
        <w:autoSpaceDE w:val="0"/>
        <w:spacing w:after="0" w:line="240" w:lineRule="auto"/>
        <w:ind w:firstLine="567"/>
        <w:jc w:val="both"/>
        <w:rPr>
          <w:rFonts w:ascii="Times New Roman" w:eastAsia="Times New Roman" w:hAnsi="Times New Roman"/>
          <w:bCs/>
          <w:color w:val="000000"/>
          <w:sz w:val="26"/>
          <w:szCs w:val="26"/>
          <w:lang w:eastAsia="ar-SA"/>
        </w:rPr>
      </w:pPr>
      <w:r w:rsidRPr="00BE7509">
        <w:rPr>
          <w:rFonts w:ascii="Times New Roman" w:eastAsia="Times New Roman" w:hAnsi="Times New Roman"/>
          <w:bCs/>
          <w:color w:val="000000"/>
          <w:sz w:val="26"/>
          <w:szCs w:val="26"/>
          <w:lang w:eastAsia="ar-SA"/>
        </w:rPr>
        <w:t>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651F9B" w:rsidRPr="00BE7509" w:rsidRDefault="00651F9B" w:rsidP="00651F9B">
      <w:pPr>
        <w:autoSpaceDE w:val="0"/>
        <w:autoSpaceDN w:val="0"/>
        <w:adjustRightInd w:val="0"/>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1.3. Организация работ по благоустройству и содержанию территории муниципального образования обеспечивается собственниками (правообладателями) земельных участков, зданий, строений и сооружений, и (или) уполномоченными ими лицами, являющимися пользователями, если иное не установлено законодательством.</w:t>
      </w:r>
    </w:p>
    <w:p w:rsidR="00D930C6" w:rsidRPr="00BE7509" w:rsidRDefault="00651F9B" w:rsidP="00D930C6">
      <w:pPr>
        <w:widowControl w:val="0"/>
        <w:suppressAutoHyphens/>
        <w:autoSpaceDE w:val="0"/>
        <w:spacing w:after="0" w:line="240" w:lineRule="auto"/>
        <w:ind w:firstLine="567"/>
        <w:jc w:val="both"/>
        <w:rPr>
          <w:rFonts w:ascii="Times New Roman" w:eastAsia="Times New Roman" w:hAnsi="Times New Roman"/>
          <w:color w:val="000000"/>
          <w:sz w:val="26"/>
          <w:szCs w:val="26"/>
        </w:rPr>
      </w:pPr>
      <w:r w:rsidRPr="00BE7509">
        <w:rPr>
          <w:rFonts w:ascii="Times New Roman" w:eastAsia="Times New Roman" w:hAnsi="Times New Roman"/>
          <w:color w:val="000000"/>
          <w:sz w:val="26"/>
          <w:szCs w:val="26"/>
          <w:lang w:eastAsia="ar-SA"/>
        </w:rPr>
        <w:t>1.4</w:t>
      </w:r>
      <w:r w:rsidR="00D930C6" w:rsidRPr="00BE7509">
        <w:rPr>
          <w:rFonts w:ascii="Times New Roman" w:eastAsia="Times New Roman" w:hAnsi="Times New Roman"/>
          <w:color w:val="000000"/>
          <w:sz w:val="26"/>
          <w:szCs w:val="26"/>
          <w:lang w:eastAsia="ar-SA"/>
        </w:rPr>
        <w:t xml:space="preserve">. </w:t>
      </w:r>
      <w:bookmarkStart w:id="2" w:name="3"/>
      <w:bookmarkEnd w:id="2"/>
      <w:r w:rsidR="00D930C6" w:rsidRPr="00BE7509">
        <w:rPr>
          <w:rFonts w:ascii="Times New Roman" w:eastAsia="Times New Roman" w:hAnsi="Times New Roman"/>
          <w:color w:val="000000"/>
          <w:sz w:val="26"/>
          <w:szCs w:val="26"/>
        </w:rPr>
        <w:t>В настоящих Правилах используются следующие основные понятия:</w:t>
      </w:r>
    </w:p>
    <w:p w:rsidR="00D930C6" w:rsidRPr="00BE7509" w:rsidRDefault="00D930C6" w:rsidP="00D930C6">
      <w:pPr>
        <w:widowControl w:val="0"/>
        <w:suppressAutoHyphens/>
        <w:autoSpaceDE w:val="0"/>
        <w:spacing w:after="0" w:line="240" w:lineRule="auto"/>
        <w:ind w:firstLine="567"/>
        <w:jc w:val="both"/>
        <w:rPr>
          <w:rFonts w:ascii="Times New Roman" w:eastAsia="Times New Roman" w:hAnsi="Times New Roman"/>
          <w:color w:val="000000"/>
          <w:sz w:val="26"/>
          <w:szCs w:val="26"/>
        </w:rPr>
      </w:pPr>
      <w:r w:rsidRPr="00BE7509">
        <w:rPr>
          <w:rFonts w:ascii="Times New Roman" w:eastAsia="Times New Roman" w:hAnsi="Times New Roman"/>
          <w:color w:val="000000"/>
          <w:sz w:val="26"/>
          <w:szCs w:val="26"/>
        </w:rPr>
        <w:t>благоустройство территории поселения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D930C6" w:rsidRPr="00BE7509" w:rsidRDefault="00D930C6" w:rsidP="00D930C6">
      <w:pPr>
        <w:widowControl w:val="0"/>
        <w:suppressAutoHyphens/>
        <w:autoSpaceDE w:val="0"/>
        <w:spacing w:after="0" w:line="240" w:lineRule="auto"/>
        <w:ind w:firstLine="567"/>
        <w:jc w:val="both"/>
        <w:rPr>
          <w:rFonts w:ascii="Times New Roman" w:eastAsia="Times New Roman" w:hAnsi="Times New Roman"/>
          <w:color w:val="000000"/>
          <w:sz w:val="26"/>
          <w:szCs w:val="26"/>
        </w:rPr>
      </w:pPr>
      <w:r w:rsidRPr="00BE7509">
        <w:rPr>
          <w:rFonts w:ascii="Times New Roman" w:eastAsia="Times New Roman" w:hAnsi="Times New Roman"/>
          <w:color w:val="000000"/>
          <w:sz w:val="26"/>
          <w:szCs w:val="26"/>
        </w:rPr>
        <w:t xml:space="preserve">прилегающая территория – территория общего пользования, которая прилегает </w:t>
      </w:r>
      <w:r w:rsidRPr="00BE7509">
        <w:rPr>
          <w:rFonts w:ascii="Times New Roman" w:eastAsia="Times New Roman" w:hAnsi="Times New Roman"/>
          <w:color w:val="000000"/>
          <w:sz w:val="26"/>
          <w:szCs w:val="26"/>
        </w:rPr>
        <w:lastRenderedPageBreak/>
        <w:t>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Областным законом Ленинградской области от 14.11.2018 № 118-оз «О порядке определения органами местного самоуправления границ прилегающих территорий на территории Ленинградской области»;</w:t>
      </w:r>
    </w:p>
    <w:p w:rsidR="00D930C6" w:rsidRPr="00BE7509" w:rsidRDefault="00D930C6" w:rsidP="00D930C6">
      <w:pPr>
        <w:widowControl w:val="0"/>
        <w:suppressAutoHyphens/>
        <w:autoSpaceDE w:val="0"/>
        <w:spacing w:after="0" w:line="240" w:lineRule="auto"/>
        <w:ind w:firstLine="567"/>
        <w:jc w:val="both"/>
        <w:rPr>
          <w:rFonts w:ascii="Times New Roman" w:eastAsia="Times New Roman" w:hAnsi="Times New Roman"/>
          <w:color w:val="000000"/>
          <w:sz w:val="26"/>
          <w:szCs w:val="26"/>
        </w:rPr>
      </w:pPr>
      <w:r w:rsidRPr="00BE7509">
        <w:rPr>
          <w:rFonts w:ascii="Times New Roman" w:eastAsia="Times New Roman" w:hAnsi="Times New Roman"/>
          <w:color w:val="000000"/>
          <w:sz w:val="26"/>
          <w:szCs w:val="26"/>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A0B70" w:rsidRPr="00BE7509" w:rsidRDefault="00BA0B70" w:rsidP="00BA0B70">
      <w:pPr>
        <w:spacing w:after="0" w:line="240" w:lineRule="auto"/>
        <w:ind w:firstLine="567"/>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D930C6" w:rsidRPr="00BE7509" w:rsidRDefault="00D930C6" w:rsidP="00D930C6">
      <w:pPr>
        <w:spacing w:after="0" w:line="240" w:lineRule="auto"/>
        <w:ind w:firstLine="567"/>
        <w:jc w:val="both"/>
        <w:rPr>
          <w:rFonts w:ascii="Times New Roman" w:eastAsia="Times New Roman" w:hAnsi="Times New Roman"/>
          <w:color w:val="000000"/>
          <w:sz w:val="26"/>
          <w:szCs w:val="26"/>
        </w:rPr>
      </w:pPr>
      <w:r w:rsidRPr="00BE7509">
        <w:rPr>
          <w:rFonts w:ascii="Times New Roman" w:eastAsia="Times New Roman" w:hAnsi="Times New Roman"/>
          <w:color w:val="000000"/>
          <w:sz w:val="26"/>
          <w:szCs w:val="26"/>
        </w:rPr>
        <w:t>уполномоченный орган – Администрация поселения;</w:t>
      </w:r>
    </w:p>
    <w:p w:rsidR="00D930C6" w:rsidRPr="00BE7509" w:rsidRDefault="00D930C6" w:rsidP="00D930C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D930C6" w:rsidRPr="00BE7509" w:rsidRDefault="00651F9B" w:rsidP="00D930C6">
      <w:pPr>
        <w:spacing w:after="0" w:line="240" w:lineRule="auto"/>
        <w:ind w:firstLine="567"/>
        <w:jc w:val="both"/>
        <w:rPr>
          <w:rFonts w:ascii="Times New Roman" w:eastAsia="Times New Roman" w:hAnsi="Times New Roman"/>
          <w:color w:val="000000"/>
          <w:sz w:val="26"/>
          <w:szCs w:val="26"/>
        </w:rPr>
      </w:pPr>
      <w:r w:rsidRPr="00BE7509">
        <w:rPr>
          <w:rFonts w:ascii="Times New Roman" w:eastAsia="Times New Roman" w:hAnsi="Times New Roman"/>
          <w:color w:val="000000"/>
          <w:sz w:val="26"/>
          <w:szCs w:val="26"/>
        </w:rPr>
        <w:t>1.5</w:t>
      </w:r>
      <w:r w:rsidR="00D930C6" w:rsidRPr="00BE7509">
        <w:rPr>
          <w:rFonts w:ascii="Times New Roman" w:eastAsia="Times New Roman" w:hAnsi="Times New Roman"/>
          <w:color w:val="000000"/>
          <w:sz w:val="26"/>
          <w:szCs w:val="26"/>
        </w:rPr>
        <w:t>.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D930C6" w:rsidRPr="00BE7509" w:rsidRDefault="00651F9B" w:rsidP="00D930C6">
      <w:pPr>
        <w:spacing w:after="0" w:line="240" w:lineRule="auto"/>
        <w:ind w:firstLine="567"/>
        <w:jc w:val="both"/>
        <w:rPr>
          <w:rFonts w:ascii="Times New Roman" w:eastAsia="Times New Roman" w:hAnsi="Times New Roman"/>
          <w:sz w:val="26"/>
          <w:szCs w:val="26"/>
        </w:rPr>
      </w:pPr>
      <w:r w:rsidRPr="00BE7509">
        <w:rPr>
          <w:rFonts w:ascii="Times New Roman" w:eastAsia="Times New Roman" w:hAnsi="Times New Roman"/>
          <w:sz w:val="26"/>
          <w:szCs w:val="26"/>
        </w:rPr>
        <w:t>1.6</w:t>
      </w:r>
      <w:r w:rsidR="00D930C6" w:rsidRPr="00BE7509">
        <w:rPr>
          <w:rFonts w:ascii="Times New Roman" w:eastAsia="Times New Roman" w:hAnsi="Times New Roman"/>
          <w:sz w:val="26"/>
          <w:szCs w:val="26"/>
        </w:rPr>
        <w:t>. Настоящие Правила не распространяются на отношения, связанные:</w:t>
      </w:r>
    </w:p>
    <w:p w:rsidR="00D930C6" w:rsidRPr="00BE7509" w:rsidRDefault="00D930C6" w:rsidP="00D930C6">
      <w:pPr>
        <w:spacing w:after="0" w:line="240" w:lineRule="auto"/>
        <w:ind w:firstLine="567"/>
        <w:jc w:val="both"/>
        <w:rPr>
          <w:rFonts w:ascii="Times New Roman" w:eastAsia="Times New Roman" w:hAnsi="Times New Roman"/>
          <w:sz w:val="26"/>
          <w:szCs w:val="26"/>
        </w:rPr>
      </w:pPr>
      <w:r w:rsidRPr="00BE7509">
        <w:rPr>
          <w:rFonts w:ascii="Times New Roman" w:eastAsia="Times New Roman" w:hAnsi="Times New Roman"/>
          <w:sz w:val="26"/>
          <w:szCs w:val="26"/>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D930C6" w:rsidRPr="00BE7509" w:rsidRDefault="00D930C6" w:rsidP="00D930C6">
      <w:pPr>
        <w:spacing w:after="0" w:line="240" w:lineRule="auto"/>
        <w:ind w:firstLine="567"/>
        <w:jc w:val="both"/>
        <w:rPr>
          <w:rFonts w:ascii="Times New Roman" w:eastAsia="Times New Roman" w:hAnsi="Times New Roman"/>
          <w:sz w:val="26"/>
          <w:szCs w:val="26"/>
        </w:rPr>
      </w:pPr>
      <w:r w:rsidRPr="00BE7509">
        <w:rPr>
          <w:rFonts w:ascii="Times New Roman" w:eastAsia="Times New Roman" w:hAnsi="Times New Roman"/>
          <w:sz w:val="26"/>
          <w:szCs w:val="26"/>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D930C6" w:rsidRPr="00BE7509" w:rsidRDefault="00D930C6" w:rsidP="00D930C6">
      <w:pPr>
        <w:spacing w:after="0" w:line="240" w:lineRule="auto"/>
        <w:ind w:firstLine="567"/>
        <w:jc w:val="both"/>
        <w:rPr>
          <w:rFonts w:ascii="Times New Roman" w:eastAsia="Times New Roman" w:hAnsi="Times New Roman"/>
          <w:sz w:val="26"/>
          <w:szCs w:val="26"/>
        </w:rPr>
      </w:pPr>
      <w:r w:rsidRPr="00BE7509">
        <w:rPr>
          <w:rFonts w:ascii="Times New Roman" w:eastAsia="Times New Roman" w:hAnsi="Times New Roman"/>
          <w:sz w:val="26"/>
          <w:szCs w:val="26"/>
        </w:rPr>
        <w:t xml:space="preserve">3) с использованием, охраной, защитой, воспроизводством лесов населенных пунктов и лесов особо охраняемых природных территорий;  </w:t>
      </w:r>
    </w:p>
    <w:p w:rsidR="00D930C6" w:rsidRPr="00BE7509" w:rsidRDefault="00D930C6" w:rsidP="00D930C6">
      <w:pPr>
        <w:spacing w:after="0" w:line="240" w:lineRule="auto"/>
        <w:ind w:firstLine="567"/>
        <w:jc w:val="both"/>
        <w:rPr>
          <w:rFonts w:ascii="Times New Roman" w:eastAsia="Times New Roman" w:hAnsi="Times New Roman"/>
          <w:sz w:val="26"/>
          <w:szCs w:val="26"/>
        </w:rPr>
      </w:pPr>
      <w:r w:rsidRPr="00BE7509">
        <w:rPr>
          <w:rFonts w:ascii="Times New Roman" w:eastAsia="Times New Roman" w:hAnsi="Times New Roman"/>
          <w:sz w:val="26"/>
          <w:szCs w:val="26"/>
        </w:rPr>
        <w:t>4) с размещением и эксплуатацией объектов наружной рекламы и информации.</w:t>
      </w:r>
    </w:p>
    <w:p w:rsidR="0007383B" w:rsidRPr="00BE7509" w:rsidRDefault="0007383B" w:rsidP="00F72AE2">
      <w:pPr>
        <w:tabs>
          <w:tab w:val="left" w:pos="0"/>
        </w:tabs>
        <w:spacing w:after="0" w:line="240" w:lineRule="auto"/>
        <w:ind w:firstLine="709"/>
        <w:jc w:val="center"/>
        <w:rPr>
          <w:b/>
          <w:sz w:val="26"/>
          <w:szCs w:val="26"/>
        </w:rPr>
      </w:pPr>
    </w:p>
    <w:p w:rsidR="003A13F6" w:rsidRPr="00BE7509" w:rsidRDefault="003A13F6" w:rsidP="003A13F6">
      <w:pPr>
        <w:spacing w:after="0" w:line="240" w:lineRule="auto"/>
        <w:ind w:firstLine="567"/>
        <w:jc w:val="both"/>
        <w:rPr>
          <w:rFonts w:ascii="Times New Roman" w:eastAsia="Times New Roman" w:hAnsi="Times New Roman"/>
          <w:b/>
          <w:bCs/>
          <w:color w:val="000000"/>
          <w:sz w:val="26"/>
          <w:szCs w:val="26"/>
        </w:rPr>
      </w:pPr>
      <w:r w:rsidRPr="00BE7509">
        <w:rPr>
          <w:rFonts w:ascii="Times New Roman" w:eastAsia="Times New Roman" w:hAnsi="Times New Roman"/>
          <w:b/>
          <w:bCs/>
          <w:color w:val="000000"/>
          <w:sz w:val="26"/>
          <w:szCs w:val="26"/>
        </w:rPr>
        <w:t xml:space="preserve">Глава 2. Формы и механизмы участия жителей поселения в принятии и реализации решений по благоустройству территории </w:t>
      </w:r>
      <w:bookmarkStart w:id="3" w:name="_Hlk5026116"/>
      <w:r w:rsidRPr="00BE7509">
        <w:rPr>
          <w:rFonts w:ascii="Times New Roman" w:eastAsia="Times New Roman" w:hAnsi="Times New Roman"/>
          <w:b/>
          <w:bCs/>
          <w:color w:val="000000"/>
          <w:sz w:val="26"/>
          <w:szCs w:val="26"/>
        </w:rPr>
        <w:t xml:space="preserve">поселения </w:t>
      </w:r>
      <w:bookmarkEnd w:id="3"/>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xml:space="preserve">2.1. Для осуществления участия жителей в процессе принятия решений и реализации проектов по благоустройству на территории поселения применяются следующие формы общественного участия: </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совместное определение целей и задач по развитию территории, инвентаризация проблем и потенциалов среды;</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lastRenderedPageBreak/>
        <w:t>- определение основных видов активностей, функциональных зон и их взаимного расположения на выбранной территории;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консультации в выборе типов покрытий с учетом функционального зонирования территории;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консультации по предполагаемым типам озеленения;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консультации по предполагаемым типам освещения и осветительного оборудования;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участие в разработке проекта, обсуждение решений с архитекторами, проектировщиками и другими профильными специалистами;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2.3. Информирование осуществляется: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xml:space="preserve">- </w:t>
      </w:r>
      <w:r w:rsidRPr="00BE7509">
        <w:rPr>
          <w:rFonts w:ascii="Times New Roman" w:eastAsia="Times New Roman" w:hAnsi="Times New Roman"/>
          <w:color w:val="000000"/>
          <w:sz w:val="26"/>
          <w:szCs w:val="26"/>
        </w:rPr>
        <w:t xml:space="preserve">на официальном сайте администрации </w:t>
      </w:r>
      <w:r w:rsidRPr="00BE7509">
        <w:rPr>
          <w:rFonts w:ascii="Times New Roman" w:eastAsia="Times New Roman" w:hAnsi="Times New Roman"/>
          <w:bCs/>
          <w:color w:val="000000"/>
          <w:sz w:val="26"/>
          <w:szCs w:val="26"/>
        </w:rPr>
        <w:t xml:space="preserve">муниципального образования </w:t>
      </w:r>
      <w:proofErr w:type="spellStart"/>
      <w:r w:rsidR="00615402">
        <w:rPr>
          <w:rFonts w:ascii="Times New Roman" w:eastAsia="Times New Roman" w:hAnsi="Times New Roman"/>
          <w:bCs/>
          <w:color w:val="000000"/>
          <w:sz w:val="26"/>
          <w:szCs w:val="26"/>
        </w:rPr>
        <w:t>Рабитицкое</w:t>
      </w:r>
      <w:proofErr w:type="spellEnd"/>
      <w:r w:rsidR="00797B15">
        <w:rPr>
          <w:rFonts w:ascii="Times New Roman" w:eastAsia="Times New Roman" w:hAnsi="Times New Roman"/>
          <w:bCs/>
          <w:color w:val="000000"/>
          <w:sz w:val="26"/>
          <w:szCs w:val="26"/>
        </w:rPr>
        <w:t xml:space="preserve"> </w:t>
      </w:r>
      <w:r w:rsidRPr="00BE7509">
        <w:rPr>
          <w:rFonts w:ascii="Times New Roman" w:eastAsia="Times New Roman" w:hAnsi="Times New Roman"/>
          <w:bCs/>
          <w:color w:val="000000"/>
          <w:sz w:val="26"/>
          <w:szCs w:val="26"/>
        </w:rPr>
        <w:t>сельское поселение Волосовского муниципального района Ленинградской области</w:t>
      </w:r>
      <w:r w:rsidRPr="00BE7509">
        <w:rPr>
          <w:rFonts w:ascii="Times New Roman" w:eastAsia="Times New Roman" w:hAnsi="Times New Roman"/>
          <w:color w:val="000000"/>
          <w:sz w:val="26"/>
          <w:szCs w:val="26"/>
        </w:rPr>
        <w:t xml:space="preserve"> в информационно-телекоммуникационной сети «Интернет» по адресу: </w:t>
      </w:r>
      <w:hyperlink r:id="rId9" w:history="1">
        <w:r w:rsidR="00D969A2" w:rsidRPr="00B51D0B">
          <w:rPr>
            <w:rStyle w:val="ab"/>
            <w:rFonts w:eastAsia="Times New Roman" w:cstheme="minorBidi"/>
            <w:sz w:val="26"/>
            <w:szCs w:val="26"/>
          </w:rPr>
          <w:t>http://admrabit.ru/</w:t>
        </w:r>
      </w:hyperlink>
      <w:r w:rsidR="00D969A2">
        <w:rPr>
          <w:rFonts w:ascii="Times New Roman" w:eastAsia="Times New Roman" w:hAnsi="Times New Roman"/>
          <w:color w:val="000000"/>
          <w:sz w:val="26"/>
          <w:szCs w:val="26"/>
        </w:rPr>
        <w:t xml:space="preserve"> </w:t>
      </w:r>
      <w:r w:rsidRPr="00BE7509">
        <w:rPr>
          <w:rFonts w:ascii="Times New Roman" w:eastAsia="Times New Roman" w:hAnsi="Times New Roman"/>
          <w:bCs/>
          <w:color w:val="000000"/>
          <w:sz w:val="26"/>
          <w:szCs w:val="26"/>
        </w:rPr>
        <w:t>и иных интернет-ресурсах;</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средствах массовой информации;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BE7509">
        <w:rPr>
          <w:rFonts w:ascii="Times New Roman" w:eastAsia="Times New Roman" w:hAnsi="Times New Roman"/>
          <w:color w:val="000000"/>
          <w:sz w:val="26"/>
          <w:szCs w:val="26"/>
        </w:rPr>
        <w:t xml:space="preserve"> образования, здравоохранения, культуры, физической культуры и спорта, социального обслуживания населения</w:t>
      </w:r>
      <w:r w:rsidRPr="00BE7509">
        <w:rPr>
          <w:rFonts w:ascii="Times New Roman" w:eastAsia="Times New Roman" w:hAnsi="Times New Roman"/>
          <w:bCs/>
          <w:color w:val="000000"/>
          <w:sz w:val="26"/>
          <w:szCs w:val="26"/>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социальных сетях;</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на собраниях граждан.</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2.4. Формы общественного участия направлены на наиболее полное включение заинтересованных сторон в проектирование изменений на территории поселения, на достижение согласия по целям и планам реализации проектов в сфере благоустройства территории поселения.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lastRenderedPageBreak/>
        <w:t>Граждане и организации привлекаются к участию в реализации мероприятий по благоустройству территории поселения на всех этапах реализации проекта благоустройства.</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2.6. Механизмы общественного участия: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обсуждение проектов по благоустройству в интерактивном формате с применением современных групповых методов работы;</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анкетирование, опросы, интервьюирование, картирование, проведение фокус-групп, работа с отдельными группами жителей поселения, организация проектных семинаров, проведение дизайн-игр с участием взрослых и детей, проведение оценки эксплуатации территории;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осуществление общественного контроля за реализацией проектов.</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По итогам встреч, совещаний и иных мероприятий формируется отчет об их проведении.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2.7. Реализация проектов по благоустройству осуществляется с учетом интересов лиц, осуществляющих предпринимательскую деятельность.</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Участие лиц, осуществляющих предпринимательскую деятельность, в реализации проектов по благоустройству может заключаться: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оказании услуг посетителям общественных пространств;</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строительстве, реконструкции, реставрации объектов недвижимости;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производстве и размещении элементов благоустройства;</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комплексном благоустройстве отдельных территорий, прилегающих к территориям, благоустраиваемым за счет средств бюджета поселения;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организации мероприятий, обеспечивающих приток посетителей на создаваемые общественные пространства;</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организации уборки благоустроенных территорий, предоставлении средств для подготовки проектов;</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в иных формах.</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2.8. При реализации проектов благоустройства территории поселения может обеспечиваться: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б) взаимосвязь пространств поселения,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 xml:space="preserve">г) возможность доступа к основным значимым объектам на территории поселения и за его пределами, где находятся наиболее востребованные для жителей </w:t>
      </w:r>
      <w:r w:rsidRPr="00BE7509">
        <w:rPr>
          <w:rFonts w:ascii="Times New Roman" w:eastAsia="Times New Roman" w:hAnsi="Times New Roman"/>
          <w:bCs/>
          <w:color w:val="000000"/>
          <w:sz w:val="26"/>
          <w:szCs w:val="26"/>
        </w:rPr>
        <w:lastRenderedPageBreak/>
        <w:t>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з) безопасность и порядок, в том числе путем организации системы освещения и видеонаблюдения.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Реализация комплексных проектов благоустройства территории поселения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2.9. При проектировании объектов благоустройства обеспечивается доступность общественной среды для маломобильных групп населения.</w:t>
      </w:r>
    </w:p>
    <w:p w:rsidR="003A13F6" w:rsidRPr="00BE7509" w:rsidRDefault="003A13F6" w:rsidP="003A13F6">
      <w:pPr>
        <w:spacing w:after="0" w:line="240" w:lineRule="auto"/>
        <w:ind w:firstLine="567"/>
        <w:jc w:val="both"/>
        <w:rPr>
          <w:rFonts w:ascii="Times New Roman" w:eastAsia="Times New Roman" w:hAnsi="Times New Roman"/>
          <w:bCs/>
          <w:color w:val="000000"/>
          <w:sz w:val="26"/>
          <w:szCs w:val="26"/>
        </w:rPr>
      </w:pPr>
      <w:r w:rsidRPr="00BE7509">
        <w:rPr>
          <w:rFonts w:ascii="Times New Roman" w:eastAsia="Times New Roman" w:hAnsi="Times New Roman"/>
          <w:bCs/>
          <w:color w:val="000000"/>
          <w:sz w:val="26"/>
          <w:szCs w:val="26"/>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3A13F6" w:rsidRPr="00BE7509" w:rsidRDefault="003A13F6" w:rsidP="003A13F6">
      <w:pPr>
        <w:spacing w:after="0" w:line="240" w:lineRule="auto"/>
        <w:ind w:firstLine="567"/>
        <w:jc w:val="both"/>
        <w:rPr>
          <w:rFonts w:ascii="Times New Roman" w:eastAsia="Times New Roman" w:hAnsi="Times New Roman"/>
          <w:color w:val="000000"/>
          <w:sz w:val="26"/>
          <w:szCs w:val="26"/>
        </w:rPr>
      </w:pPr>
      <w:r w:rsidRPr="00BE7509">
        <w:rPr>
          <w:rFonts w:ascii="Times New Roman" w:eastAsia="Times New Roman" w:hAnsi="Times New Roman"/>
          <w:color w:val="000000"/>
          <w:sz w:val="26"/>
          <w:szCs w:val="26"/>
        </w:rPr>
        <w:t>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D71237" w:rsidRPr="00BE7509" w:rsidRDefault="00D71237" w:rsidP="00D71237">
      <w:pPr>
        <w:keepNext/>
        <w:spacing w:before="240" w:after="60" w:line="240" w:lineRule="auto"/>
        <w:jc w:val="center"/>
        <w:outlineLvl w:val="0"/>
        <w:rPr>
          <w:rFonts w:ascii="Times New Roman" w:eastAsia="Times New Roman" w:hAnsi="Times New Roman" w:cs="Times New Roman"/>
          <w:b/>
          <w:bCs/>
          <w:spacing w:val="-20"/>
          <w:w w:val="108"/>
          <w:kern w:val="32"/>
          <w:sz w:val="26"/>
          <w:szCs w:val="26"/>
        </w:rPr>
      </w:pPr>
      <w:r w:rsidRPr="00BE7509">
        <w:rPr>
          <w:rFonts w:ascii="Times New Roman" w:eastAsia="Times New Roman" w:hAnsi="Times New Roman" w:cs="Times New Roman"/>
          <w:b/>
          <w:bCs/>
          <w:spacing w:val="-20"/>
          <w:w w:val="108"/>
          <w:kern w:val="32"/>
          <w:sz w:val="26"/>
          <w:szCs w:val="26"/>
        </w:rPr>
        <w:t>Глава 3. Определение границ прилегающих территорий</w:t>
      </w:r>
    </w:p>
    <w:p w:rsidR="00D71237" w:rsidRPr="00BE7509" w:rsidRDefault="00EC7A51" w:rsidP="00EC7A51">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3</w:t>
      </w:r>
      <w:r w:rsidR="00D71237" w:rsidRPr="00BE7509">
        <w:rPr>
          <w:rFonts w:ascii="Times New Roman" w:eastAsia="Times New Roman" w:hAnsi="Times New Roman" w:cs="Times New Roman"/>
          <w:spacing w:val="-20"/>
          <w:w w:val="108"/>
          <w:sz w:val="26"/>
          <w:szCs w:val="26"/>
        </w:rPr>
        <w:t xml:space="preserve">.1. Вся территория </w:t>
      </w:r>
      <w:r w:rsidRPr="00BE7509">
        <w:rPr>
          <w:rFonts w:ascii="Times New Roman" w:eastAsia="Times New Roman" w:hAnsi="Times New Roman" w:cs="Times New Roman"/>
          <w:spacing w:val="-20"/>
          <w:w w:val="108"/>
          <w:sz w:val="26"/>
          <w:szCs w:val="26"/>
        </w:rPr>
        <w:t xml:space="preserve">МО </w:t>
      </w:r>
      <w:proofErr w:type="spellStart"/>
      <w:r w:rsidR="00615402">
        <w:rPr>
          <w:rFonts w:ascii="Times New Roman" w:eastAsia="Times New Roman" w:hAnsi="Times New Roman" w:cs="Times New Roman"/>
          <w:spacing w:val="-20"/>
          <w:w w:val="108"/>
          <w:sz w:val="26"/>
          <w:szCs w:val="26"/>
        </w:rPr>
        <w:t>Рабитицкое</w:t>
      </w:r>
      <w:proofErr w:type="spellEnd"/>
      <w:r w:rsidR="00797B15">
        <w:rPr>
          <w:rFonts w:ascii="Times New Roman" w:eastAsia="Times New Roman" w:hAnsi="Times New Roman" w:cs="Times New Roman"/>
          <w:spacing w:val="-20"/>
          <w:w w:val="108"/>
          <w:sz w:val="26"/>
          <w:szCs w:val="26"/>
        </w:rPr>
        <w:t xml:space="preserve"> </w:t>
      </w:r>
      <w:r w:rsidRPr="00BE7509">
        <w:rPr>
          <w:rFonts w:ascii="Times New Roman" w:eastAsia="Times New Roman" w:hAnsi="Times New Roman" w:cs="Times New Roman"/>
          <w:spacing w:val="-20"/>
          <w:w w:val="108"/>
          <w:sz w:val="26"/>
          <w:szCs w:val="26"/>
        </w:rPr>
        <w:t>сельское поселение</w:t>
      </w:r>
      <w:r w:rsidR="00D71237" w:rsidRPr="00BE7509">
        <w:rPr>
          <w:rFonts w:ascii="Times New Roman" w:eastAsia="Times New Roman" w:hAnsi="Times New Roman" w:cs="Times New Roman"/>
          <w:spacing w:val="-20"/>
          <w:w w:val="108"/>
          <w:sz w:val="26"/>
          <w:szCs w:val="26"/>
        </w:rPr>
        <w:t xml:space="preserve">, в целях исполнения настоящих Правил благоустройства, содержания и санитарной очистки закрепляется за предприятиями, учреждениями, организациями, индивидуальными предпринимателями, управляющими организациями (далее – УО), товариществами собственников жилья (далее – ТСЖ), жилищно-строительными кооперативами (далее – ЖСК), садоводческими некоммерческими товариществами (далее – СНТ), домовладельцами, и иными субъектами. </w:t>
      </w:r>
    </w:p>
    <w:p w:rsidR="00D71237" w:rsidRPr="00BE7509" w:rsidRDefault="00D71237" w:rsidP="00EC7A51">
      <w:pPr>
        <w:spacing w:after="0" w:line="240" w:lineRule="auto"/>
        <w:ind w:firstLine="567"/>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 xml:space="preserve">Закрепленная территория содержится, благоустраивается и обустраивается необходимыми элементами, малыми архитектурными формами и т.д. в соответствии с настоящими Правилами и с разработанными и согласованными с администрацией </w:t>
      </w:r>
      <w:r w:rsidR="00EC7A51" w:rsidRPr="00BE7509">
        <w:rPr>
          <w:rFonts w:ascii="Times New Roman" w:eastAsia="Times New Roman" w:hAnsi="Times New Roman" w:cs="Times New Roman"/>
          <w:spacing w:val="-20"/>
          <w:w w:val="108"/>
          <w:sz w:val="26"/>
          <w:szCs w:val="26"/>
        </w:rPr>
        <w:t xml:space="preserve">МО </w:t>
      </w:r>
      <w:proofErr w:type="spellStart"/>
      <w:r w:rsidR="00615402">
        <w:rPr>
          <w:rFonts w:ascii="Times New Roman" w:eastAsia="Times New Roman" w:hAnsi="Times New Roman" w:cs="Times New Roman"/>
          <w:spacing w:val="-20"/>
          <w:w w:val="108"/>
          <w:sz w:val="26"/>
          <w:szCs w:val="26"/>
        </w:rPr>
        <w:t>Рабитицкое</w:t>
      </w:r>
      <w:proofErr w:type="spellEnd"/>
      <w:r w:rsidR="00797B15">
        <w:rPr>
          <w:rFonts w:ascii="Times New Roman" w:eastAsia="Times New Roman" w:hAnsi="Times New Roman" w:cs="Times New Roman"/>
          <w:spacing w:val="-20"/>
          <w:w w:val="108"/>
          <w:sz w:val="26"/>
          <w:szCs w:val="26"/>
        </w:rPr>
        <w:t xml:space="preserve"> </w:t>
      </w:r>
      <w:r w:rsidR="00EC7A51" w:rsidRPr="00BE7509">
        <w:rPr>
          <w:rFonts w:ascii="Times New Roman" w:eastAsia="Times New Roman" w:hAnsi="Times New Roman" w:cs="Times New Roman"/>
          <w:spacing w:val="-20"/>
          <w:w w:val="108"/>
          <w:sz w:val="26"/>
          <w:szCs w:val="26"/>
        </w:rPr>
        <w:t>сельское поселение</w:t>
      </w:r>
      <w:r w:rsidRPr="00BE7509">
        <w:rPr>
          <w:rFonts w:ascii="Times New Roman" w:eastAsia="Times New Roman" w:hAnsi="Times New Roman" w:cs="Times New Roman"/>
          <w:spacing w:val="-20"/>
          <w:w w:val="108"/>
          <w:sz w:val="26"/>
          <w:szCs w:val="26"/>
        </w:rPr>
        <w:t xml:space="preserve"> схемами благоустройства.</w:t>
      </w:r>
    </w:p>
    <w:p w:rsidR="00D71237" w:rsidRPr="00BE7509" w:rsidRDefault="00EC7A51"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lastRenderedPageBreak/>
        <w:t>3</w:t>
      </w:r>
      <w:r w:rsidR="00D71237" w:rsidRPr="00BE7509">
        <w:rPr>
          <w:rFonts w:ascii="Times New Roman" w:eastAsia="Times New Roman" w:hAnsi="Times New Roman" w:cs="Times New Roman"/>
          <w:spacing w:val="-20"/>
          <w:w w:val="108"/>
          <w:sz w:val="26"/>
          <w:szCs w:val="26"/>
        </w:rPr>
        <w:t>.2. В целях исполнения настоящих Правил используются следующие понятия:</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 xml:space="preserve"> - 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D71237" w:rsidRPr="00BE7509" w:rsidRDefault="00EC7A51"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3</w:t>
      </w:r>
      <w:r w:rsidR="00D71237" w:rsidRPr="00BE7509">
        <w:rPr>
          <w:rFonts w:ascii="Times New Roman" w:eastAsia="Times New Roman" w:hAnsi="Times New Roman" w:cs="Times New Roman"/>
          <w:spacing w:val="-20"/>
          <w:w w:val="108"/>
          <w:sz w:val="26"/>
          <w:szCs w:val="26"/>
        </w:rPr>
        <w:t xml:space="preserve">.3. Определение администрацией МО </w:t>
      </w:r>
      <w:proofErr w:type="spellStart"/>
      <w:r w:rsidR="00615402">
        <w:rPr>
          <w:rFonts w:ascii="Times New Roman" w:eastAsia="Times New Roman" w:hAnsi="Times New Roman" w:cs="Times New Roman"/>
          <w:spacing w:val="-20"/>
          <w:w w:val="108"/>
          <w:sz w:val="26"/>
          <w:szCs w:val="26"/>
        </w:rPr>
        <w:t>Рабитицкое</w:t>
      </w:r>
      <w:proofErr w:type="spellEnd"/>
      <w:r w:rsidR="00797B15">
        <w:rPr>
          <w:rFonts w:ascii="Times New Roman" w:eastAsia="Times New Roman" w:hAnsi="Times New Roman" w:cs="Times New Roman"/>
          <w:spacing w:val="-20"/>
          <w:w w:val="108"/>
          <w:sz w:val="26"/>
          <w:szCs w:val="26"/>
        </w:rPr>
        <w:t xml:space="preserve"> </w:t>
      </w:r>
      <w:r w:rsidRPr="00BE7509">
        <w:rPr>
          <w:rFonts w:ascii="Times New Roman" w:eastAsia="Times New Roman" w:hAnsi="Times New Roman" w:cs="Times New Roman"/>
          <w:spacing w:val="-20"/>
          <w:w w:val="108"/>
          <w:sz w:val="26"/>
          <w:szCs w:val="26"/>
        </w:rPr>
        <w:t>сельское поселение</w:t>
      </w:r>
      <w:r w:rsidR="00D71237" w:rsidRPr="00BE7509">
        <w:rPr>
          <w:rFonts w:ascii="Times New Roman" w:eastAsia="Times New Roman" w:hAnsi="Times New Roman" w:cs="Times New Roman"/>
          <w:spacing w:val="-20"/>
          <w:w w:val="108"/>
          <w:sz w:val="26"/>
          <w:szCs w:val="26"/>
        </w:rPr>
        <w:t xml:space="preserve"> границ прилегающих территорий осуществляется с учетом следующих положений: </w:t>
      </w:r>
    </w:p>
    <w:p w:rsidR="00D71237" w:rsidRPr="00BE7509" w:rsidRDefault="00EC7A51" w:rsidP="00572102">
      <w:pPr>
        <w:spacing w:after="0" w:line="240" w:lineRule="auto"/>
        <w:ind w:firstLine="709"/>
        <w:jc w:val="both"/>
        <w:rPr>
          <w:rFonts w:ascii="Times New Roman" w:eastAsia="Times New Roman" w:hAnsi="Times New Roman" w:cs="Times New Roman"/>
          <w:spacing w:val="-20"/>
          <w:w w:val="108"/>
          <w:sz w:val="26"/>
          <w:szCs w:val="26"/>
        </w:rPr>
      </w:pPr>
      <w:proofErr w:type="gramStart"/>
      <w:r w:rsidRPr="00BE7509">
        <w:rPr>
          <w:rFonts w:ascii="Times New Roman" w:eastAsia="Times New Roman" w:hAnsi="Times New Roman" w:cs="Times New Roman"/>
          <w:spacing w:val="-20"/>
          <w:w w:val="108"/>
          <w:sz w:val="26"/>
          <w:szCs w:val="26"/>
        </w:rPr>
        <w:t xml:space="preserve">а) </w:t>
      </w:r>
      <w:r w:rsidR="00D71237" w:rsidRPr="00BE7509">
        <w:rPr>
          <w:rFonts w:ascii="Times New Roman" w:eastAsia="Times New Roman" w:hAnsi="Times New Roman" w:cs="Times New Roman"/>
          <w:spacing w:val="-20"/>
          <w:w w:val="108"/>
          <w:sz w:val="26"/>
          <w:szCs w:val="26"/>
        </w:rPr>
        <w:t xml:space="preserve"> Границы</w:t>
      </w:r>
      <w:proofErr w:type="gramEnd"/>
      <w:r w:rsidR="00D71237" w:rsidRPr="00BE7509">
        <w:rPr>
          <w:rFonts w:ascii="Times New Roman" w:eastAsia="Times New Roman" w:hAnsi="Times New Roman" w:cs="Times New Roman"/>
          <w:spacing w:val="-20"/>
          <w:w w:val="108"/>
          <w:sz w:val="26"/>
          <w:szCs w:val="26"/>
        </w:rPr>
        <w:t xml:space="preserve"> прилегающих территорий определяются правилами благоустройства в случае, если правилами благоустройства предусмотрено участие, в том числе финансовое, собственников и(или) иных законных владельцев зданий, строений, сооружений, земельных участков в содержании прилегающих территорий. Такое участие не может быть предусмотрено для собственников и</w:t>
      </w:r>
      <w:r w:rsidRPr="00BE7509">
        <w:rPr>
          <w:rFonts w:ascii="Times New Roman" w:eastAsia="Times New Roman" w:hAnsi="Times New Roman" w:cs="Times New Roman"/>
          <w:spacing w:val="-20"/>
          <w:w w:val="108"/>
          <w:sz w:val="26"/>
          <w:szCs w:val="26"/>
        </w:rPr>
        <w:t xml:space="preserve"> </w:t>
      </w:r>
      <w:r w:rsidR="00D71237" w:rsidRPr="00BE7509">
        <w:rPr>
          <w:rFonts w:ascii="Times New Roman" w:eastAsia="Times New Roman" w:hAnsi="Times New Roman" w:cs="Times New Roman"/>
          <w:spacing w:val="-20"/>
          <w:w w:val="108"/>
          <w:sz w:val="26"/>
          <w:szCs w:val="26"/>
        </w:rPr>
        <w:t>(или)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D71237" w:rsidRPr="00BE7509" w:rsidRDefault="00EC7A51"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б)</w:t>
      </w:r>
      <w:r w:rsidR="00D71237" w:rsidRPr="00BE7509">
        <w:rPr>
          <w:rFonts w:ascii="Times New Roman" w:eastAsia="Times New Roman" w:hAnsi="Times New Roman" w:cs="Times New Roman"/>
          <w:spacing w:val="-20"/>
          <w:w w:val="108"/>
          <w:sz w:val="26"/>
          <w:szCs w:val="26"/>
        </w:rPr>
        <w:t xml:space="preserve"> Границы прилегающей территории определяются в отношении территории общего пользования, которая прилегает (то есть имеет общую границу) к зданию, строению, сооружению, земельному участку,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иных требований настоящих Правил.</w:t>
      </w:r>
    </w:p>
    <w:p w:rsidR="00D71237" w:rsidRPr="00BE7509" w:rsidRDefault="00EC7A51"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в)</w:t>
      </w:r>
      <w:r w:rsidR="00D71237" w:rsidRPr="00BE7509">
        <w:rPr>
          <w:rFonts w:ascii="Times New Roman" w:eastAsia="Times New Roman" w:hAnsi="Times New Roman" w:cs="Times New Roman"/>
          <w:spacing w:val="-20"/>
          <w:w w:val="108"/>
          <w:sz w:val="26"/>
          <w:szCs w:val="26"/>
        </w:rPr>
        <w:t xml:space="preserve"> Границы прилегающей территории определяются с учетом следующих ограничений:</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2) в случае, если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устанавливается общая прилегающая территория для такого здания, строения, сооружения, земельного участка и обеспечивающего их исключительное функционирование строения или сооружения, в том числе объекта коммунальной инфраструктуры;</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3) пересечение границ прилегающих территорий не допускается;</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5) внешняя часть границ прилегающей территории устанавливается за пределами границы здания, строения, сооружения, земельного участка, в отношении которого определяются границы прилегающей территории.</w:t>
      </w:r>
    </w:p>
    <w:p w:rsidR="00EC7A51" w:rsidRPr="00BE7509" w:rsidRDefault="00EC7A51"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3</w:t>
      </w:r>
      <w:r w:rsidR="00D71237" w:rsidRPr="00BE7509">
        <w:rPr>
          <w:rFonts w:ascii="Times New Roman" w:eastAsia="Times New Roman" w:hAnsi="Times New Roman" w:cs="Times New Roman"/>
          <w:spacing w:val="-20"/>
          <w:w w:val="108"/>
          <w:sz w:val="26"/>
          <w:szCs w:val="26"/>
        </w:rPr>
        <w:t>.4. Границы прилегающей территории отображаются на графической схеме местоположения границ прилегающей территории на кадастровом плане территории (далее - графическая схема).</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 xml:space="preserve">Подготовка графической схемы осуществляется администрацией МО </w:t>
      </w:r>
      <w:proofErr w:type="spellStart"/>
      <w:r w:rsidR="00615402">
        <w:rPr>
          <w:rFonts w:ascii="Times New Roman" w:eastAsia="Times New Roman" w:hAnsi="Times New Roman" w:cs="Times New Roman"/>
          <w:spacing w:val="-20"/>
          <w:w w:val="108"/>
          <w:sz w:val="26"/>
          <w:szCs w:val="26"/>
        </w:rPr>
        <w:t>Рабитицкое</w:t>
      </w:r>
      <w:proofErr w:type="spellEnd"/>
      <w:r w:rsidR="00797B15">
        <w:rPr>
          <w:rFonts w:ascii="Times New Roman" w:eastAsia="Times New Roman" w:hAnsi="Times New Roman" w:cs="Times New Roman"/>
          <w:spacing w:val="-20"/>
          <w:w w:val="108"/>
          <w:sz w:val="26"/>
          <w:szCs w:val="26"/>
        </w:rPr>
        <w:t xml:space="preserve"> </w:t>
      </w:r>
      <w:r w:rsidR="00EC7A51" w:rsidRPr="00BE7509">
        <w:rPr>
          <w:rFonts w:ascii="Times New Roman" w:eastAsia="Times New Roman" w:hAnsi="Times New Roman" w:cs="Times New Roman"/>
          <w:spacing w:val="-20"/>
          <w:w w:val="108"/>
          <w:sz w:val="26"/>
          <w:szCs w:val="26"/>
        </w:rPr>
        <w:t>сельское поселение</w:t>
      </w:r>
      <w:r w:rsidRPr="00BE7509">
        <w:rPr>
          <w:rFonts w:ascii="Times New Roman" w:eastAsia="Times New Roman" w:hAnsi="Times New Roman" w:cs="Times New Roman"/>
          <w:spacing w:val="-20"/>
          <w:w w:val="108"/>
          <w:sz w:val="26"/>
          <w:szCs w:val="26"/>
        </w:rPr>
        <w:t xml:space="preserve">. Подготовка графической схемы может осуществляться </w:t>
      </w:r>
      <w:r w:rsidRPr="00BE7509">
        <w:rPr>
          <w:rFonts w:ascii="Times New Roman" w:eastAsia="Times New Roman" w:hAnsi="Times New Roman" w:cs="Times New Roman"/>
          <w:spacing w:val="-20"/>
          <w:w w:val="108"/>
          <w:sz w:val="26"/>
          <w:szCs w:val="26"/>
        </w:rPr>
        <w:lastRenderedPageBreak/>
        <w:t>собственниками и</w:t>
      </w:r>
      <w:r w:rsidR="00EC7A51" w:rsidRPr="00BE7509">
        <w:rPr>
          <w:rFonts w:ascii="Times New Roman" w:eastAsia="Times New Roman" w:hAnsi="Times New Roman" w:cs="Times New Roman"/>
          <w:spacing w:val="-20"/>
          <w:w w:val="108"/>
          <w:sz w:val="26"/>
          <w:szCs w:val="26"/>
        </w:rPr>
        <w:t xml:space="preserve"> </w:t>
      </w:r>
      <w:r w:rsidRPr="00BE7509">
        <w:rPr>
          <w:rFonts w:ascii="Times New Roman" w:eastAsia="Times New Roman" w:hAnsi="Times New Roman" w:cs="Times New Roman"/>
          <w:spacing w:val="-20"/>
          <w:w w:val="108"/>
          <w:sz w:val="26"/>
          <w:szCs w:val="26"/>
        </w:rPr>
        <w:t>(или) иными законными владельцами зданий, строений, сооружений, земельных участков за счет их средств самостоятельно или привлекаемыми организациями в соответствии с федеральным законодательством РФ. Расходы указанных лиц на подготовку графической схемы не подлежат возмещению за счет средств бюджетов бюджетной системы Российской Федерации.</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Подготовка графической схемы осуществляется в форме электронного документа и(или) на бумажном носителе, в том числе в информационно-телекоммуникационной сети "Интернет" или с использованием иных технологических и программных средств. Графическая схема может быть подготовлена для всех прилегающих территорий в границах муниципального образования или для одной или нескольких прилегающих территорий применительно к части территории муниципального образования. Подготовка графической схемы для одной прилегающей территории применительно к части территории муниципального образования осуществляется в форме одного документа. Графическая схема для всех прилегающих территорий в границах муниципального образования или нескольких прилегающих территорий применительно к части территории муниципального образования может быть подготовлена в форме одного или нескольких документов.</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Установление и изменение границ прилегающей территории ос</w:t>
      </w:r>
      <w:r w:rsidR="00572102" w:rsidRPr="00BE7509">
        <w:rPr>
          <w:rFonts w:ascii="Times New Roman" w:eastAsia="Times New Roman" w:hAnsi="Times New Roman" w:cs="Times New Roman"/>
          <w:spacing w:val="-20"/>
          <w:w w:val="108"/>
          <w:sz w:val="26"/>
          <w:szCs w:val="26"/>
        </w:rPr>
        <w:t>уществляется путем утверждения с</w:t>
      </w:r>
      <w:r w:rsidRPr="00BE7509">
        <w:rPr>
          <w:rFonts w:ascii="Times New Roman" w:eastAsia="Times New Roman" w:hAnsi="Times New Roman" w:cs="Times New Roman"/>
          <w:spacing w:val="-20"/>
          <w:w w:val="108"/>
          <w:sz w:val="26"/>
          <w:szCs w:val="26"/>
        </w:rPr>
        <w:t xml:space="preserve">оветом депутатов МО </w:t>
      </w:r>
      <w:proofErr w:type="spellStart"/>
      <w:r w:rsidR="00615402">
        <w:rPr>
          <w:rFonts w:ascii="Times New Roman" w:eastAsia="Times New Roman" w:hAnsi="Times New Roman" w:cs="Times New Roman"/>
          <w:spacing w:val="-20"/>
          <w:w w:val="108"/>
          <w:sz w:val="26"/>
          <w:szCs w:val="26"/>
        </w:rPr>
        <w:t>Рабитицкое</w:t>
      </w:r>
      <w:proofErr w:type="spellEnd"/>
      <w:r w:rsidR="00797B15">
        <w:rPr>
          <w:rFonts w:ascii="Times New Roman" w:eastAsia="Times New Roman" w:hAnsi="Times New Roman" w:cs="Times New Roman"/>
          <w:spacing w:val="-20"/>
          <w:w w:val="108"/>
          <w:sz w:val="26"/>
          <w:szCs w:val="26"/>
        </w:rPr>
        <w:t xml:space="preserve"> </w:t>
      </w:r>
      <w:r w:rsidR="00572102" w:rsidRPr="00BE7509">
        <w:rPr>
          <w:rFonts w:ascii="Times New Roman" w:eastAsia="Times New Roman" w:hAnsi="Times New Roman" w:cs="Times New Roman"/>
          <w:spacing w:val="-20"/>
          <w:w w:val="108"/>
          <w:sz w:val="26"/>
          <w:szCs w:val="26"/>
        </w:rPr>
        <w:t>сельское поселение</w:t>
      </w:r>
      <w:r w:rsidRPr="00BE7509">
        <w:rPr>
          <w:rFonts w:ascii="Times New Roman" w:eastAsia="Times New Roman" w:hAnsi="Times New Roman" w:cs="Times New Roman"/>
          <w:spacing w:val="-20"/>
          <w:w w:val="108"/>
          <w:sz w:val="26"/>
          <w:szCs w:val="26"/>
        </w:rPr>
        <w:t xml:space="preserve"> графической схемы в составе правил благоустройства, являющейся приложением к настоящему решению.</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 xml:space="preserve">Утвержденные графические схемы публикуются в порядке, установленном для официального опубликования муниципальных правовых актов, и размещаются на официальном сайте муниципального образования </w:t>
      </w:r>
      <w:proofErr w:type="spellStart"/>
      <w:r w:rsidR="00615402">
        <w:rPr>
          <w:rFonts w:ascii="Times New Roman" w:eastAsia="Times New Roman" w:hAnsi="Times New Roman" w:cs="Times New Roman"/>
          <w:spacing w:val="-20"/>
          <w:w w:val="108"/>
          <w:sz w:val="26"/>
          <w:szCs w:val="26"/>
        </w:rPr>
        <w:t>Рабитицкое</w:t>
      </w:r>
      <w:proofErr w:type="spellEnd"/>
      <w:r w:rsidR="00797B15">
        <w:rPr>
          <w:rFonts w:ascii="Times New Roman" w:eastAsia="Times New Roman" w:hAnsi="Times New Roman" w:cs="Times New Roman"/>
          <w:spacing w:val="-20"/>
          <w:w w:val="108"/>
          <w:sz w:val="26"/>
          <w:szCs w:val="26"/>
        </w:rPr>
        <w:t xml:space="preserve"> </w:t>
      </w:r>
      <w:r w:rsidR="00930BF1">
        <w:rPr>
          <w:rFonts w:ascii="Times New Roman" w:eastAsia="Times New Roman" w:hAnsi="Times New Roman" w:cs="Times New Roman"/>
          <w:spacing w:val="-20"/>
          <w:w w:val="108"/>
          <w:sz w:val="26"/>
          <w:szCs w:val="26"/>
        </w:rPr>
        <w:t xml:space="preserve">сельское поселение </w:t>
      </w:r>
      <w:r w:rsidRPr="00BE7509">
        <w:rPr>
          <w:rFonts w:ascii="Times New Roman" w:eastAsia="Times New Roman" w:hAnsi="Times New Roman" w:cs="Times New Roman"/>
          <w:spacing w:val="-20"/>
          <w:w w:val="108"/>
          <w:sz w:val="26"/>
          <w:szCs w:val="26"/>
        </w:rPr>
        <w:t>в информационно-телекоммуникационной сети "Интернет".</w:t>
      </w:r>
    </w:p>
    <w:p w:rsidR="00D71237" w:rsidRPr="00BE7509" w:rsidRDefault="00D71237"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Правилами благоустройства могут устанавливаться дополнительные требования к определению границ прилегающих территорий, не противоречащие федеральному законодательству и областному законодательству.</w:t>
      </w:r>
    </w:p>
    <w:p w:rsidR="00D71237" w:rsidRPr="00BE7509" w:rsidRDefault="00C65FFE" w:rsidP="00572102">
      <w:pPr>
        <w:spacing w:after="0" w:line="240" w:lineRule="auto"/>
        <w:ind w:firstLine="709"/>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3</w:t>
      </w:r>
      <w:r w:rsidR="00D71237" w:rsidRPr="00BE7509">
        <w:rPr>
          <w:rFonts w:ascii="Times New Roman" w:eastAsia="Times New Roman" w:hAnsi="Times New Roman" w:cs="Times New Roman"/>
          <w:spacing w:val="-20"/>
          <w:w w:val="108"/>
          <w:sz w:val="26"/>
          <w:szCs w:val="26"/>
        </w:rPr>
        <w:t>.5. Границы прилегающей территории определяются в метрах, по периметру, при этом по каждой стороне периметра граница устанавливается индивидуально, в следующем порядке:</w:t>
      </w:r>
    </w:p>
    <w:p w:rsidR="00D71237" w:rsidRPr="00BE7509" w:rsidRDefault="00572102"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а)</w:t>
      </w:r>
      <w:r w:rsidR="00D71237" w:rsidRPr="00BE7509">
        <w:rPr>
          <w:rFonts w:ascii="Times New Roman" w:eastAsia="Times New Roman" w:hAnsi="Times New Roman" w:cs="Times New Roman"/>
          <w:spacing w:val="-20"/>
          <w:w w:val="108"/>
          <w:sz w:val="26"/>
          <w:szCs w:val="26"/>
        </w:rPr>
        <w:t xml:space="preserve">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средств стабильного территориального размещения – в радиусе не менее 5 метров от объекта по всему периметру производства земляных работ; а в отдельных случаях при использовании большей территории, устанавливается по факту занимаемой площади при производстве работ. </w:t>
      </w:r>
    </w:p>
    <w:p w:rsidR="00D71237" w:rsidRPr="00BE7509" w:rsidRDefault="00572102"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б)</w:t>
      </w:r>
      <w:r w:rsidR="00D71237" w:rsidRPr="00BE7509">
        <w:rPr>
          <w:rFonts w:ascii="Times New Roman" w:eastAsia="Times New Roman" w:hAnsi="Times New Roman" w:cs="Times New Roman"/>
          <w:spacing w:val="-20"/>
          <w:w w:val="108"/>
          <w:sz w:val="26"/>
          <w:szCs w:val="26"/>
        </w:rPr>
        <w:t xml:space="preserve"> Для строительных площадок – от ограждения строительной площадки, а в случае его отсутствия – от границ земельного участка, который образован, и до дорог, а в случае наличия вдоль дорог  тротуаров – до таких тротуаров, но не менее 10 метров; при засорении территории строительным мусором, строительными материалами и иными строительными элементами вне указанных границ прилегающей территории, - на радиус засорения.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в)</w:t>
      </w:r>
      <w:r w:rsidR="00D71237" w:rsidRPr="00BE7509">
        <w:rPr>
          <w:rFonts w:ascii="Times New Roman" w:eastAsia="Times New Roman" w:hAnsi="Times New Roman" w:cs="Times New Roman"/>
          <w:spacing w:val="-20"/>
          <w:w w:val="108"/>
          <w:sz w:val="26"/>
          <w:szCs w:val="26"/>
        </w:rPr>
        <w:t xml:space="preserve"> Для нестационарных торговых объектов, нестационарных объектов, используемых для оказания услуг общественного питания, бытовых и иных услуг, для объектов временной уличной торговли, в том числе торговых павильонов, торговых комплексов, палаток, киосков, размещенных без предоставления земельного участка, либо если земельный участок  под ним не образован или границы его местоположения не уточнены, - от данных объектов и до дорог, а в случае наличия вдоль дорог  тротуаров – до таких тротуаров, но не менее 3 метров;</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lastRenderedPageBreak/>
        <w:t>г)</w:t>
      </w:r>
      <w:r w:rsidR="00D71237" w:rsidRPr="00BE7509">
        <w:rPr>
          <w:rFonts w:ascii="Times New Roman" w:eastAsia="Times New Roman" w:hAnsi="Times New Roman" w:cs="Times New Roman"/>
          <w:spacing w:val="-20"/>
          <w:w w:val="108"/>
          <w:sz w:val="26"/>
          <w:szCs w:val="26"/>
        </w:rPr>
        <w:t xml:space="preserve"> Для нестационарных торговых объектов, нестационарных объектов, используемых для оказания услуг общественного питания, бытовых и иных услуг, для объектов временной уличной торговли, в том числе торговых павильонов, торговых комплексов, палаток, киосков, размещенных на  земельных участках, которые образованы, - от границ земельного участка  и до дорог, а в случае наличия вдоль дорог  тротуаров – до таких тротуаров, но не более 5 метров;</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д)</w:t>
      </w:r>
      <w:r w:rsidR="00D71237" w:rsidRPr="00BE7509">
        <w:rPr>
          <w:rFonts w:ascii="Times New Roman" w:eastAsia="Times New Roman" w:hAnsi="Times New Roman" w:cs="Times New Roman"/>
          <w:spacing w:val="-20"/>
          <w:w w:val="108"/>
          <w:sz w:val="26"/>
          <w:szCs w:val="26"/>
        </w:rPr>
        <w:t xml:space="preserve"> Для жилых домов (объектов индивидуального жилищного строительства, жилых домов блокированной застройки):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 xml:space="preserve">- </w:t>
      </w:r>
      <w:r w:rsidR="00D71237" w:rsidRPr="00BE7509">
        <w:rPr>
          <w:rFonts w:ascii="Times New Roman" w:eastAsia="Times New Roman" w:hAnsi="Times New Roman" w:cs="Times New Roman"/>
          <w:spacing w:val="-20"/>
          <w:w w:val="108"/>
          <w:sz w:val="26"/>
          <w:szCs w:val="26"/>
        </w:rPr>
        <w:t>в случае,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а со стороны въезда (входа) – до края тротуара, газона, прилегающих к дороге, при их отсутствии – до края проез</w:t>
      </w:r>
      <w:r w:rsidR="006A04AD" w:rsidRPr="00BE7509">
        <w:rPr>
          <w:rFonts w:ascii="Times New Roman" w:eastAsia="Times New Roman" w:hAnsi="Times New Roman" w:cs="Times New Roman"/>
          <w:spacing w:val="-20"/>
          <w:w w:val="108"/>
          <w:sz w:val="26"/>
          <w:szCs w:val="26"/>
        </w:rPr>
        <w:t>жей части дороги, включая кювет;</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в случае,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 – не менее 10 м</w:t>
      </w:r>
      <w:r w:rsidR="006A04AD" w:rsidRPr="00BE7509">
        <w:rPr>
          <w:rFonts w:ascii="Times New Roman" w:eastAsia="Times New Roman" w:hAnsi="Times New Roman" w:cs="Times New Roman"/>
          <w:spacing w:val="-20"/>
          <w:w w:val="108"/>
          <w:sz w:val="26"/>
          <w:szCs w:val="26"/>
        </w:rPr>
        <w:t>етров по периметру от стен дома;</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 – не менее 5 метров по периметру ограждения, со стороны въезда (входа) – до края тротуара, газона, прилегающих к дороге, при их отсутствии – до края проез</w:t>
      </w:r>
      <w:r w:rsidR="006A04AD" w:rsidRPr="00BE7509">
        <w:rPr>
          <w:rFonts w:ascii="Times New Roman" w:eastAsia="Times New Roman" w:hAnsi="Times New Roman" w:cs="Times New Roman"/>
          <w:spacing w:val="-20"/>
          <w:w w:val="108"/>
          <w:sz w:val="26"/>
          <w:szCs w:val="26"/>
        </w:rPr>
        <w:t>жей части дороги, включая кювет.</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е)</w:t>
      </w:r>
      <w:r w:rsidR="00D71237" w:rsidRPr="00BE7509">
        <w:rPr>
          <w:rFonts w:ascii="Times New Roman" w:eastAsia="Times New Roman" w:hAnsi="Times New Roman" w:cs="Times New Roman"/>
          <w:spacing w:val="-20"/>
          <w:w w:val="108"/>
          <w:sz w:val="26"/>
          <w:szCs w:val="26"/>
        </w:rPr>
        <w:t xml:space="preserve"> Для многоквартирных домов:</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в случае, если многоквартирный дом расположен на земельном участке, в отношении которого осуществлен государственный кадастровый учет по границам этого дома, и в случае, если не проведен государственный кадастровый учет земельного участка, на котором расположен многоквартирный дом, то границы прилегающей территории определяются с учетом сложившейся застройки территории в соответствии с графической частью настоящих Правил, яв</w:t>
      </w:r>
      <w:r w:rsidR="006A04AD" w:rsidRPr="00BE7509">
        <w:rPr>
          <w:rFonts w:ascii="Times New Roman" w:eastAsia="Times New Roman" w:hAnsi="Times New Roman" w:cs="Times New Roman"/>
          <w:spacing w:val="-20"/>
          <w:w w:val="108"/>
          <w:sz w:val="26"/>
          <w:szCs w:val="26"/>
        </w:rPr>
        <w:t>ляющихся их неотъемлемой частью;</w:t>
      </w:r>
      <w:r w:rsidR="00D71237" w:rsidRPr="00BE7509">
        <w:rPr>
          <w:rFonts w:ascii="Times New Roman" w:eastAsia="Times New Roman" w:hAnsi="Times New Roman" w:cs="Times New Roman"/>
          <w:spacing w:val="-20"/>
          <w:w w:val="108"/>
          <w:sz w:val="26"/>
          <w:szCs w:val="26"/>
        </w:rPr>
        <w:t xml:space="preserve">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в случае, если земельный участок, на котором расположен многоквартирный дом и граница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 – в таких границах, установленных по данным государственного кадастрового учета.</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ж)</w:t>
      </w:r>
      <w:r w:rsidR="00D71237" w:rsidRPr="00BE7509">
        <w:rPr>
          <w:rFonts w:ascii="Times New Roman" w:eastAsia="Times New Roman" w:hAnsi="Times New Roman" w:cs="Times New Roman"/>
          <w:spacing w:val="-20"/>
          <w:w w:val="108"/>
          <w:sz w:val="26"/>
          <w:szCs w:val="26"/>
        </w:rPr>
        <w:t xml:space="preserve"> Для встроенно-пристроенных к многоквартирным домам нежилых зданий, строений, сооружений: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в случае, если встроенно-пристроенные к многоквартирным домам нежилые здания, строения, сооружения расположены на земельном участке, граница которого определены на основании данных государственного кадастрового учета, – в границах, установленных для многоквартирного дома, в котором они встроены и</w:t>
      </w:r>
      <w:r w:rsidR="006A04AD" w:rsidRPr="00BE7509">
        <w:rPr>
          <w:rFonts w:ascii="Times New Roman" w:eastAsia="Times New Roman" w:hAnsi="Times New Roman" w:cs="Times New Roman"/>
          <w:spacing w:val="-20"/>
          <w:w w:val="108"/>
          <w:sz w:val="26"/>
          <w:szCs w:val="26"/>
        </w:rPr>
        <w:t>ли пристроены;</w:t>
      </w:r>
      <w:r w:rsidR="00D71237" w:rsidRPr="00BE7509">
        <w:rPr>
          <w:rFonts w:ascii="Times New Roman" w:eastAsia="Times New Roman" w:hAnsi="Times New Roman" w:cs="Times New Roman"/>
          <w:spacing w:val="-20"/>
          <w:w w:val="108"/>
          <w:sz w:val="26"/>
          <w:szCs w:val="26"/>
        </w:rPr>
        <w:t xml:space="preserve">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в случае, если в отношении земельного участка под встроенно-пристроенными к многоквартирным домам нежилыми зданиями, строениями, сооружениями, не проведен государственный кадастровый учет земельного участка, то границы прилегающей территории определяются с учетом сложившейся застройки территории в соответствии с граф</w:t>
      </w:r>
      <w:r w:rsidR="00930BF1">
        <w:rPr>
          <w:rFonts w:ascii="Times New Roman" w:eastAsia="Times New Roman" w:hAnsi="Times New Roman" w:cs="Times New Roman"/>
          <w:spacing w:val="-20"/>
          <w:w w:val="108"/>
          <w:sz w:val="26"/>
          <w:szCs w:val="26"/>
        </w:rPr>
        <w:t>ической частью настоящих Правил</w:t>
      </w:r>
      <w:r w:rsidR="006A04AD" w:rsidRPr="00BE7509">
        <w:rPr>
          <w:rFonts w:ascii="Times New Roman" w:eastAsia="Times New Roman" w:hAnsi="Times New Roman" w:cs="Times New Roman"/>
          <w:spacing w:val="-20"/>
          <w:w w:val="108"/>
          <w:sz w:val="26"/>
          <w:szCs w:val="26"/>
        </w:rPr>
        <w:t>;</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з)</w:t>
      </w:r>
      <w:r w:rsidR="00D71237" w:rsidRPr="00BE7509">
        <w:rPr>
          <w:rFonts w:ascii="Times New Roman" w:eastAsia="Times New Roman" w:hAnsi="Times New Roman" w:cs="Times New Roman"/>
          <w:spacing w:val="-20"/>
          <w:w w:val="108"/>
          <w:sz w:val="26"/>
          <w:szCs w:val="26"/>
        </w:rPr>
        <w:t xml:space="preserve">  Для отдельно стоящих нежилых зданий, строений, сооружений: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lastRenderedPageBreak/>
        <w:t>-</w:t>
      </w:r>
      <w:r w:rsidR="00D71237" w:rsidRPr="00BE7509">
        <w:rPr>
          <w:rFonts w:ascii="Times New Roman" w:eastAsia="Times New Roman" w:hAnsi="Times New Roman" w:cs="Times New Roman"/>
          <w:spacing w:val="-20"/>
          <w:w w:val="108"/>
          <w:sz w:val="26"/>
          <w:szCs w:val="26"/>
        </w:rPr>
        <w:t xml:space="preserve"> для объектов, в которых располагаются образовательные, медицинские, спортивные организации, организации социально-культурного и бытового назначения, граница прилегающей территории устана</w:t>
      </w:r>
      <w:r w:rsidR="006A04AD" w:rsidRPr="00BE7509">
        <w:rPr>
          <w:rFonts w:ascii="Times New Roman" w:eastAsia="Times New Roman" w:hAnsi="Times New Roman" w:cs="Times New Roman"/>
          <w:spacing w:val="-20"/>
          <w:w w:val="108"/>
          <w:sz w:val="26"/>
          <w:szCs w:val="26"/>
        </w:rPr>
        <w:t>вливается в границах ограждения;</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для объектов, в которых располагаются культурные, развлекательные,  торговые (в т.ч. крытые и открытые рынки) центры, кафе, рестораны, бары и иные объекты, предназначенные для досуга и развлечения, граница прилегающей территории определяется в соответствии с графической часть</w:t>
      </w:r>
      <w:r w:rsidR="00930BF1">
        <w:rPr>
          <w:rFonts w:ascii="Times New Roman" w:eastAsia="Times New Roman" w:hAnsi="Times New Roman" w:cs="Times New Roman"/>
          <w:spacing w:val="-20"/>
          <w:w w:val="108"/>
          <w:sz w:val="26"/>
          <w:szCs w:val="26"/>
        </w:rPr>
        <w:t>ю настоящих Правил</w:t>
      </w:r>
      <w:r w:rsidR="006A04AD"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для административных объектов, в которых расположены административные, судебные, банковские и иные организации, выполняющие государственные, муниципальные, судебные, надзорные и иные функции, граница прилегающей территории определяется в соответствии с граф</w:t>
      </w:r>
      <w:r w:rsidR="00930BF1">
        <w:rPr>
          <w:rFonts w:ascii="Times New Roman" w:eastAsia="Times New Roman" w:hAnsi="Times New Roman" w:cs="Times New Roman"/>
          <w:spacing w:val="-20"/>
          <w:w w:val="108"/>
          <w:sz w:val="26"/>
          <w:szCs w:val="26"/>
        </w:rPr>
        <w:t>ической частью настоящих Правил</w:t>
      </w:r>
      <w:r w:rsidR="006A04AD"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для объектов автозаправочных станций (АЗС), крытых и открытых автостоянок (в т.ч. многоярусных паркингов), гаражных массивов, станций технического обслуживания (СТО), мойки для автотранспорта, граница прилегающей территории определяется в соответствии с граф</w:t>
      </w:r>
      <w:r w:rsidR="00930BF1">
        <w:rPr>
          <w:rFonts w:ascii="Times New Roman" w:eastAsia="Times New Roman" w:hAnsi="Times New Roman" w:cs="Times New Roman"/>
          <w:spacing w:val="-20"/>
          <w:w w:val="108"/>
          <w:sz w:val="26"/>
          <w:szCs w:val="26"/>
        </w:rPr>
        <w:t>ической частью настоящих Правил</w:t>
      </w:r>
      <w:r w:rsidR="006A04AD"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для земельных участков, на которых расположены кладбища, и иные объекты данного назначения, граница прилегающей территории определяется в соответствии с графической частью настоящих </w:t>
      </w:r>
      <w:r w:rsidR="00930BF1">
        <w:rPr>
          <w:rFonts w:ascii="Times New Roman" w:eastAsia="Times New Roman" w:hAnsi="Times New Roman" w:cs="Times New Roman"/>
          <w:spacing w:val="-20"/>
          <w:w w:val="108"/>
          <w:sz w:val="26"/>
          <w:szCs w:val="26"/>
        </w:rPr>
        <w:t>Правил</w:t>
      </w:r>
      <w:r w:rsidR="006A04AD"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w:t>
      </w:r>
      <w:r w:rsidR="00D71237" w:rsidRPr="00BE7509">
        <w:rPr>
          <w:rFonts w:ascii="Times New Roman" w:eastAsia="Times New Roman" w:hAnsi="Times New Roman" w:cs="Times New Roman"/>
          <w:spacing w:val="-20"/>
          <w:w w:val="108"/>
          <w:sz w:val="26"/>
          <w:szCs w:val="26"/>
        </w:rPr>
        <w:t xml:space="preserve"> для земельных участков, на которых расположены контейнерные площадки для твердых коммунальных отходов, и иные объекты данного назначения, граница прилегающей территории определяется в соответствии с графической</w:t>
      </w:r>
      <w:r w:rsidR="00930BF1">
        <w:rPr>
          <w:rFonts w:ascii="Times New Roman" w:eastAsia="Times New Roman" w:hAnsi="Times New Roman" w:cs="Times New Roman"/>
          <w:spacing w:val="-20"/>
          <w:w w:val="108"/>
          <w:sz w:val="26"/>
          <w:szCs w:val="26"/>
        </w:rPr>
        <w:t xml:space="preserve"> частью настоящих Правил</w:t>
      </w:r>
      <w:r w:rsidR="00D71237" w:rsidRPr="00BE7509">
        <w:rPr>
          <w:rFonts w:ascii="Times New Roman" w:eastAsia="Times New Roman" w:hAnsi="Times New Roman" w:cs="Times New Roman"/>
          <w:spacing w:val="-20"/>
          <w:w w:val="108"/>
          <w:sz w:val="26"/>
          <w:szCs w:val="26"/>
        </w:rPr>
        <w:t xml:space="preserve">. </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3</w:t>
      </w:r>
      <w:r w:rsidR="00D71237" w:rsidRPr="00BE7509">
        <w:rPr>
          <w:rFonts w:ascii="Times New Roman" w:eastAsia="Times New Roman" w:hAnsi="Times New Roman" w:cs="Times New Roman"/>
          <w:spacing w:val="-20"/>
          <w:w w:val="108"/>
          <w:sz w:val="26"/>
          <w:szCs w:val="26"/>
        </w:rPr>
        <w:t xml:space="preserve">.6. При перекрытии (пересечении, наложении) двух и более прилегающих территорий, определенных в соответствии с п. </w:t>
      </w:r>
      <w:r w:rsidRPr="00BE7509">
        <w:rPr>
          <w:rFonts w:ascii="Times New Roman" w:eastAsia="Times New Roman" w:hAnsi="Times New Roman" w:cs="Times New Roman"/>
          <w:spacing w:val="-20"/>
          <w:w w:val="108"/>
          <w:sz w:val="26"/>
          <w:szCs w:val="26"/>
        </w:rPr>
        <w:t>3</w:t>
      </w:r>
      <w:r w:rsidR="00D71237" w:rsidRPr="00BE7509">
        <w:rPr>
          <w:rFonts w:ascii="Times New Roman" w:eastAsia="Times New Roman" w:hAnsi="Times New Roman" w:cs="Times New Roman"/>
          <w:spacing w:val="-20"/>
          <w:w w:val="108"/>
          <w:sz w:val="26"/>
          <w:szCs w:val="26"/>
        </w:rPr>
        <w:t>.5</w:t>
      </w:r>
      <w:r w:rsidR="00D71237" w:rsidRPr="00BE7509">
        <w:rPr>
          <w:rFonts w:ascii="Times New Roman" w:eastAsia="Times New Roman" w:hAnsi="Times New Roman" w:cs="Times New Roman"/>
          <w:color w:val="FF0000"/>
          <w:spacing w:val="-20"/>
          <w:w w:val="108"/>
          <w:sz w:val="26"/>
          <w:szCs w:val="26"/>
        </w:rPr>
        <w:t>.</w:t>
      </w:r>
      <w:r w:rsidR="00D71237" w:rsidRPr="00BE7509">
        <w:rPr>
          <w:rFonts w:ascii="Times New Roman" w:eastAsia="Times New Roman" w:hAnsi="Times New Roman" w:cs="Times New Roman"/>
          <w:spacing w:val="-20"/>
          <w:w w:val="108"/>
          <w:sz w:val="26"/>
          <w:szCs w:val="26"/>
        </w:rPr>
        <w:t xml:space="preserve"> настоящих Правил, границы прилегающих территорий устанавливаются на равном удалении от объектов.</w:t>
      </w:r>
    </w:p>
    <w:p w:rsidR="00D71237" w:rsidRPr="00BE7509" w:rsidRDefault="00BD4DED" w:rsidP="00BD4DED">
      <w:pPr>
        <w:spacing w:after="0" w:line="240" w:lineRule="auto"/>
        <w:ind w:firstLine="851"/>
        <w:jc w:val="both"/>
        <w:rPr>
          <w:rFonts w:ascii="Times New Roman" w:eastAsia="Times New Roman" w:hAnsi="Times New Roman" w:cs="Times New Roman"/>
          <w:spacing w:val="-20"/>
          <w:w w:val="108"/>
          <w:sz w:val="26"/>
          <w:szCs w:val="26"/>
        </w:rPr>
      </w:pPr>
      <w:r w:rsidRPr="00BE7509">
        <w:rPr>
          <w:rFonts w:ascii="Times New Roman" w:eastAsia="Times New Roman" w:hAnsi="Times New Roman" w:cs="Times New Roman"/>
          <w:spacing w:val="-20"/>
          <w:w w:val="108"/>
          <w:sz w:val="26"/>
          <w:szCs w:val="26"/>
        </w:rPr>
        <w:t>3</w:t>
      </w:r>
      <w:r w:rsidR="00D71237" w:rsidRPr="00BE7509">
        <w:rPr>
          <w:rFonts w:ascii="Times New Roman" w:eastAsia="Times New Roman" w:hAnsi="Times New Roman" w:cs="Times New Roman"/>
          <w:spacing w:val="-20"/>
          <w:w w:val="108"/>
          <w:sz w:val="26"/>
          <w:szCs w:val="26"/>
        </w:rPr>
        <w:t xml:space="preserve">.7. Исходя из особенностей расположения зданий, строений, сооружений, земельных участков, относительно которых устанавливается прилегающая территория, в том числе геологических, наличия зон с особыми условиями использования территорий, границы прилегающей территории могут быть изменены путем заключения соглашения между собственником и (или) иным законным владельцем здания, строения, сооружения, земельного участка и уполномоченным органом местного самоуправления муниципального образования </w:t>
      </w:r>
      <w:proofErr w:type="spellStart"/>
      <w:r w:rsidR="00615402">
        <w:rPr>
          <w:rFonts w:ascii="Times New Roman" w:eastAsia="Times New Roman" w:hAnsi="Times New Roman" w:cs="Times New Roman"/>
          <w:spacing w:val="-20"/>
          <w:w w:val="108"/>
          <w:sz w:val="26"/>
          <w:szCs w:val="26"/>
        </w:rPr>
        <w:t>Рабитицкое</w:t>
      </w:r>
      <w:r w:rsidR="00E3298B" w:rsidRPr="00BE7509">
        <w:rPr>
          <w:rFonts w:ascii="Times New Roman" w:eastAsia="Times New Roman" w:hAnsi="Times New Roman" w:cs="Times New Roman"/>
          <w:spacing w:val="-20"/>
          <w:w w:val="108"/>
          <w:sz w:val="26"/>
          <w:szCs w:val="26"/>
        </w:rPr>
        <w:t>сельское</w:t>
      </w:r>
      <w:proofErr w:type="spellEnd"/>
      <w:r w:rsidR="00E3298B" w:rsidRPr="00BE7509">
        <w:rPr>
          <w:rFonts w:ascii="Times New Roman" w:eastAsia="Times New Roman" w:hAnsi="Times New Roman" w:cs="Times New Roman"/>
          <w:spacing w:val="-20"/>
          <w:w w:val="108"/>
          <w:sz w:val="26"/>
          <w:szCs w:val="26"/>
        </w:rPr>
        <w:t xml:space="preserve"> поселение Волосовского муниципального района Ленинградской области</w:t>
      </w:r>
      <w:r w:rsidR="00D71237" w:rsidRPr="00BE7509">
        <w:rPr>
          <w:rFonts w:ascii="Times New Roman" w:eastAsia="Times New Roman" w:hAnsi="Times New Roman" w:cs="Times New Roman"/>
          <w:spacing w:val="-20"/>
          <w:w w:val="108"/>
          <w:sz w:val="26"/>
          <w:szCs w:val="26"/>
        </w:rPr>
        <w:t xml:space="preserve">.  </w:t>
      </w:r>
    </w:p>
    <w:p w:rsidR="00BE6417" w:rsidRPr="00BE7509" w:rsidRDefault="00BE6417" w:rsidP="00BE6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6"/>
          <w:szCs w:val="26"/>
        </w:rPr>
      </w:pPr>
    </w:p>
    <w:p w:rsidR="003A13F6" w:rsidRPr="00BE7509" w:rsidRDefault="003A13F6" w:rsidP="003A13F6">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Глава 4. Общие требования к организации уборки территории поселения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поселения.</w:t>
      </w:r>
    </w:p>
    <w:p w:rsidR="009C5742" w:rsidRPr="00BE7509" w:rsidRDefault="003A13F6" w:rsidP="009C5742">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4.2. Работы по благоустройству и содержанию прилегающих территорий в порядке, определенном настоящими Правилами,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 владельцев </w:t>
      </w:r>
      <w:r w:rsidRPr="00BE7509">
        <w:rPr>
          <w:rFonts w:ascii="Times New Roman" w:hAnsi="Times New Roman" w:cs="Times New Roman"/>
          <w:color w:val="000000"/>
          <w:sz w:val="26"/>
          <w:szCs w:val="26"/>
        </w:rPr>
        <w:lastRenderedPageBreak/>
        <w:t>помещений в многоквартирных домах, земельные участки под которыми не образованы или образованы по границам таких домов).</w:t>
      </w:r>
    </w:p>
    <w:p w:rsidR="009C5742" w:rsidRPr="00BE7509" w:rsidRDefault="009C5742" w:rsidP="009C5742">
      <w:pPr>
        <w:spacing w:after="0" w:line="240" w:lineRule="auto"/>
        <w:ind w:firstLine="567"/>
        <w:jc w:val="both"/>
        <w:rPr>
          <w:rFonts w:ascii="Times New Roman" w:eastAsia="Times New Roman" w:hAnsi="Times New Roman" w:cs="Times New Roman"/>
          <w:color w:val="000000"/>
          <w:sz w:val="26"/>
          <w:szCs w:val="26"/>
        </w:rPr>
      </w:pPr>
      <w:r w:rsidRPr="00BE7509">
        <w:rPr>
          <w:rFonts w:ascii="Times New Roman" w:hAnsi="Times New Roman" w:cs="Times New Roman"/>
          <w:color w:val="000000"/>
          <w:sz w:val="26"/>
          <w:szCs w:val="26"/>
        </w:rPr>
        <w:t>4.3.</w:t>
      </w:r>
      <w:r w:rsidRPr="00BE7509">
        <w:rPr>
          <w:rFonts w:ascii="Times New Roman" w:eastAsia="Times New Roman" w:hAnsi="Times New Roman" w:cs="Times New Roman"/>
          <w:sz w:val="26"/>
          <w:szCs w:val="26"/>
        </w:rPr>
        <w:t xml:space="preserve"> Границы уборки территорий определяются границами земельного 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10 метров, если иное не установлено законодательством Российской Федерации, законодательством Ленинградской области и правовыми актами органов местного самоуправления.</w:t>
      </w:r>
    </w:p>
    <w:p w:rsidR="006A04AD" w:rsidRPr="00BE7509" w:rsidRDefault="006A04AD" w:rsidP="00272387">
      <w:pPr>
        <w:autoSpaceDE w:val="0"/>
        <w:autoSpaceDN w:val="0"/>
        <w:adjustRightInd w:val="0"/>
        <w:spacing w:after="0" w:line="240" w:lineRule="auto"/>
        <w:ind w:firstLine="709"/>
        <w:jc w:val="both"/>
        <w:rPr>
          <w:rFonts w:ascii="TimesNewRomanPSMT" w:hAnsi="TimesNewRomanPSMT"/>
          <w:sz w:val="26"/>
          <w:szCs w:val="26"/>
        </w:rPr>
      </w:pPr>
      <w:r w:rsidRPr="00BE7509">
        <w:rPr>
          <w:rFonts w:ascii="TimesNewRomanPSMT" w:hAnsi="TimesNewRomanPSMT"/>
          <w:sz w:val="26"/>
          <w:szCs w:val="26"/>
        </w:rPr>
        <w:t xml:space="preserve"> Ответственными за участие в содержании прилегающей территории</w:t>
      </w:r>
      <w:r w:rsidRPr="00BE7509">
        <w:rPr>
          <w:rFonts w:ascii="TimesNewRomanPSMT" w:hAnsi="TimesNewRomanPSMT"/>
          <w:sz w:val="26"/>
          <w:szCs w:val="26"/>
        </w:rPr>
        <w:br/>
        <w:t>многоквартирных жилых домов являются:</w:t>
      </w:r>
    </w:p>
    <w:p w:rsidR="006A04AD" w:rsidRPr="00BE7509" w:rsidRDefault="006A04AD" w:rsidP="00272387">
      <w:pPr>
        <w:autoSpaceDE w:val="0"/>
        <w:autoSpaceDN w:val="0"/>
        <w:adjustRightInd w:val="0"/>
        <w:spacing w:after="0" w:line="240" w:lineRule="auto"/>
        <w:ind w:firstLine="709"/>
        <w:jc w:val="both"/>
        <w:rPr>
          <w:rFonts w:ascii="TimesNewRomanPSMT" w:hAnsi="TimesNewRomanPSMT"/>
          <w:sz w:val="26"/>
          <w:szCs w:val="26"/>
        </w:rPr>
      </w:pPr>
      <w:r w:rsidRPr="00BE7509">
        <w:rPr>
          <w:rFonts w:ascii="TimesNewRomanPSMT" w:hAnsi="TimesNewRomanPSMT"/>
          <w:sz w:val="26"/>
          <w:szCs w:val="26"/>
        </w:rPr>
        <w:t>- управляющая организация (или индивидуальный предприниматель),</w:t>
      </w:r>
      <w:r w:rsidRPr="00BE7509">
        <w:rPr>
          <w:rFonts w:ascii="TimesNewRomanPSMT" w:hAnsi="TimesNewRomanPSMT"/>
          <w:sz w:val="26"/>
          <w:szCs w:val="26"/>
        </w:rPr>
        <w:br/>
        <w:t>осуществляющая управление многоквартирным домом и его обслуживание</w:t>
      </w:r>
      <w:r w:rsidRPr="00BE7509">
        <w:rPr>
          <w:rFonts w:ascii="TimesNewRomanPSMT" w:hAnsi="TimesNewRomanPSMT"/>
          <w:sz w:val="26"/>
          <w:szCs w:val="26"/>
        </w:rPr>
        <w:br/>
        <w:t>независимо от организационно-правовой формы (УК, ТСЖ, ЖСК, ЖК, ТСН);</w:t>
      </w:r>
    </w:p>
    <w:p w:rsidR="006A04AD" w:rsidRPr="00BE7509" w:rsidRDefault="006A04AD" w:rsidP="00272387">
      <w:pPr>
        <w:autoSpaceDE w:val="0"/>
        <w:autoSpaceDN w:val="0"/>
        <w:adjustRightInd w:val="0"/>
        <w:spacing w:after="0" w:line="240" w:lineRule="auto"/>
        <w:ind w:firstLine="709"/>
        <w:jc w:val="both"/>
        <w:rPr>
          <w:sz w:val="26"/>
          <w:szCs w:val="26"/>
        </w:rPr>
      </w:pPr>
      <w:r w:rsidRPr="00BE7509">
        <w:rPr>
          <w:rFonts w:ascii="TimesNewRomanPSMT" w:hAnsi="TimesNewRomanPSMT"/>
          <w:sz w:val="26"/>
          <w:szCs w:val="26"/>
        </w:rPr>
        <w:t>- собственники помещений, избравшие непосредственную форму</w:t>
      </w:r>
      <w:r w:rsidRPr="00BE7509">
        <w:rPr>
          <w:rFonts w:ascii="TimesNewRomanPSMT" w:hAnsi="TimesNewRomanPSMT"/>
          <w:sz w:val="26"/>
          <w:szCs w:val="26"/>
        </w:rPr>
        <w:br/>
        <w:t>управления многоквартирным домом.</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4.4</w:t>
      </w:r>
      <w:r w:rsidR="003A13F6" w:rsidRPr="00BE7509">
        <w:rPr>
          <w:rFonts w:ascii="Times New Roman" w:hAnsi="Times New Roman" w:cs="Times New Roman"/>
          <w:color w:val="000000"/>
          <w:sz w:val="26"/>
          <w:szCs w:val="26"/>
        </w:rPr>
        <w:t xml:space="preserve">.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Во избежание засорения водосточной сети запрещается сброс смёта и бытового мусора в водосточные коллекторы.</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4.5</w:t>
      </w:r>
      <w:r w:rsidR="003A13F6" w:rsidRPr="00BE7509">
        <w:rPr>
          <w:rFonts w:ascii="Times New Roman" w:hAnsi="Times New Roman" w:cs="Times New Roman"/>
          <w:color w:val="000000"/>
          <w:sz w:val="26"/>
          <w:szCs w:val="26"/>
        </w:rPr>
        <w:t>.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4.6</w:t>
      </w:r>
      <w:r w:rsidR="003A13F6" w:rsidRPr="00BE7509">
        <w:rPr>
          <w:rFonts w:ascii="Times New Roman" w:hAnsi="Times New Roman" w:cs="Times New Roman"/>
          <w:color w:val="000000"/>
          <w:sz w:val="26"/>
          <w:szCs w:val="26"/>
        </w:rPr>
        <w:t>.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4.7</w:t>
      </w:r>
      <w:r w:rsidR="003A13F6" w:rsidRPr="00BE7509">
        <w:rPr>
          <w:rFonts w:ascii="Times New Roman" w:hAnsi="Times New Roman" w:cs="Times New Roman"/>
          <w:color w:val="000000"/>
          <w:sz w:val="26"/>
          <w:szCs w:val="26"/>
        </w:rPr>
        <w:t>.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4.8</w:t>
      </w:r>
      <w:r w:rsidR="003A13F6" w:rsidRPr="00BE7509">
        <w:rPr>
          <w:rFonts w:ascii="Times New Roman" w:hAnsi="Times New Roman" w:cs="Times New Roman"/>
          <w:color w:val="000000"/>
          <w:sz w:val="26"/>
          <w:szCs w:val="26"/>
        </w:rPr>
        <w:t xml:space="preserve">. Уборка территории поселения производится в утренние часы. Работы по уборке дорог и тротуаров должны быть выполнены </w:t>
      </w:r>
      <w:r w:rsidR="003A13F6" w:rsidRPr="00BE7509">
        <w:rPr>
          <w:rFonts w:ascii="Times New Roman" w:hAnsi="Times New Roman" w:cs="Times New Roman"/>
          <w:iCs/>
          <w:color w:val="000000"/>
          <w:sz w:val="26"/>
          <w:szCs w:val="26"/>
        </w:rPr>
        <w:t>до 8 часов утра</w:t>
      </w:r>
      <w:r w:rsidR="003A13F6" w:rsidRPr="00BE7509">
        <w:rPr>
          <w:rFonts w:ascii="Times New Roman" w:hAnsi="Times New Roman" w:cs="Times New Roman"/>
          <w:color w:val="000000"/>
          <w:sz w:val="26"/>
          <w:szCs w:val="26"/>
        </w:rPr>
        <w:t>. При экстремальных погодных явлениях (ливень, снегопад, гололёд и так далее) режим уборочных работ устанавливается круглосуточный.</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уборке территории поселения в ночное время необходимо принимать меры, предупреждающие шум.</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4.9</w:t>
      </w:r>
      <w:r w:rsidR="003A13F6" w:rsidRPr="00BE7509">
        <w:rPr>
          <w:rFonts w:ascii="Times New Roman" w:hAnsi="Times New Roman" w:cs="Times New Roman"/>
          <w:color w:val="000000"/>
          <w:sz w:val="26"/>
          <w:szCs w:val="26"/>
        </w:rPr>
        <w:t>.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4.10</w:t>
      </w:r>
      <w:r w:rsidR="003A13F6" w:rsidRPr="00BE7509">
        <w:rPr>
          <w:rFonts w:ascii="Times New Roman" w:hAnsi="Times New Roman" w:cs="Times New Roman"/>
          <w:color w:val="000000"/>
          <w:sz w:val="26"/>
          <w:szCs w:val="26"/>
        </w:rPr>
        <w:t>.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4.11</w:t>
      </w:r>
      <w:r w:rsidR="003A13F6" w:rsidRPr="00BE7509">
        <w:rPr>
          <w:rFonts w:ascii="Times New Roman" w:hAnsi="Times New Roman" w:cs="Times New Roman"/>
          <w:color w:val="000000"/>
          <w:sz w:val="26"/>
          <w:szCs w:val="26"/>
        </w:rPr>
        <w:t>.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Уборка объектов благоустройства осуществляется механизированным способом в случае:</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наличия бордюрных пандусов или местных понижений бортового камня в местах съезда и выезда уборочных машин на тротуар;</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ширины убираемых объектов благоустройства - 1,5 и более метров;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протяженности убираемых объектов более 3 погонных метров;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BE7509">
        <w:rPr>
          <w:rFonts w:ascii="Times New Roman" w:hAnsi="Times New Roman" w:cs="Times New Roman"/>
          <w:color w:val="000000"/>
          <w:sz w:val="26"/>
          <w:szCs w:val="26"/>
        </w:rPr>
        <w:t>трудозатратной</w:t>
      </w:r>
      <w:proofErr w:type="spellEnd"/>
      <w:r w:rsidRPr="00BE7509">
        <w:rPr>
          <w:rFonts w:ascii="Times New Roman" w:hAnsi="Times New Roman" w:cs="Times New Roman"/>
          <w:color w:val="000000"/>
          <w:sz w:val="26"/>
          <w:szCs w:val="26"/>
        </w:rPr>
        <w:t>), уборку такой территории допускается осуществлять ручным способом.</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4.12</w:t>
      </w:r>
      <w:r w:rsidR="003A13F6" w:rsidRPr="00BE7509">
        <w:rPr>
          <w:rFonts w:ascii="Times New Roman" w:hAnsi="Times New Roman" w:cs="Times New Roman"/>
          <w:color w:val="000000"/>
          <w:sz w:val="26"/>
          <w:szCs w:val="26"/>
        </w:rPr>
        <w:t>. Вывоз скола асфальта при проведении дорожно-ремонтных работ производится организациями, проводящими работы: с улиц поселения -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4.13</w:t>
      </w:r>
      <w:r w:rsidR="003A13F6" w:rsidRPr="00BE7509">
        <w:rPr>
          <w:rFonts w:ascii="Times New Roman" w:hAnsi="Times New Roman" w:cs="Times New Roman"/>
          <w:color w:val="000000"/>
          <w:sz w:val="26"/>
          <w:szCs w:val="26"/>
        </w:rPr>
        <w:t xml:space="preserve">.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Упавшие деревья должны быть удалены немедленно с проезжей части дорог, тротуаров, от </w:t>
      </w:r>
      <w:proofErr w:type="spellStart"/>
      <w:r w:rsidRPr="00BE7509">
        <w:rPr>
          <w:rFonts w:ascii="Times New Roman" w:hAnsi="Times New Roman" w:cs="Times New Roman"/>
          <w:color w:val="000000"/>
          <w:sz w:val="26"/>
          <w:szCs w:val="26"/>
        </w:rPr>
        <w:t>токонесущих</w:t>
      </w:r>
      <w:proofErr w:type="spellEnd"/>
      <w:r w:rsidRPr="00BE7509">
        <w:rPr>
          <w:rFonts w:ascii="Times New Roman" w:hAnsi="Times New Roman" w:cs="Times New Roman"/>
          <w:color w:val="000000"/>
          <w:sz w:val="26"/>
          <w:szCs w:val="26"/>
        </w:rPr>
        <w:t xml:space="preserve"> проводов, фасадов жилых и производственных зданий, а с других территорий — в течение 12 часов с момента обнаружения.</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4.14</w:t>
      </w:r>
      <w:r w:rsidR="003A13F6" w:rsidRPr="00BE7509">
        <w:rPr>
          <w:rFonts w:ascii="Times New Roman" w:hAnsi="Times New Roman" w:cs="Times New Roman"/>
          <w:color w:val="000000"/>
          <w:sz w:val="26"/>
          <w:szCs w:val="26"/>
        </w:rPr>
        <w:t xml:space="preserve">. </w:t>
      </w:r>
      <w:bookmarkStart w:id="4" w:name="_Hlk8137221"/>
      <w:r w:rsidR="003A13F6" w:rsidRPr="00BE7509">
        <w:rPr>
          <w:rFonts w:ascii="Times New Roman" w:hAnsi="Times New Roman" w:cs="Times New Roman"/>
          <w:color w:val="000000"/>
          <w:sz w:val="26"/>
          <w:szCs w:val="26"/>
        </w:rPr>
        <w:t xml:space="preserve">Собственники </w:t>
      </w:r>
      <w:bookmarkStart w:id="5" w:name="_Hlk22210955"/>
      <w:r w:rsidR="003A13F6" w:rsidRPr="00BE7509">
        <w:rPr>
          <w:rFonts w:ascii="Times New Roman" w:hAnsi="Times New Roman" w:cs="Times New Roman"/>
          <w:color w:val="000000"/>
          <w:sz w:val="26"/>
          <w:szCs w:val="26"/>
        </w:rPr>
        <w:t xml:space="preserve">и (или) иные законные владельцы зданий, строений, сооружений, земельных участков, нестационарных объектов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5"/>
      <w:r w:rsidR="003A13F6" w:rsidRPr="00BE7509">
        <w:rPr>
          <w:rFonts w:ascii="Times New Roman" w:hAnsi="Times New Roman" w:cs="Times New Roman"/>
          <w:color w:val="000000"/>
          <w:sz w:val="26"/>
          <w:szCs w:val="26"/>
        </w:rPr>
        <w:t>обязаны в соответствии с настоящими Правилами: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bookmarkStart w:id="6" w:name="_Hlk14965574"/>
    </w:p>
    <w:bookmarkEnd w:id="6"/>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3) обрабатывать прилегающие территории противогололедными реагентами;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 осуществлять покос травы и обрезку поросли.</w:t>
      </w:r>
      <w:r w:rsidRPr="00BE7509">
        <w:rPr>
          <w:rFonts w:ascii="Times New Roman" w:eastAsia="Calibri" w:hAnsi="Times New Roman" w:cs="Times New Roman"/>
          <w:color w:val="000000"/>
          <w:sz w:val="26"/>
          <w:szCs w:val="26"/>
        </w:rPr>
        <w:t xml:space="preserve"> </w:t>
      </w:r>
      <w:r w:rsidRPr="00BE7509">
        <w:rPr>
          <w:rFonts w:ascii="Times New Roman" w:hAnsi="Times New Roman" w:cs="Times New Roman"/>
          <w:color w:val="000000"/>
          <w:sz w:val="26"/>
          <w:szCs w:val="26"/>
        </w:rPr>
        <w:t>Высота травы не должна превышать 15 сантиметров от поверхности земли;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 устанавливать, ремонтировать, окрашивать урны;</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6) предотвращать и бороться с засорением земельного участка борщевиком Сосновского.</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color w:val="000000"/>
          <w:sz w:val="26"/>
          <w:szCs w:val="26"/>
        </w:rPr>
        <w:lastRenderedPageBreak/>
        <w:t xml:space="preserve">7) </w:t>
      </w:r>
      <w:bookmarkStart w:id="7" w:name="sub_4101"/>
      <w:r w:rsidRPr="00BE7509">
        <w:rPr>
          <w:rFonts w:ascii="Times New Roman" w:hAnsi="Times New Roman" w:cs="Times New Roman"/>
          <w:sz w:val="26"/>
          <w:szCs w:val="26"/>
        </w:rPr>
        <w:t>скашивать и убирать дикорастущую траву, корчевать и удалять дикорастущий кустарник на земельных участках.</w:t>
      </w:r>
    </w:p>
    <w:bookmarkEnd w:id="4"/>
    <w:bookmarkEnd w:id="7"/>
    <w:p w:rsidR="003A13F6" w:rsidRPr="00BE7509" w:rsidRDefault="009C5742" w:rsidP="003A13F6">
      <w:pPr>
        <w:spacing w:after="0" w:line="240" w:lineRule="auto"/>
        <w:ind w:firstLine="567"/>
        <w:rPr>
          <w:rFonts w:ascii="Times New Roman" w:hAnsi="Times New Roman" w:cs="Times New Roman"/>
          <w:color w:val="000000"/>
          <w:sz w:val="26"/>
          <w:szCs w:val="26"/>
        </w:rPr>
      </w:pPr>
      <w:r w:rsidRPr="00BE7509">
        <w:rPr>
          <w:rFonts w:ascii="Times New Roman" w:hAnsi="Times New Roman" w:cs="Times New Roman"/>
          <w:color w:val="000000"/>
          <w:sz w:val="26"/>
          <w:szCs w:val="26"/>
        </w:rPr>
        <w:t>4.15</w:t>
      </w:r>
      <w:r w:rsidR="003A13F6" w:rsidRPr="00BE7509">
        <w:rPr>
          <w:rFonts w:ascii="Times New Roman" w:hAnsi="Times New Roman" w:cs="Times New Roman"/>
          <w:color w:val="000000"/>
          <w:sz w:val="26"/>
          <w:szCs w:val="26"/>
        </w:rPr>
        <w:t>. Запрещается: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поселения и не согласованные с органами санитарно-эпидемиологического надзора и органом по охране окружающей среды;</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сорить на улицах, площадях и в других общественных местах, выставлять тару с мусором и пищевыми отходами на улицы;</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сбрасывать в водоемы бытовые, производственные отходы и загрязнять воду и прилегающую к водоему территорию;</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сметать мусор на проезжую часть улиц, в ливне-приемники ливневой канализации;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складировать около торговых точек тару, запасы товаров;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ограждать строительные площадки с уменьшением пешеходных дорожек (тротуаров);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повреждать или вырубать зеленые насаждения на землях или земельных участках, находящихся в муниципальной собственности;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захламлять придомовые, дворовые территории общего пользования металлическим ломом, строительным, бытовым мусором и другими материалами;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размещать транспортные средства на газоне или иной озеленённой или рекреационной территории;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w:t>
      </w:r>
      <w:proofErr w:type="spellStart"/>
      <w:r w:rsidRPr="00BE7509">
        <w:rPr>
          <w:rFonts w:ascii="Times New Roman" w:hAnsi="Times New Roman" w:cs="Times New Roman"/>
          <w:color w:val="000000"/>
          <w:sz w:val="26"/>
          <w:szCs w:val="26"/>
        </w:rPr>
        <w:t>внутридворовых</w:t>
      </w:r>
      <w:proofErr w:type="spellEnd"/>
      <w:r w:rsidRPr="00BE7509">
        <w:rPr>
          <w:rFonts w:ascii="Times New Roman" w:hAnsi="Times New Roman" w:cs="Times New Roman"/>
          <w:color w:val="000000"/>
          <w:sz w:val="26"/>
          <w:szCs w:val="26"/>
        </w:rPr>
        <w:t xml:space="preserve">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 выпас сельскохозяйственных животных и птиц на территориях общего пользования поселения, в границах полосы отвода автомобильной дороги, а также оставление их без присмотра или без привязи при осуществлении прогона и выпаса;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выгул домашних животных вне мест, установленных уполномоченным органом для выгула животных;</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складировать строительные материалы, мусор на территории общего пользования;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уничтожать или повреждать специальные знаки, надписи, содержащие информацию, необходимую для эксплуатации инженерных сооружений;</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загрязнять территории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color w:val="000000"/>
          <w:sz w:val="26"/>
          <w:szCs w:val="26"/>
        </w:rPr>
        <w:t xml:space="preserve">- </w:t>
      </w:r>
      <w:r w:rsidRPr="00BE7509">
        <w:rPr>
          <w:rFonts w:ascii="Times New Roman" w:hAnsi="Times New Roman" w:cs="Times New Roman"/>
          <w:sz w:val="26"/>
          <w:szCs w:val="26"/>
        </w:rPr>
        <w:t>создавать препятствия для осуществления ручной или механизированной уборки территории, а также для подъезда к контейнерным площадкам механических транспортных средств для сбора и вывоза мусора в результате использования, хранения, размещения личного или иного имущества, а также выполнения работ хозяйственно-бытового назначения;</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 xml:space="preserve">- </w:t>
      </w:r>
      <w:r w:rsidRPr="00BE7509">
        <w:rPr>
          <w:rFonts w:ascii="Times New Roman" w:hAnsi="Times New Roman" w:cs="Times New Roman"/>
          <w:color w:val="000000"/>
          <w:sz w:val="26"/>
          <w:szCs w:val="26"/>
        </w:rPr>
        <w:t>с</w:t>
      </w:r>
      <w:r w:rsidRPr="00BE7509">
        <w:rPr>
          <w:rFonts w:ascii="Times New Roman" w:hAnsi="Times New Roman" w:cs="Times New Roman"/>
          <w:sz w:val="26"/>
          <w:szCs w:val="26"/>
        </w:rPr>
        <w:t>кладирование, хранение дров, угля, сена, иного имущества вне территорий домовладений.  Под домовладением понимается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 размещение объявлений, иных информационных материалов, не относящихся в соответствии с законодательством Российской Федерации к рекламе, в местах, не установленных для этой цели муниципальными нормативными правовыми актами;</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 xml:space="preserve">- </w:t>
      </w:r>
      <w:bookmarkStart w:id="8" w:name="sub_5553"/>
      <w:r w:rsidRPr="00BE7509">
        <w:rPr>
          <w:rFonts w:ascii="Times New Roman" w:hAnsi="Times New Roman" w:cs="Times New Roman"/>
          <w:sz w:val="26"/>
          <w:szCs w:val="26"/>
        </w:rPr>
        <w:t>нанесение надписей и графических изображений вне отведенных для этих целей органами местного самоуправления мест, а равно совершение указанных действий без необходимых разрешений и согласований, если указанные деяния не связаны с умышленным повреждением чужого имущества;</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 xml:space="preserve">- </w:t>
      </w:r>
      <w:bookmarkEnd w:id="8"/>
      <w:r w:rsidRPr="00BE7509">
        <w:rPr>
          <w:rFonts w:ascii="Times New Roman" w:hAnsi="Times New Roman" w:cs="Times New Roman"/>
          <w:sz w:val="26"/>
          <w:szCs w:val="26"/>
        </w:rPr>
        <w:t>сидение на спинках скамеек в зонах рекреационного назначения (в границах территорий, занятых сельскими лесами, скверами, парками, сельскими садами, прудами, а также в границах иных территорий, используемых и предназначенных для отдыха, туризма, занятий физической культурой и спортом);</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 нарушение установленных правилами благоустройства территории муниципального образования запретов на размещение (устройство) туристических и рекреационных стоянок, установку палаток, шатров, тентов на территориях муниципальных парков, садов и скверов;</w:t>
      </w:r>
    </w:p>
    <w:p w:rsidR="003A13F6" w:rsidRPr="00BE7509" w:rsidRDefault="003A13F6" w:rsidP="003A13F6">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 xml:space="preserve">- размещении механических транспортных средств на территориях, занятых зелеными насаждениями, в том числе на газонах, территориях парков, садов, скверов, бульваров, а также на территориях детских и спортивных площадок. Под газоном понимается покрытая травянистой и (или)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(поребрика, бордюра) и (или) </w:t>
      </w:r>
      <w:r w:rsidRPr="00BE7509">
        <w:rPr>
          <w:rFonts w:ascii="Times New Roman" w:hAnsi="Times New Roman" w:cs="Times New Roman"/>
          <w:sz w:val="26"/>
          <w:szCs w:val="26"/>
        </w:rPr>
        <w:lastRenderedPageBreak/>
        <w:t>граничащая с твердым покрытием пешеходных дорожек, тротуаров, проезжей частью дорог.</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4.16</w:t>
      </w:r>
      <w:r w:rsidR="003A13F6" w:rsidRPr="00BE7509">
        <w:rPr>
          <w:rFonts w:ascii="Times New Roman" w:hAnsi="Times New Roman" w:cs="Times New Roman"/>
          <w:color w:val="000000"/>
          <w:sz w:val="26"/>
          <w:szCs w:val="26"/>
        </w:rPr>
        <w:t>.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4.17</w:t>
      </w:r>
      <w:r w:rsidR="003A13F6" w:rsidRPr="00BE7509">
        <w:rPr>
          <w:rFonts w:ascii="Times New Roman" w:hAnsi="Times New Roman" w:cs="Times New Roman"/>
          <w:color w:val="000000"/>
          <w:sz w:val="26"/>
          <w:szCs w:val="26"/>
        </w:rPr>
        <w:t>.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складирование строительных материалов, техники способом, исключающим возможность их падения, опрокидывания, разваливания;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складирование строительных материалов, техники не должно создавать препятствия для движения пешеходов, транспортных средств и других угроз безопасности дорожного движения;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складирование строительных материалов, техники не должно не нарушать требования противопожарной безопасности;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4.18</w:t>
      </w:r>
      <w:r w:rsidR="003A13F6" w:rsidRPr="00BE7509">
        <w:rPr>
          <w:rFonts w:ascii="Times New Roman" w:hAnsi="Times New Roman" w:cs="Times New Roman"/>
          <w:bCs/>
          <w:color w:val="000000"/>
          <w:sz w:val="26"/>
          <w:szCs w:val="26"/>
        </w:rPr>
        <w:t>. В населенных пунктах поселения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4.19</w:t>
      </w:r>
      <w:r w:rsidR="003A13F6" w:rsidRPr="00BE7509">
        <w:rPr>
          <w:rFonts w:ascii="Times New Roman" w:hAnsi="Times New Roman" w:cs="Times New Roman"/>
          <w:bCs/>
          <w:color w:val="000000"/>
          <w:sz w:val="26"/>
          <w:szCs w:val="26"/>
        </w:rPr>
        <w:t xml:space="preserve">. Расстояние от выгребов и дворовых уборных с </w:t>
      </w:r>
      <w:proofErr w:type="spellStart"/>
      <w:r w:rsidR="003A13F6" w:rsidRPr="00BE7509">
        <w:rPr>
          <w:rFonts w:ascii="Times New Roman" w:hAnsi="Times New Roman" w:cs="Times New Roman"/>
          <w:bCs/>
          <w:color w:val="000000"/>
          <w:sz w:val="26"/>
          <w:szCs w:val="26"/>
        </w:rPr>
        <w:t>помойницами</w:t>
      </w:r>
      <w:proofErr w:type="spellEnd"/>
      <w:r w:rsidR="003A13F6" w:rsidRPr="00BE7509">
        <w:rPr>
          <w:rFonts w:ascii="Times New Roman" w:hAnsi="Times New Roman" w:cs="Times New Roman"/>
          <w:bCs/>
          <w:color w:val="000000"/>
          <w:sz w:val="26"/>
          <w:szCs w:val="26"/>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3A13F6" w:rsidRPr="00BE7509" w:rsidRDefault="003A13F6"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4.20</w:t>
      </w:r>
      <w:r w:rsidR="003A13F6" w:rsidRPr="00BE7509">
        <w:rPr>
          <w:rFonts w:ascii="Times New Roman" w:hAnsi="Times New Roman" w:cs="Times New Roman"/>
          <w:bCs/>
          <w:color w:val="000000"/>
          <w:sz w:val="26"/>
          <w:szCs w:val="26"/>
        </w:rPr>
        <w:t xml:space="preserve">. Органы местного самоуправления поселения, юридические лица и граждане, в том числе индивидуальные предприниматели (далее - хозяйствующие субъекты), эксплуатирующие выгребы, дворовые уборные и </w:t>
      </w:r>
      <w:proofErr w:type="spellStart"/>
      <w:r w:rsidR="003A13F6" w:rsidRPr="00BE7509">
        <w:rPr>
          <w:rFonts w:ascii="Times New Roman" w:hAnsi="Times New Roman" w:cs="Times New Roman"/>
          <w:bCs/>
          <w:color w:val="000000"/>
          <w:sz w:val="26"/>
          <w:szCs w:val="26"/>
        </w:rPr>
        <w:t>помойницы</w:t>
      </w:r>
      <w:proofErr w:type="spellEnd"/>
      <w:r w:rsidR="003A13F6" w:rsidRPr="00BE7509">
        <w:rPr>
          <w:rFonts w:ascii="Times New Roman" w:hAnsi="Times New Roman" w:cs="Times New Roman"/>
          <w:bCs/>
          <w:color w:val="000000"/>
          <w:sz w:val="26"/>
          <w:szCs w:val="26"/>
        </w:rPr>
        <w:t>, должны обеспечивать их дезинфекцию и ремонт.</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lastRenderedPageBreak/>
        <w:t>4.21</w:t>
      </w:r>
      <w:r w:rsidR="003A13F6" w:rsidRPr="00BE7509">
        <w:rPr>
          <w:rFonts w:ascii="Times New Roman" w:hAnsi="Times New Roman" w:cs="Times New Roman"/>
          <w:bCs/>
          <w:color w:val="000000"/>
          <w:sz w:val="26"/>
          <w:szCs w:val="26"/>
        </w:rPr>
        <w:t xml:space="preserve">. Выгреб и </w:t>
      </w:r>
      <w:proofErr w:type="spellStart"/>
      <w:r w:rsidR="003A13F6" w:rsidRPr="00BE7509">
        <w:rPr>
          <w:rFonts w:ascii="Times New Roman" w:hAnsi="Times New Roman" w:cs="Times New Roman"/>
          <w:bCs/>
          <w:color w:val="000000"/>
          <w:sz w:val="26"/>
          <w:szCs w:val="26"/>
        </w:rPr>
        <w:t>помойницы</w:t>
      </w:r>
      <w:proofErr w:type="spellEnd"/>
      <w:r w:rsidR="003A13F6" w:rsidRPr="00BE7509">
        <w:rPr>
          <w:rFonts w:ascii="Times New Roman" w:hAnsi="Times New Roman" w:cs="Times New Roman"/>
          <w:bCs/>
          <w:color w:val="000000"/>
          <w:sz w:val="26"/>
          <w:szCs w:val="26"/>
        </w:rPr>
        <w:t xml:space="preserve"> должны иметь подземную водонепроницаемую емкостную часть для накопления ЖБО. Объем выгребов и </w:t>
      </w:r>
      <w:proofErr w:type="spellStart"/>
      <w:r w:rsidR="003A13F6" w:rsidRPr="00BE7509">
        <w:rPr>
          <w:rFonts w:ascii="Times New Roman" w:hAnsi="Times New Roman" w:cs="Times New Roman"/>
          <w:bCs/>
          <w:color w:val="000000"/>
          <w:sz w:val="26"/>
          <w:szCs w:val="26"/>
        </w:rPr>
        <w:t>помойниц</w:t>
      </w:r>
      <w:proofErr w:type="spellEnd"/>
      <w:r w:rsidR="003A13F6" w:rsidRPr="00BE7509">
        <w:rPr>
          <w:rFonts w:ascii="Times New Roman" w:hAnsi="Times New Roman" w:cs="Times New Roman"/>
          <w:bCs/>
          <w:color w:val="000000"/>
          <w:sz w:val="26"/>
          <w:szCs w:val="26"/>
        </w:rPr>
        <w:t xml:space="preserve"> определяется их владельцами с учетом количества образующихся ЖБО.</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4.22</w:t>
      </w:r>
      <w:r w:rsidR="003A13F6" w:rsidRPr="00BE7509">
        <w:rPr>
          <w:rFonts w:ascii="Times New Roman" w:hAnsi="Times New Roman" w:cs="Times New Roman"/>
          <w:bCs/>
          <w:color w:val="000000"/>
          <w:sz w:val="26"/>
          <w:szCs w:val="26"/>
        </w:rPr>
        <w:t>.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4.23</w:t>
      </w:r>
      <w:r w:rsidR="003A13F6" w:rsidRPr="00BE7509">
        <w:rPr>
          <w:rFonts w:ascii="Times New Roman" w:hAnsi="Times New Roman" w:cs="Times New Roman"/>
          <w:bCs/>
          <w:color w:val="000000"/>
          <w:sz w:val="26"/>
          <w:szCs w:val="26"/>
        </w:rPr>
        <w:t>. 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4.24</w:t>
      </w:r>
      <w:r w:rsidR="003A13F6" w:rsidRPr="00BE7509">
        <w:rPr>
          <w:rFonts w:ascii="Times New Roman" w:hAnsi="Times New Roman" w:cs="Times New Roman"/>
          <w:bCs/>
          <w:color w:val="000000"/>
          <w:sz w:val="26"/>
          <w:szCs w:val="26"/>
        </w:rPr>
        <w:t>. Объекты, предназначенные для приема и (или) очистки ЖБО, должны соответствовать требованиям Федерального закона от 07.12.2011</w:t>
      </w:r>
      <w:r w:rsidR="00B77E50">
        <w:rPr>
          <w:rFonts w:ascii="Times New Roman" w:hAnsi="Times New Roman" w:cs="Times New Roman"/>
          <w:bCs/>
          <w:color w:val="000000"/>
          <w:sz w:val="26"/>
          <w:szCs w:val="26"/>
        </w:rPr>
        <w:t xml:space="preserve"> </w:t>
      </w:r>
      <w:r w:rsidR="003A13F6" w:rsidRPr="00BE7509">
        <w:rPr>
          <w:rFonts w:ascii="Times New Roman" w:hAnsi="Times New Roman" w:cs="Times New Roman"/>
          <w:bCs/>
          <w:color w:val="000000"/>
          <w:sz w:val="26"/>
          <w:szCs w:val="26"/>
        </w:rPr>
        <w:t>№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3A13F6" w:rsidRPr="00BE7509" w:rsidRDefault="003A13F6"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Не допускается вывоз ЖБО в места, не предназначенные для приема и (или) очистки ЖБО.</w:t>
      </w:r>
    </w:p>
    <w:p w:rsidR="003A13F6" w:rsidRPr="00BE7509" w:rsidRDefault="009C5742"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color w:val="000000"/>
          <w:sz w:val="26"/>
          <w:szCs w:val="26"/>
        </w:rPr>
        <w:t>4.25</w:t>
      </w:r>
      <w:r w:rsidR="003A13F6" w:rsidRPr="00BE7509">
        <w:rPr>
          <w:rFonts w:ascii="Times New Roman" w:hAnsi="Times New Roman" w:cs="Times New Roman"/>
          <w:color w:val="000000"/>
          <w:sz w:val="26"/>
          <w:szCs w:val="26"/>
        </w:rPr>
        <w:t xml:space="preserve">. </w:t>
      </w:r>
      <w:r w:rsidR="003A13F6" w:rsidRPr="00BE7509">
        <w:rPr>
          <w:rFonts w:ascii="Times New Roman" w:hAnsi="Times New Roman" w:cs="Times New Roman"/>
          <w:bCs/>
          <w:color w:val="000000"/>
          <w:sz w:val="26"/>
          <w:szCs w:val="26"/>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Cs/>
          <w:color w:val="000000"/>
          <w:sz w:val="26"/>
          <w:szCs w:val="26"/>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4.2</w:t>
      </w:r>
      <w:r w:rsidR="00D34534" w:rsidRPr="00BE7509">
        <w:rPr>
          <w:rFonts w:ascii="Times New Roman" w:hAnsi="Times New Roman" w:cs="Times New Roman"/>
          <w:color w:val="000000"/>
          <w:sz w:val="26"/>
          <w:szCs w:val="26"/>
        </w:rPr>
        <w:t>6</w:t>
      </w:r>
      <w:r w:rsidR="003A13F6" w:rsidRPr="00BE7509">
        <w:rPr>
          <w:rFonts w:ascii="Times New Roman" w:hAnsi="Times New Roman" w:cs="Times New Roman"/>
          <w:color w:val="000000"/>
          <w:sz w:val="26"/>
          <w:szCs w:val="26"/>
        </w:rPr>
        <w:t>. В зависимости от условий движения транспорта и пешеходов на территории поселения определяется высота уклона поверхности покрытия в целях обеспечения отвода поверхностных вод.</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внутриквартальной закрытой сетью водостоков;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по лоткам внутриквартальных проездов до дождеприемников, установленных в пределах квартала на въездах с улицы;</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по лоткам внутриквартальных проездов в лотки улиц местного значения (при площади дворовой территории менее 1 га).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proofErr w:type="spellStart"/>
      <w:r w:rsidRPr="00BE7509">
        <w:rPr>
          <w:rFonts w:ascii="Times New Roman" w:hAnsi="Times New Roman" w:cs="Times New Roman"/>
          <w:color w:val="000000"/>
          <w:sz w:val="26"/>
          <w:szCs w:val="26"/>
        </w:rPr>
        <w:t>Дождеприемные</w:t>
      </w:r>
      <w:proofErr w:type="spellEnd"/>
      <w:r w:rsidRPr="00BE7509">
        <w:rPr>
          <w:rFonts w:ascii="Times New Roman" w:hAnsi="Times New Roman" w:cs="Times New Roman"/>
          <w:color w:val="000000"/>
          <w:sz w:val="26"/>
          <w:szCs w:val="26"/>
        </w:rPr>
        <w:t xml:space="preserve">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4.2</w:t>
      </w:r>
      <w:r w:rsidR="00D34534" w:rsidRPr="00BE7509">
        <w:rPr>
          <w:rFonts w:ascii="Times New Roman" w:hAnsi="Times New Roman" w:cs="Times New Roman"/>
          <w:color w:val="000000"/>
          <w:sz w:val="26"/>
          <w:szCs w:val="26"/>
        </w:rPr>
        <w:t>7</w:t>
      </w:r>
      <w:r w:rsidRPr="00BE7509">
        <w:rPr>
          <w:rFonts w:ascii="Times New Roman" w:hAnsi="Times New Roman" w:cs="Times New Roman"/>
          <w:color w:val="000000"/>
          <w:sz w:val="26"/>
          <w:szCs w:val="26"/>
        </w:rPr>
        <w:t>.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4.2</w:t>
      </w:r>
      <w:r w:rsidR="00D34534" w:rsidRPr="00BE7509">
        <w:rPr>
          <w:rFonts w:ascii="Times New Roman" w:hAnsi="Times New Roman" w:cs="Times New Roman"/>
          <w:color w:val="000000"/>
          <w:sz w:val="26"/>
          <w:szCs w:val="26"/>
        </w:rPr>
        <w:t>8</w:t>
      </w:r>
      <w:r w:rsidR="003A13F6" w:rsidRPr="00BE7509">
        <w:rPr>
          <w:rFonts w:ascii="Times New Roman" w:hAnsi="Times New Roman" w:cs="Times New Roman"/>
          <w:color w:val="000000"/>
          <w:sz w:val="26"/>
          <w:szCs w:val="26"/>
        </w:rPr>
        <w:t>.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3A13F6" w:rsidRPr="00BE7509" w:rsidRDefault="009C5742"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w:t>
      </w:r>
      <w:r w:rsidR="00D34534" w:rsidRPr="00BE7509">
        <w:rPr>
          <w:rFonts w:ascii="Times New Roman" w:hAnsi="Times New Roman" w:cs="Times New Roman"/>
          <w:color w:val="000000"/>
          <w:sz w:val="26"/>
          <w:szCs w:val="26"/>
        </w:rPr>
        <w:t>29</w:t>
      </w:r>
      <w:r w:rsidR="003A13F6" w:rsidRPr="00BE7509">
        <w:rPr>
          <w:rFonts w:ascii="Times New Roman" w:hAnsi="Times New Roman" w:cs="Times New Roman"/>
          <w:color w:val="000000"/>
          <w:sz w:val="26"/>
          <w:szCs w:val="26"/>
        </w:rPr>
        <w:t>.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3A13F6" w:rsidRDefault="00B77E50" w:rsidP="003A13F6">
      <w:pPr>
        <w:spacing w:after="0" w:line="240" w:lineRule="auto"/>
        <w:ind w:firstLine="567"/>
        <w:jc w:val="both"/>
        <w:rPr>
          <w:rFonts w:ascii="Times New Roman" w:hAnsi="Times New Roman" w:cs="Times New Roman"/>
          <w:sz w:val="26"/>
          <w:szCs w:val="26"/>
        </w:rPr>
      </w:pPr>
      <w:r w:rsidRPr="00B77E50">
        <w:rPr>
          <w:rFonts w:ascii="Times New Roman" w:hAnsi="Times New Roman" w:cs="Times New Roman"/>
          <w:sz w:val="26"/>
          <w:szCs w:val="26"/>
        </w:rPr>
        <w:t xml:space="preserve">4.30. 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администрацией МО </w:t>
      </w:r>
      <w:proofErr w:type="spellStart"/>
      <w:r w:rsidR="00615402">
        <w:rPr>
          <w:rFonts w:ascii="Times New Roman" w:hAnsi="Times New Roman" w:cs="Times New Roman"/>
          <w:sz w:val="26"/>
          <w:szCs w:val="26"/>
        </w:rPr>
        <w:t>Рабитицкое</w:t>
      </w:r>
      <w:r w:rsidRPr="00B77E50">
        <w:rPr>
          <w:rFonts w:ascii="Times New Roman" w:hAnsi="Times New Roman" w:cs="Times New Roman"/>
          <w:sz w:val="26"/>
          <w:szCs w:val="26"/>
        </w:rPr>
        <w:t>сельское</w:t>
      </w:r>
      <w:proofErr w:type="spellEnd"/>
      <w:r w:rsidRPr="00B77E50">
        <w:rPr>
          <w:rFonts w:ascii="Times New Roman" w:hAnsi="Times New Roman" w:cs="Times New Roman"/>
          <w:sz w:val="26"/>
          <w:szCs w:val="26"/>
        </w:rPr>
        <w:t xml:space="preserve"> поселение  разрабатываются маршрутные карты</w:t>
      </w:r>
      <w:r w:rsidR="00930BF1">
        <w:rPr>
          <w:rFonts w:ascii="Times New Roman" w:hAnsi="Times New Roman" w:cs="Times New Roman"/>
          <w:sz w:val="26"/>
          <w:szCs w:val="26"/>
        </w:rPr>
        <w:t>-схемы</w:t>
      </w:r>
      <w:r w:rsidRPr="00B77E50">
        <w:rPr>
          <w:rFonts w:ascii="Times New Roman" w:hAnsi="Times New Roman" w:cs="Times New Roman"/>
          <w:sz w:val="26"/>
          <w:szCs w:val="26"/>
        </w:rPr>
        <w:t xml:space="preserve"> уборки территории муниципального образования</w:t>
      </w:r>
      <w:r w:rsidR="00930BF1">
        <w:rPr>
          <w:rFonts w:ascii="Times New Roman" w:hAnsi="Times New Roman" w:cs="Times New Roman"/>
          <w:sz w:val="26"/>
          <w:szCs w:val="26"/>
        </w:rPr>
        <w:t xml:space="preserve">, которые  являются неотъемлемой частью настоящих Правил и </w:t>
      </w:r>
      <w:r w:rsidR="00930BF1" w:rsidRPr="00BE7509">
        <w:rPr>
          <w:rFonts w:ascii="Times New Roman" w:eastAsia="Times New Roman" w:hAnsi="Times New Roman" w:cs="Times New Roman"/>
          <w:spacing w:val="-20"/>
          <w:w w:val="108"/>
          <w:sz w:val="26"/>
          <w:szCs w:val="26"/>
        </w:rPr>
        <w:t xml:space="preserve">размещаются на официальном сайте муниципального образования </w:t>
      </w:r>
      <w:proofErr w:type="spellStart"/>
      <w:r w:rsidR="00615402">
        <w:rPr>
          <w:rFonts w:ascii="Times New Roman" w:eastAsia="Times New Roman" w:hAnsi="Times New Roman" w:cs="Times New Roman"/>
          <w:spacing w:val="-20"/>
          <w:w w:val="108"/>
          <w:sz w:val="26"/>
          <w:szCs w:val="26"/>
        </w:rPr>
        <w:t>Рабитицкое</w:t>
      </w:r>
      <w:r w:rsidR="00930BF1">
        <w:rPr>
          <w:rFonts w:ascii="Times New Roman" w:eastAsia="Times New Roman" w:hAnsi="Times New Roman" w:cs="Times New Roman"/>
          <w:spacing w:val="-20"/>
          <w:w w:val="108"/>
          <w:sz w:val="26"/>
          <w:szCs w:val="26"/>
        </w:rPr>
        <w:t>сельское</w:t>
      </w:r>
      <w:proofErr w:type="spellEnd"/>
      <w:r w:rsidR="00930BF1">
        <w:rPr>
          <w:rFonts w:ascii="Times New Roman" w:eastAsia="Times New Roman" w:hAnsi="Times New Roman" w:cs="Times New Roman"/>
          <w:spacing w:val="-20"/>
          <w:w w:val="108"/>
          <w:sz w:val="26"/>
          <w:szCs w:val="26"/>
        </w:rPr>
        <w:t xml:space="preserve"> поселение </w:t>
      </w:r>
      <w:r w:rsidR="00930BF1" w:rsidRPr="00BE7509">
        <w:rPr>
          <w:rFonts w:ascii="Times New Roman" w:eastAsia="Times New Roman" w:hAnsi="Times New Roman" w:cs="Times New Roman"/>
          <w:spacing w:val="-20"/>
          <w:w w:val="108"/>
          <w:sz w:val="26"/>
          <w:szCs w:val="26"/>
        </w:rPr>
        <w:t>в информационно-телекоммуникационной сети "Интернет"</w:t>
      </w:r>
      <w:r w:rsidRPr="00B77E50">
        <w:rPr>
          <w:rFonts w:ascii="Times New Roman" w:hAnsi="Times New Roman" w:cs="Times New Roman"/>
          <w:sz w:val="26"/>
          <w:szCs w:val="26"/>
        </w:rPr>
        <w:t xml:space="preserve">  </w:t>
      </w:r>
      <w:r>
        <w:rPr>
          <w:rFonts w:ascii="Times New Roman" w:hAnsi="Times New Roman" w:cs="Times New Roman"/>
          <w:sz w:val="26"/>
          <w:szCs w:val="26"/>
        </w:rPr>
        <w:t>(</w:t>
      </w:r>
      <w:r w:rsidRPr="00B77E50">
        <w:rPr>
          <w:rFonts w:ascii="Times New Roman" w:hAnsi="Times New Roman" w:cs="Times New Roman"/>
          <w:sz w:val="26"/>
          <w:szCs w:val="26"/>
        </w:rPr>
        <w:t xml:space="preserve">Приложение </w:t>
      </w:r>
      <w:r>
        <w:rPr>
          <w:rFonts w:ascii="Times New Roman" w:hAnsi="Times New Roman" w:cs="Times New Roman"/>
          <w:sz w:val="26"/>
          <w:szCs w:val="26"/>
        </w:rPr>
        <w:t>4 к настоящим Правилам).</w:t>
      </w:r>
    </w:p>
    <w:p w:rsidR="00B77E50" w:rsidRPr="00B77E50" w:rsidRDefault="00B77E50" w:rsidP="003A13F6">
      <w:pPr>
        <w:spacing w:after="0" w:line="240" w:lineRule="auto"/>
        <w:ind w:firstLine="567"/>
        <w:jc w:val="both"/>
        <w:rPr>
          <w:rFonts w:ascii="Times New Roman" w:hAnsi="Times New Roman" w:cs="Times New Roman"/>
          <w:color w:val="000000"/>
          <w:sz w:val="26"/>
          <w:szCs w:val="26"/>
        </w:rPr>
      </w:pPr>
    </w:p>
    <w:p w:rsidR="003A13F6" w:rsidRPr="00BE7509" w:rsidRDefault="003A13F6" w:rsidP="003A13F6">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 xml:space="preserve">Глава 5. Особенности организации уборки территории поселения </w:t>
      </w:r>
      <w:r w:rsidRPr="00BE7509">
        <w:rPr>
          <w:rFonts w:ascii="Times New Roman" w:hAnsi="Times New Roman" w:cs="Times New Roman"/>
          <w:b/>
          <w:color w:val="000000"/>
          <w:sz w:val="26"/>
          <w:szCs w:val="26"/>
        </w:rPr>
        <w:br/>
        <w:t>в зимний период</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Cs/>
          <w:color w:val="000000"/>
          <w:sz w:val="26"/>
          <w:szCs w:val="26"/>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5.2. Период зимней уборки устанавливается </w:t>
      </w:r>
      <w:r w:rsidRPr="00BE7509">
        <w:rPr>
          <w:rFonts w:ascii="Times New Roman" w:hAnsi="Times New Roman" w:cs="Times New Roman"/>
          <w:i/>
          <w:iCs/>
          <w:color w:val="000000"/>
          <w:sz w:val="26"/>
          <w:szCs w:val="26"/>
        </w:rPr>
        <w:t>с 1 ноября по 15 апреля</w:t>
      </w:r>
      <w:r w:rsidRPr="00BE7509">
        <w:rPr>
          <w:rFonts w:ascii="Times New Roman" w:hAnsi="Times New Roman" w:cs="Times New Roman"/>
          <w:color w:val="000000"/>
          <w:sz w:val="26"/>
          <w:szCs w:val="26"/>
        </w:rPr>
        <w:t>. В случае резкого изменения погодных условий (снег, мороз) сроки начала и окончания зимней уборки корректируются уполномоченным органом.</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Зимняя уборка предусматривает очистку территории поселения от мусора и иных отходов производства и потребления, от снега и наледи, предупреждение образования и ликвидацию зимней скользкости.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5.3. Мероприятия по подготовке уборочной техники к работе в зимний период проводятся владельцами техники в срок </w:t>
      </w:r>
      <w:r w:rsidRPr="00BE7509">
        <w:rPr>
          <w:rFonts w:ascii="Times New Roman" w:hAnsi="Times New Roman" w:cs="Times New Roman"/>
          <w:i/>
          <w:iCs/>
          <w:color w:val="000000"/>
          <w:sz w:val="26"/>
          <w:szCs w:val="26"/>
        </w:rPr>
        <w:t>до 1 октября</w:t>
      </w:r>
      <w:r w:rsidRPr="00BE7509">
        <w:rPr>
          <w:rFonts w:ascii="Times New Roman" w:hAnsi="Times New Roman" w:cs="Times New Roman"/>
          <w:color w:val="000000"/>
          <w:sz w:val="26"/>
          <w:szCs w:val="26"/>
        </w:rPr>
        <w:t xml:space="preserve"> текущего года, к этому же сроку эксплуатирующими организациями должны быть завершены работы по подготовке мест для приёма снега.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5.4. Организации, отвечающие за уборку территории поселения (эксплуатационные и подрядные организации), в срок </w:t>
      </w:r>
      <w:r w:rsidRPr="00BE7509">
        <w:rPr>
          <w:rFonts w:ascii="Times New Roman" w:hAnsi="Times New Roman" w:cs="Times New Roman"/>
          <w:i/>
          <w:iCs/>
          <w:color w:val="000000"/>
          <w:sz w:val="26"/>
          <w:szCs w:val="26"/>
        </w:rPr>
        <w:t>до 1 октября</w:t>
      </w:r>
      <w:r w:rsidRPr="00BE7509">
        <w:rPr>
          <w:rFonts w:ascii="Times New Roman" w:hAnsi="Times New Roman" w:cs="Times New Roman"/>
          <w:color w:val="000000"/>
          <w:sz w:val="26"/>
          <w:szCs w:val="26"/>
        </w:rPr>
        <w:t xml:space="preserve"> должны обеспечить завоз, заготовку и складирование необходимого количества </w:t>
      </w:r>
      <w:proofErr w:type="spellStart"/>
      <w:r w:rsidRPr="00BE7509">
        <w:rPr>
          <w:rFonts w:ascii="Times New Roman" w:hAnsi="Times New Roman" w:cs="Times New Roman"/>
          <w:color w:val="000000"/>
          <w:sz w:val="26"/>
          <w:szCs w:val="26"/>
        </w:rPr>
        <w:t>противогололёдных</w:t>
      </w:r>
      <w:proofErr w:type="spellEnd"/>
      <w:r w:rsidRPr="00BE7509">
        <w:rPr>
          <w:rFonts w:ascii="Times New Roman" w:hAnsi="Times New Roman" w:cs="Times New Roman"/>
          <w:color w:val="000000"/>
          <w:sz w:val="26"/>
          <w:szCs w:val="26"/>
        </w:rPr>
        <w:t xml:space="preserve"> материалов.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зависимости от ширины улицы и характера движения на ней валы собранного снега допускается укладывать либо по обеим сторонам проезжей части, либо с одной стороны проезжей части вдоль тротуара, оставляя необходимые проходы и проезды.</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После прохождения снегоуборочной техники осуществляется уборка </w:t>
      </w:r>
      <w:proofErr w:type="spellStart"/>
      <w:r w:rsidRPr="00BE7509">
        <w:rPr>
          <w:rFonts w:ascii="Times New Roman" w:hAnsi="Times New Roman" w:cs="Times New Roman"/>
          <w:color w:val="000000"/>
          <w:sz w:val="26"/>
          <w:szCs w:val="26"/>
        </w:rPr>
        <w:t>прибордюрных</w:t>
      </w:r>
      <w:proofErr w:type="spellEnd"/>
      <w:r w:rsidRPr="00BE7509">
        <w:rPr>
          <w:rFonts w:ascii="Times New Roman" w:hAnsi="Times New Roman" w:cs="Times New Roman"/>
          <w:color w:val="000000"/>
          <w:sz w:val="26"/>
          <w:szCs w:val="26"/>
        </w:rPr>
        <w:t xml:space="preserve"> лотков, расчистка въездов, проездов и пешеходных переходов с обеих сторон.</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5.7. В процессе уборки запрещается: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2) применять техническую соль и жидкий хлористый кальций в качестве </w:t>
      </w:r>
      <w:proofErr w:type="spellStart"/>
      <w:r w:rsidRPr="00BE7509">
        <w:rPr>
          <w:rFonts w:ascii="Times New Roman" w:hAnsi="Times New Roman" w:cs="Times New Roman"/>
          <w:color w:val="000000"/>
          <w:sz w:val="26"/>
          <w:szCs w:val="26"/>
        </w:rPr>
        <w:t>противогололёдного</w:t>
      </w:r>
      <w:proofErr w:type="spellEnd"/>
      <w:r w:rsidRPr="00BE7509">
        <w:rPr>
          <w:rFonts w:ascii="Times New Roman" w:hAnsi="Times New Roman" w:cs="Times New Roman"/>
          <w:color w:val="000000"/>
          <w:sz w:val="26"/>
          <w:szCs w:val="26"/>
        </w:rPr>
        <w:t xml:space="preserve">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5.8. </w:t>
      </w:r>
      <w:bookmarkStart w:id="9" w:name="6"/>
      <w:bookmarkEnd w:id="9"/>
      <w:r w:rsidRPr="00BE7509">
        <w:rPr>
          <w:rFonts w:ascii="Times New Roman" w:hAnsi="Times New Roman" w:cs="Times New Roman"/>
          <w:color w:val="000000"/>
          <w:sz w:val="26"/>
          <w:szCs w:val="26"/>
        </w:rPr>
        <w:t xml:space="preserve">Прилегающие территории, тротуары, проезды должны быть очищены от снега и наледи (гололеда). </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Уборку и вывоз снега и льда с общественных территорий поселения следует начинать немедленно с начала снегопада и производить, в первую очередь, с магистральных улиц, маршрутов наземного о</w:t>
      </w:r>
      <w:r w:rsidR="00AD2FCC">
        <w:rPr>
          <w:rFonts w:ascii="Times New Roman" w:hAnsi="Times New Roman" w:cs="Times New Roman"/>
          <w:color w:val="000000"/>
          <w:sz w:val="26"/>
          <w:szCs w:val="26"/>
        </w:rPr>
        <w:t>бщественного транспорта, мостов</w:t>
      </w:r>
      <w:r w:rsidRPr="00BE7509">
        <w:rPr>
          <w:rFonts w:ascii="Times New Roman" w:hAnsi="Times New Roman" w:cs="Times New Roman"/>
          <w:color w:val="000000"/>
          <w:sz w:val="26"/>
          <w:szCs w:val="26"/>
        </w:rPr>
        <w:t xml:space="preserve"> и путепроводов.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На территории интенсивных пешеходных коммуникаций допускается применять природные антигололедные средства.</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При уборке придомовых территорий многоквартирных домов следует информировать жителей о сроках и месте проведения работ по уборке и вывозу снега </w:t>
      </w:r>
      <w:r w:rsidRPr="00BE7509">
        <w:rPr>
          <w:rFonts w:ascii="Times New Roman" w:hAnsi="Times New Roman" w:cs="Times New Roman"/>
          <w:color w:val="000000"/>
          <w:sz w:val="26"/>
          <w:szCs w:val="26"/>
        </w:rPr>
        <w:lastRenderedPageBreak/>
        <w:t>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Складирование снега на </w:t>
      </w:r>
      <w:proofErr w:type="spellStart"/>
      <w:r w:rsidRPr="00BE7509">
        <w:rPr>
          <w:rFonts w:ascii="Times New Roman" w:hAnsi="Times New Roman" w:cs="Times New Roman"/>
          <w:color w:val="000000"/>
          <w:sz w:val="26"/>
          <w:szCs w:val="26"/>
        </w:rPr>
        <w:t>внутридворовых</w:t>
      </w:r>
      <w:proofErr w:type="spellEnd"/>
      <w:r w:rsidRPr="00BE7509">
        <w:rPr>
          <w:rFonts w:ascii="Times New Roman" w:hAnsi="Times New Roman" w:cs="Times New Roman"/>
          <w:color w:val="000000"/>
          <w:sz w:val="26"/>
          <w:szCs w:val="26"/>
        </w:rPr>
        <w:t xml:space="preserve"> территориях должно предусматривать отвод талых вод.</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5.10. В зимний период </w:t>
      </w:r>
      <w:bookmarkStart w:id="10" w:name="_Hlk22804048"/>
      <w:r w:rsidRPr="00BE7509">
        <w:rPr>
          <w:rFonts w:ascii="Times New Roman" w:hAnsi="Times New Roman" w:cs="Times New Roman"/>
          <w:color w:val="000000"/>
          <w:sz w:val="26"/>
          <w:szCs w:val="26"/>
        </w:rPr>
        <w:t xml:space="preserve">собственниками и (или) иными законными владельцами зданий, </w:t>
      </w:r>
      <w:bookmarkStart w:id="11" w:name="_Hlk22211020"/>
      <w:bookmarkStart w:id="12" w:name="_Hlk22211206"/>
      <w:r w:rsidRPr="00BE7509">
        <w:rPr>
          <w:rFonts w:ascii="Times New Roman" w:hAnsi="Times New Roman" w:cs="Times New Roman"/>
          <w:color w:val="000000"/>
          <w:sz w:val="26"/>
          <w:szCs w:val="26"/>
        </w:rPr>
        <w:t>строений, сооружений, нестационарных объектов</w:t>
      </w:r>
      <w:bookmarkEnd w:id="11"/>
      <w:r w:rsidRPr="00BE7509">
        <w:rPr>
          <w:rFonts w:ascii="Times New Roman" w:hAnsi="Times New Roman" w:cs="Times New Roman"/>
          <w:color w:val="000000"/>
          <w:sz w:val="26"/>
          <w:szCs w:val="26"/>
        </w:rPr>
        <w:t xml:space="preserve"> </w:t>
      </w:r>
      <w:bookmarkEnd w:id="12"/>
      <w:r w:rsidRPr="00BE7509">
        <w:rPr>
          <w:rFonts w:ascii="Times New Roman" w:hAnsi="Times New Roman" w:cs="Times New Roman"/>
          <w:color w:val="000000"/>
          <w:sz w:val="26"/>
          <w:szCs w:val="26"/>
        </w:rPr>
        <w:t xml:space="preserve">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10"/>
      <w:r w:rsidRPr="00BE7509">
        <w:rPr>
          <w:rFonts w:ascii="Times New Roman" w:hAnsi="Times New Roman" w:cs="Times New Roman"/>
          <w:color w:val="000000"/>
          <w:sz w:val="26"/>
          <w:szCs w:val="26"/>
        </w:rPr>
        <w:t>должна быть обеспечена организация очистки их кровель от снега, наледи и сосулек.</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Крыши с наружным водоотводом необходимо периодически очищать от снега, не допуская накопления его по толщине более 30 сантиметров.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Запрещается сбрасывать снег, наледь, сосульки и мусор в воронки водосточных труб.</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rsidR="003A13F6" w:rsidRPr="00BE7509" w:rsidRDefault="003A13F6"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color w:val="000000"/>
          <w:sz w:val="26"/>
          <w:szCs w:val="26"/>
        </w:rPr>
        <w:t xml:space="preserve">5.12. </w:t>
      </w:r>
      <w:r w:rsidRPr="00BE7509">
        <w:rPr>
          <w:rFonts w:ascii="Times New Roman" w:hAnsi="Times New Roman" w:cs="Times New Roman"/>
          <w:bCs/>
          <w:color w:val="000000"/>
          <w:sz w:val="26"/>
          <w:szCs w:val="26"/>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BE7509">
        <w:rPr>
          <w:rFonts w:ascii="Times New Roman" w:hAnsi="Times New Roman" w:cs="Times New Roman"/>
          <w:bCs/>
          <w:color w:val="000000"/>
          <w:sz w:val="26"/>
          <w:szCs w:val="26"/>
        </w:rPr>
        <w:t>снегоплавильные</w:t>
      </w:r>
      <w:proofErr w:type="spellEnd"/>
      <w:r w:rsidRPr="00BE7509">
        <w:rPr>
          <w:rFonts w:ascii="Times New Roman" w:hAnsi="Times New Roman" w:cs="Times New Roman"/>
          <w:bCs/>
          <w:color w:val="000000"/>
          <w:sz w:val="26"/>
          <w:szCs w:val="26"/>
        </w:rPr>
        <w:t xml:space="preserve"> установки. Размещение и функционирование </w:t>
      </w:r>
      <w:proofErr w:type="spellStart"/>
      <w:r w:rsidRPr="00BE7509">
        <w:rPr>
          <w:rFonts w:ascii="Times New Roman" w:hAnsi="Times New Roman" w:cs="Times New Roman"/>
          <w:bCs/>
          <w:color w:val="000000"/>
          <w:sz w:val="26"/>
          <w:szCs w:val="26"/>
        </w:rPr>
        <w:t>снегоплавильных</w:t>
      </w:r>
      <w:proofErr w:type="spellEnd"/>
      <w:r w:rsidRPr="00BE7509">
        <w:rPr>
          <w:rFonts w:ascii="Times New Roman" w:hAnsi="Times New Roman" w:cs="Times New Roman"/>
          <w:bCs/>
          <w:color w:val="000000"/>
          <w:sz w:val="26"/>
          <w:szCs w:val="26"/>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3A13F6" w:rsidRPr="00BE7509" w:rsidRDefault="003A13F6"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Адреса и границы площадок, предназначенных для складирования снега, определяет Администрация поселения.</w:t>
      </w:r>
    </w:p>
    <w:p w:rsidR="003A13F6" w:rsidRPr="00BE7509" w:rsidRDefault="003A13F6" w:rsidP="003A13F6">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Cs/>
          <w:color w:val="000000"/>
          <w:sz w:val="26"/>
          <w:szCs w:val="26"/>
        </w:rPr>
        <w:lastRenderedPageBreak/>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BE7509">
        <w:rPr>
          <w:rFonts w:ascii="Times New Roman" w:hAnsi="Times New Roman" w:cs="Times New Roman"/>
          <w:color w:val="000000"/>
          <w:sz w:val="26"/>
          <w:szCs w:val="26"/>
        </w:rPr>
        <w:t xml:space="preserve"> </w:t>
      </w:r>
    </w:p>
    <w:p w:rsidR="003A13F6" w:rsidRPr="00BE7509" w:rsidRDefault="003A13F6" w:rsidP="003A13F6">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Не допускается сбрасывать пульпу, снег в водные объекты.</w:t>
      </w:r>
    </w:p>
    <w:p w:rsidR="003A13F6" w:rsidRPr="00BE7509" w:rsidRDefault="003A13F6" w:rsidP="0027502F">
      <w:pPr>
        <w:spacing w:after="0" w:line="240" w:lineRule="auto"/>
        <w:ind w:firstLine="567"/>
        <w:jc w:val="both"/>
        <w:rPr>
          <w:rFonts w:ascii="Times New Roman" w:hAnsi="Times New Roman" w:cs="Times New Roman"/>
          <w:bCs/>
          <w:color w:val="000000"/>
          <w:sz w:val="26"/>
          <w:szCs w:val="26"/>
        </w:rPr>
      </w:pPr>
    </w:p>
    <w:p w:rsidR="003A13F6" w:rsidRPr="00BE7509" w:rsidRDefault="003A13F6" w:rsidP="0027502F">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 xml:space="preserve">Глава 6. Особенности организации уборки территории поселения </w:t>
      </w:r>
      <w:r w:rsidRPr="00BE7509">
        <w:rPr>
          <w:rFonts w:ascii="Times New Roman" w:hAnsi="Times New Roman" w:cs="Times New Roman"/>
          <w:b/>
          <w:color w:val="000000"/>
          <w:sz w:val="26"/>
          <w:szCs w:val="26"/>
        </w:rPr>
        <w:br/>
        <w:t>в летний период</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6.1. Период летней уборки устанавливается </w:t>
      </w:r>
      <w:r w:rsidRPr="00BE7509">
        <w:rPr>
          <w:rFonts w:ascii="Times New Roman" w:hAnsi="Times New Roman" w:cs="Times New Roman"/>
          <w:iCs/>
          <w:color w:val="000000"/>
          <w:sz w:val="26"/>
          <w:szCs w:val="26"/>
        </w:rPr>
        <w:t>с 16 апреля по 31 октября</w:t>
      </w:r>
      <w:r w:rsidRPr="00BE7509">
        <w:rPr>
          <w:rFonts w:ascii="Times New Roman" w:hAnsi="Times New Roman" w:cs="Times New Roman"/>
          <w:color w:val="000000"/>
          <w:sz w:val="26"/>
          <w:szCs w:val="26"/>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BE7509">
        <w:rPr>
          <w:rFonts w:ascii="Times New Roman" w:hAnsi="Times New Roman" w:cs="Times New Roman"/>
          <w:iCs/>
          <w:color w:val="000000"/>
          <w:sz w:val="26"/>
          <w:szCs w:val="26"/>
        </w:rPr>
        <w:t>до 1 апреля</w:t>
      </w:r>
      <w:r w:rsidRPr="00BE7509">
        <w:rPr>
          <w:rFonts w:ascii="Times New Roman" w:hAnsi="Times New Roman" w:cs="Times New Roman"/>
          <w:color w:val="000000"/>
          <w:sz w:val="26"/>
          <w:szCs w:val="26"/>
        </w:rPr>
        <w:t>.</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Летняя уборка территории поселения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 но не реже 1 раза в сутки.</w:t>
      </w:r>
    </w:p>
    <w:p w:rsidR="003A13F6" w:rsidRPr="00BE7509" w:rsidRDefault="003A13F6" w:rsidP="0027502F">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color w:val="000000"/>
          <w:sz w:val="26"/>
          <w:szCs w:val="26"/>
        </w:rPr>
        <w:t xml:space="preserve">6.2. </w:t>
      </w:r>
      <w:r w:rsidRPr="00BE7509">
        <w:rPr>
          <w:rFonts w:ascii="Times New Roman" w:hAnsi="Times New Roman" w:cs="Times New Roman"/>
          <w:bCs/>
          <w:color w:val="000000"/>
          <w:sz w:val="26"/>
          <w:szCs w:val="26"/>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3A13F6" w:rsidRPr="00BE7509" w:rsidRDefault="003A13F6" w:rsidP="0027502F">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Не допускается заправлять автомобили для полива и подметания технической водой и водой из открытых водоемов.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13" w:name="8"/>
      <w:bookmarkEnd w:id="13"/>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6.4. Проезжая часть должна быть полностью очищена от всякого вида загрязнений.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14" w:name="9"/>
      <w:bookmarkEnd w:id="14"/>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6.6. Подметание дворовых территорий, </w:t>
      </w:r>
      <w:proofErr w:type="spellStart"/>
      <w:r w:rsidRPr="00BE7509">
        <w:rPr>
          <w:rFonts w:ascii="Times New Roman" w:hAnsi="Times New Roman" w:cs="Times New Roman"/>
          <w:color w:val="000000"/>
          <w:sz w:val="26"/>
          <w:szCs w:val="26"/>
        </w:rPr>
        <w:t>внутридворовых</w:t>
      </w:r>
      <w:proofErr w:type="spellEnd"/>
      <w:r w:rsidRPr="00BE7509">
        <w:rPr>
          <w:rFonts w:ascii="Times New Roman" w:hAnsi="Times New Roman" w:cs="Times New Roman"/>
          <w:color w:val="000000"/>
          <w:sz w:val="26"/>
          <w:szCs w:val="26"/>
        </w:rPr>
        <w:t xml:space="preserve"> проездов и тротуаров осуществляется механизированным способом или вручную.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6</w:t>
      </w:r>
      <w:r w:rsidRPr="00BE7509">
        <w:rPr>
          <w:rFonts w:ascii="Times New Roman" w:hAnsi="Times New Roman" w:cs="Times New Roman"/>
          <w:bCs/>
          <w:color w:val="000000"/>
          <w:sz w:val="26"/>
          <w:szCs w:val="26"/>
        </w:rPr>
        <w:t>.7.</w:t>
      </w:r>
      <w:r w:rsidRPr="00BE7509">
        <w:rPr>
          <w:rFonts w:ascii="Times New Roman" w:hAnsi="Times New Roman" w:cs="Times New Roman"/>
          <w:b/>
          <w:bCs/>
          <w:color w:val="000000"/>
          <w:sz w:val="26"/>
          <w:szCs w:val="26"/>
        </w:rPr>
        <w:t xml:space="preserve"> </w:t>
      </w:r>
      <w:r w:rsidRPr="00BE7509">
        <w:rPr>
          <w:rFonts w:ascii="Times New Roman" w:hAnsi="Times New Roman" w:cs="Times New Roman"/>
          <w:bCs/>
          <w:color w:val="000000"/>
          <w:sz w:val="26"/>
          <w:szCs w:val="26"/>
        </w:rPr>
        <w:t>Сжигание листьев деревьев, кустарников на территории населенных пунктов поселения запрещено.</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Cs/>
          <w:color w:val="000000"/>
          <w:sz w:val="26"/>
          <w:szCs w:val="26"/>
        </w:rPr>
        <w:t>Собранные листья деревьев, кустарников подлежат вывозу на объекты размещения, обезвреживания или утилизации отходов.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Cs/>
          <w:color w:val="000000"/>
          <w:sz w:val="26"/>
          <w:szCs w:val="26"/>
        </w:rPr>
        <w:t>6.8.</w:t>
      </w:r>
      <w:r w:rsidRPr="00BE7509">
        <w:rPr>
          <w:rFonts w:ascii="Times New Roman" w:hAnsi="Times New Roman" w:cs="Times New Roman"/>
          <w:color w:val="000000"/>
          <w:sz w:val="26"/>
          <w:szCs w:val="26"/>
        </w:rPr>
        <w:t xml:space="preserve"> Владельцы земельных участков обязаны: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принимать меры по обеспечению надлежащей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6.9. </w:t>
      </w:r>
      <w:r w:rsidRPr="00BE7509">
        <w:rPr>
          <w:rFonts w:ascii="Times New Roman" w:hAnsi="Times New Roman" w:cs="Times New Roman"/>
          <w:sz w:val="26"/>
          <w:szCs w:val="26"/>
        </w:rPr>
        <w:t xml:space="preserve">В период травостоя, листопада предприятия, организации, учреждения, предприниматели и граждане, ответственные за уборку закрепленной территории, </w:t>
      </w:r>
      <w:r w:rsidRPr="00BE7509">
        <w:rPr>
          <w:rFonts w:ascii="Times New Roman" w:hAnsi="Times New Roman" w:cs="Times New Roman"/>
          <w:sz w:val="26"/>
          <w:szCs w:val="26"/>
        </w:rPr>
        <w:lastRenderedPageBreak/>
        <w:t>обязаны регулярно производить покос травы, вырубку молодой поросли, сгребание опавшей листвы и организовывать их вывоз либо самостоятельно, либо по договору со специализированной организацией.</w:t>
      </w:r>
    </w:p>
    <w:p w:rsidR="003A13F6" w:rsidRPr="00BE7509" w:rsidRDefault="003A13F6" w:rsidP="0027502F">
      <w:pPr>
        <w:spacing w:after="0" w:line="240" w:lineRule="auto"/>
        <w:ind w:firstLine="567"/>
        <w:jc w:val="both"/>
        <w:rPr>
          <w:rFonts w:ascii="Times New Roman" w:hAnsi="Times New Roman" w:cs="Times New Roman"/>
          <w:sz w:val="26"/>
          <w:szCs w:val="26"/>
        </w:rPr>
      </w:pPr>
      <w:proofErr w:type="gramStart"/>
      <w:r w:rsidRPr="00BE7509">
        <w:rPr>
          <w:rFonts w:ascii="Times New Roman" w:hAnsi="Times New Roman" w:cs="Times New Roman"/>
          <w:color w:val="000000"/>
          <w:sz w:val="26"/>
          <w:szCs w:val="26"/>
        </w:rPr>
        <w:t xml:space="preserve">6.10 </w:t>
      </w:r>
      <w:r w:rsidRPr="00BE7509">
        <w:rPr>
          <w:rFonts w:ascii="Times New Roman" w:hAnsi="Times New Roman" w:cs="Times New Roman"/>
          <w:sz w:val="26"/>
          <w:szCs w:val="26"/>
        </w:rPr>
        <w:t xml:space="preserve"> Юридические</w:t>
      </w:r>
      <w:proofErr w:type="gramEnd"/>
      <w:r w:rsidRPr="00BE7509">
        <w:rPr>
          <w:rFonts w:ascii="Times New Roman" w:hAnsi="Times New Roman" w:cs="Times New Roman"/>
          <w:sz w:val="26"/>
          <w:szCs w:val="26"/>
        </w:rPr>
        <w:t xml:space="preserve"> лица, предприниматели и частные домовладельцы на своих земельных участках, прилегающих и закрепленных территориях проводят систематическую борьбу с сорной растительностью, в том числе растениями, вызывающими аллергическую реакцию у населения. Покос травы должен производиться по мере необходимости, но не реже 1 раза в месяц.</w:t>
      </w:r>
    </w:p>
    <w:p w:rsidR="003A13F6" w:rsidRPr="00BE7509" w:rsidRDefault="003A13F6" w:rsidP="0027502F">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6.11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w:t>
      </w:r>
    </w:p>
    <w:p w:rsidR="003A13F6" w:rsidRPr="00BE7509" w:rsidRDefault="003A13F6" w:rsidP="0027502F">
      <w:pPr>
        <w:tabs>
          <w:tab w:val="left" w:pos="709"/>
        </w:tabs>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Удаление борщевика Сосновского может осуществляться следующими способами:</w:t>
      </w:r>
    </w:p>
    <w:p w:rsidR="003A13F6" w:rsidRPr="00BE7509" w:rsidRDefault="003A13F6" w:rsidP="0027502F">
      <w:pPr>
        <w:tabs>
          <w:tab w:val="left" w:pos="709"/>
        </w:tabs>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 xml:space="preserve">а) механический – применяется для уничтожения борщевика Сосновского на небольших </w:t>
      </w:r>
      <w:proofErr w:type="spellStart"/>
      <w:r w:rsidRPr="00BE7509">
        <w:rPr>
          <w:rFonts w:ascii="Times New Roman" w:hAnsi="Times New Roman" w:cs="Times New Roman"/>
          <w:sz w:val="26"/>
          <w:szCs w:val="26"/>
        </w:rPr>
        <w:t>площадкахи</w:t>
      </w:r>
      <w:proofErr w:type="spellEnd"/>
      <w:r w:rsidRPr="00BE7509">
        <w:rPr>
          <w:rFonts w:ascii="Times New Roman" w:hAnsi="Times New Roman" w:cs="Times New Roman"/>
          <w:sz w:val="26"/>
          <w:szCs w:val="26"/>
        </w:rPr>
        <w:t xml:space="preserve"> заключается в обрезке цветков в период бутонизации и начала цветения, которые подлежат уничтожению, либо периодическому скашиванию борщевика Сосновского до его бутонизации и начала цветения с интервалом 3-4 недели;</w:t>
      </w:r>
    </w:p>
    <w:p w:rsidR="003A13F6" w:rsidRPr="00BE7509" w:rsidRDefault="003A13F6" w:rsidP="0027502F">
      <w:pPr>
        <w:tabs>
          <w:tab w:val="left" w:pos="709"/>
        </w:tabs>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б) агротехнический:</w:t>
      </w:r>
    </w:p>
    <w:p w:rsidR="003A13F6" w:rsidRPr="00BE7509" w:rsidRDefault="003A13F6" w:rsidP="0027502F">
      <w:pPr>
        <w:tabs>
          <w:tab w:val="left" w:pos="709"/>
        </w:tabs>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 выкапывание корневой системы борщевика Сосновского ниже корневой шейки на ранних фазах его развития и её уничтожение;</w:t>
      </w:r>
    </w:p>
    <w:p w:rsidR="003A13F6" w:rsidRPr="00BE7509" w:rsidRDefault="003A13F6" w:rsidP="0027502F">
      <w:pPr>
        <w:tabs>
          <w:tab w:val="left" w:pos="709"/>
        </w:tabs>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 вспашка, которая применяется в течение вегетационного сезона борщевика Сосновского несколько раз;</w:t>
      </w:r>
    </w:p>
    <w:p w:rsidR="003A13F6" w:rsidRPr="00BE7509" w:rsidRDefault="003A13F6" w:rsidP="0027502F">
      <w:pPr>
        <w:tabs>
          <w:tab w:val="left" w:pos="709"/>
        </w:tabs>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 xml:space="preserve">- применение затеняющих материалов – прекращение доступа света к растению путем укрывания поверхности участка, занятого борщевиком Сосновского, </w:t>
      </w:r>
      <w:proofErr w:type="spellStart"/>
      <w:r w:rsidRPr="00BE7509">
        <w:rPr>
          <w:rFonts w:ascii="Times New Roman" w:hAnsi="Times New Roman" w:cs="Times New Roman"/>
          <w:sz w:val="26"/>
          <w:szCs w:val="26"/>
        </w:rPr>
        <w:t>светопоглощающим</w:t>
      </w:r>
      <w:proofErr w:type="spellEnd"/>
      <w:r w:rsidRPr="00BE7509">
        <w:rPr>
          <w:rFonts w:ascii="Times New Roman" w:hAnsi="Times New Roman" w:cs="Times New Roman"/>
          <w:sz w:val="26"/>
          <w:szCs w:val="26"/>
        </w:rPr>
        <w:t xml:space="preserve"> материалом;</w:t>
      </w:r>
    </w:p>
    <w:p w:rsidR="003A13F6" w:rsidRPr="00BE7509" w:rsidRDefault="003A13F6" w:rsidP="0027502F">
      <w:pPr>
        <w:tabs>
          <w:tab w:val="left" w:pos="709"/>
        </w:tabs>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в) химический – опрыскивание с соблюдением требований законодательства очагов произрастания борщевика Сосновского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Российской Федерации».</w:t>
      </w:r>
    </w:p>
    <w:p w:rsidR="003A13F6" w:rsidRPr="00BE7509" w:rsidRDefault="003A13F6" w:rsidP="0027502F">
      <w:pPr>
        <w:pStyle w:val="consplusnormal0"/>
        <w:tabs>
          <w:tab w:val="left" w:pos="709"/>
        </w:tabs>
        <w:spacing w:before="0" w:beforeAutospacing="0" w:after="0" w:afterAutospacing="0"/>
        <w:ind w:firstLine="709"/>
        <w:jc w:val="both"/>
        <w:rPr>
          <w:sz w:val="26"/>
          <w:szCs w:val="26"/>
        </w:rPr>
      </w:pPr>
      <w:r w:rsidRPr="00BE7509">
        <w:rPr>
          <w:sz w:val="26"/>
          <w:szCs w:val="26"/>
        </w:rPr>
        <w:t>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3A13F6" w:rsidRPr="00BE7509" w:rsidRDefault="003A13F6" w:rsidP="0027502F">
      <w:pPr>
        <w:spacing w:after="0" w:line="240" w:lineRule="auto"/>
        <w:jc w:val="both"/>
        <w:rPr>
          <w:rFonts w:ascii="Times New Roman" w:hAnsi="Times New Roman" w:cs="Times New Roman"/>
          <w:b/>
          <w:color w:val="000000"/>
          <w:sz w:val="26"/>
          <w:szCs w:val="26"/>
        </w:rPr>
      </w:pPr>
    </w:p>
    <w:p w:rsidR="003A13F6" w:rsidRPr="00BE7509" w:rsidRDefault="003A13F6" w:rsidP="0027502F">
      <w:pPr>
        <w:spacing w:after="0" w:line="240" w:lineRule="auto"/>
        <w:ind w:firstLine="567"/>
        <w:jc w:val="both"/>
        <w:rPr>
          <w:rFonts w:ascii="Times New Roman" w:hAnsi="Times New Roman" w:cs="Times New Roman"/>
          <w:b/>
          <w:color w:val="000000"/>
          <w:sz w:val="26"/>
          <w:szCs w:val="26"/>
        </w:rPr>
      </w:pPr>
      <w:bookmarkStart w:id="15" w:name="10"/>
      <w:bookmarkEnd w:id="15"/>
      <w:r w:rsidRPr="00BE7509">
        <w:rPr>
          <w:rFonts w:ascii="Times New Roman" w:hAnsi="Times New Roman" w:cs="Times New Roman"/>
          <w:b/>
          <w:color w:val="000000"/>
          <w:sz w:val="26"/>
          <w:szCs w:val="26"/>
        </w:rPr>
        <w:t xml:space="preserve">Глава 7. Обеспечение надлежащего содержания объектов благоустройства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Окрашенные поверхности фасадов зданий, строений, сооружений должны быть ровными, без пятен и поврежденных мест.</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Витрины, вывески, объекты наружной рекламы зданий, строений, сооружений должны содержаться в чистоте и в исправном техническом состоянии.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Собственники и (или) иные законные владельцы нежилых зданий, строений, сооружений либо уполномоченные лица обязаны </w:t>
      </w:r>
      <w:r w:rsidRPr="00BE7509">
        <w:rPr>
          <w:rFonts w:ascii="Times New Roman" w:hAnsi="Times New Roman" w:cs="Times New Roman"/>
          <w:i/>
          <w:iCs/>
          <w:color w:val="000000"/>
          <w:sz w:val="26"/>
          <w:szCs w:val="26"/>
        </w:rPr>
        <w:t>1 раз в неделю</w:t>
      </w:r>
      <w:r w:rsidRPr="00BE7509">
        <w:rPr>
          <w:rFonts w:ascii="Times New Roman" w:hAnsi="Times New Roman" w:cs="Times New Roman"/>
          <w:color w:val="000000"/>
          <w:sz w:val="26"/>
          <w:szCs w:val="26"/>
        </w:rPr>
        <w:t xml:space="preserve"> очищать фасады нежилых зданий, строений, сооружений от нанесенных непосредственно на фасаде или на любом материале (бумага, картон, ткань, холст и т.д.) надписей, рисунков, изображений, объявлений, не содержащих сведений рекламного характера.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Собственники и (или) иные законные владельцы жилых зданий, в том числе индивидуальных жилых домов, либо уполномоченные лица осуществляют очистку фасадов жилых зданий от надписей, рисунков по мере их появления.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Расклейка газет, афиш, плакатов, различного рода объявлений и рекламы разрешается на специально установленных стендах.</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 На зданиях, расположенных вдоль магистральных улиц населенных пунктов поселения, антенны, дымоходы, наружные кондиционеры размещаются со стороны дворовых фасадов.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7.4. На зданиях и сооружениях на территории поселения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Домовые знаки на зданиях, сооружениях должны содержаться в исправном состоянии.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7.5. Жилые дома, здания, сооружения, подлежащие адресации, должны быть оборудованы указателями с наименованиями улиц и номерами домов (далее – аншлаги).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Высота домового указателя должна быть </w:t>
      </w:r>
      <w:r w:rsidRPr="00BE7509">
        <w:rPr>
          <w:rFonts w:ascii="Times New Roman" w:hAnsi="Times New Roman" w:cs="Times New Roman"/>
          <w:i/>
          <w:iCs/>
          <w:color w:val="000000"/>
          <w:sz w:val="26"/>
          <w:szCs w:val="26"/>
        </w:rPr>
        <w:t>300 мм</w:t>
      </w:r>
      <w:r w:rsidRPr="00BE7509">
        <w:rPr>
          <w:rFonts w:ascii="Times New Roman" w:hAnsi="Times New Roman" w:cs="Times New Roman"/>
          <w:color w:val="000000"/>
          <w:sz w:val="26"/>
          <w:szCs w:val="26"/>
        </w:rPr>
        <w:t xml:space="preserve">. Ширина таблички зависит от количества букв в названии улицы.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7.6. Размер шрифта наименований улиц применяется всегда одинаковый, не зависит от длины названия улицы.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Адресные аншлаги могут иметь подсветку.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 xml:space="preserve">Приоритетным расположением конструкции является размещение с правой стороны фасада. Для зданий с длиной фасада свыше </w:t>
      </w:r>
      <w:r w:rsidRPr="00BE7509">
        <w:rPr>
          <w:rFonts w:ascii="Times New Roman" w:hAnsi="Times New Roman" w:cs="Times New Roman"/>
          <w:i/>
          <w:iCs/>
          <w:color w:val="000000"/>
          <w:sz w:val="26"/>
          <w:szCs w:val="26"/>
        </w:rPr>
        <w:t>25 метров</w:t>
      </w:r>
      <w:r w:rsidRPr="00BE7509">
        <w:rPr>
          <w:rFonts w:ascii="Times New Roman" w:hAnsi="Times New Roman" w:cs="Times New Roman"/>
          <w:color w:val="000000"/>
          <w:sz w:val="26"/>
          <w:szCs w:val="26"/>
        </w:rPr>
        <w:t xml:space="preserve"> может быть размещен дополнительный домовой указатель с левой стороны фасада.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7.7. Установка аншлагов осуществляется собственниками зданий и сооружений, в том числе частных жилых домов, в многоквартирных домах – организациями, осуществляющими управление этими домами.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7.8. Для организаций, имеющих несколько строений (независимо от количества выходящих на улицу фасадов), указанные аншлаги устанавливаются </w:t>
      </w:r>
      <w:bookmarkStart w:id="16" w:name="_Hlk14967170"/>
      <w:r w:rsidRPr="00BE7509">
        <w:rPr>
          <w:rFonts w:ascii="Times New Roman" w:hAnsi="Times New Roman" w:cs="Times New Roman"/>
          <w:color w:val="000000"/>
          <w:sz w:val="26"/>
          <w:szCs w:val="26"/>
        </w:rPr>
        <w:t>на каждом строении.</w:t>
      </w:r>
    </w:p>
    <w:bookmarkEnd w:id="16"/>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7.9. Аншлаги устанавливаются на высоте </w:t>
      </w:r>
      <w:r w:rsidRPr="00BE7509">
        <w:rPr>
          <w:rFonts w:ascii="Times New Roman" w:hAnsi="Times New Roman" w:cs="Times New Roman"/>
          <w:i/>
          <w:iCs/>
          <w:color w:val="000000"/>
          <w:sz w:val="26"/>
          <w:szCs w:val="26"/>
        </w:rPr>
        <w:t>от 2,5 до 5,0 м</w:t>
      </w:r>
      <w:r w:rsidRPr="00BE7509">
        <w:rPr>
          <w:rFonts w:ascii="Times New Roman" w:hAnsi="Times New Roman" w:cs="Times New Roman"/>
          <w:color w:val="000000"/>
          <w:sz w:val="26"/>
          <w:szCs w:val="26"/>
        </w:rPr>
        <w:t xml:space="preserve"> от уровня земли на расстоянии </w:t>
      </w:r>
      <w:r w:rsidRPr="00BE7509">
        <w:rPr>
          <w:rFonts w:ascii="Times New Roman" w:hAnsi="Times New Roman" w:cs="Times New Roman"/>
          <w:i/>
          <w:iCs/>
          <w:color w:val="000000"/>
          <w:sz w:val="26"/>
          <w:szCs w:val="26"/>
        </w:rPr>
        <w:t>не более 1 м</w:t>
      </w:r>
      <w:r w:rsidRPr="00BE7509">
        <w:rPr>
          <w:rFonts w:ascii="Times New Roman" w:hAnsi="Times New Roman" w:cs="Times New Roman"/>
          <w:color w:val="000000"/>
          <w:sz w:val="26"/>
          <w:szCs w:val="26"/>
        </w:rPr>
        <w:t xml:space="preserve"> от угла здания.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7.10. Содержание фасадов объектов включает:</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обеспечение наличия и содержания в исправном состоянии водостоков, водосточных труб и сливов;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герметизацию, заделку и расшивку швов, трещин и выбоин;</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восстановление, ремонт и своевременную очистку входных групп, отмосток, приямков цокольных окон и входов в подвалы;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поддержание в исправном состоянии размещённого на фасаде электроосвещения (при его наличии) и включение его с наступлением темноты;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очистку поверхностей фасадов, в том числе элементов фасадов, в зависимости от их состояния и условий эксплуатации;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поддержание в чистоте и исправном состоянии, расположенных на фасадах аншлагов, памятных досок;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очистку от надписей, рисунков, объявлений, плакатов и иной информационно - печатной продукции, а также нанесённых граффити.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7.11. В целях обеспечения надлежащего состояния фасадов, сохранения архитектурно - художественного облика зданий (сооружений, строений) запрещается: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уничтожение, порча, искажение архитектурных деталей фасадов зданий (сооружений, строений);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произведение надписей на фасадах зданий (сооружений, строений);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bookmarkStart w:id="17" w:name="_Hlk14967236"/>
    </w:p>
    <w:bookmarkEnd w:id="17"/>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7.12.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 вывескам предъявляются следующие требования: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w:t>
      </w:r>
      <w:r w:rsidRPr="00BE7509">
        <w:rPr>
          <w:rFonts w:ascii="Times New Roman" w:hAnsi="Times New Roman" w:cs="Times New Roman"/>
          <w:color w:val="000000"/>
          <w:sz w:val="26"/>
          <w:szCs w:val="26"/>
        </w:rPr>
        <w:lastRenderedPageBreak/>
        <w:t>наружной рекламе, подлежит размещению в соответствии с Федеральным законом от 13.03.2006 № 38-ФЗ «О рекламе»;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3) вывески должны размещаться на участке фасада, свободном от архитектурных деталей;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w:t>
      </w:r>
      <w:r w:rsidRPr="00BE7509">
        <w:rPr>
          <w:rFonts w:ascii="Times New Roman" w:hAnsi="Times New Roman" w:cs="Times New Roman"/>
          <w:i/>
          <w:iCs/>
          <w:color w:val="000000"/>
          <w:sz w:val="26"/>
          <w:szCs w:val="26"/>
        </w:rPr>
        <w:t>в два</w:t>
      </w:r>
      <w:r w:rsidRPr="00BE7509">
        <w:rPr>
          <w:rFonts w:ascii="Times New Roman" w:hAnsi="Times New Roman" w:cs="Times New Roman"/>
          <w:color w:val="000000"/>
          <w:sz w:val="26"/>
          <w:szCs w:val="26"/>
        </w:rPr>
        <w:t xml:space="preserve"> раза. Элементы одного информационного поля (текстовой части) вывески должны иметь одинаковую высоту и глубину;</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6) вывески могут иметь внутреннюю подсветку. Внутренняя подсветка вывески должна иметь немерцающий свет, не направленный в окна жилых помещений.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7.13. Юридическое лицо, индивидуальный предприниматель устанавливает на здании, сооружении одну вывеску в соответствии с пунктом 7.12 настоящих Правил.</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 индивидуальным предпринимателем торговли, оказания услуг, выполнения работ вне его места нахождения.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Допустимый размер вывески составляет: по горизонтали - </w:t>
      </w:r>
      <w:r w:rsidRPr="00BE7509">
        <w:rPr>
          <w:rFonts w:ascii="Times New Roman" w:hAnsi="Times New Roman" w:cs="Times New Roman"/>
          <w:i/>
          <w:iCs/>
          <w:color w:val="000000"/>
          <w:sz w:val="26"/>
          <w:szCs w:val="26"/>
        </w:rPr>
        <w:t>не более 0,6 м</w:t>
      </w:r>
      <w:r w:rsidRPr="00BE7509">
        <w:rPr>
          <w:rFonts w:ascii="Times New Roman" w:hAnsi="Times New Roman" w:cs="Times New Roman"/>
          <w:color w:val="000000"/>
          <w:sz w:val="26"/>
          <w:szCs w:val="26"/>
        </w:rPr>
        <w:t xml:space="preserve">, по вертикали - </w:t>
      </w:r>
      <w:r w:rsidRPr="00BE7509">
        <w:rPr>
          <w:rFonts w:ascii="Times New Roman" w:hAnsi="Times New Roman" w:cs="Times New Roman"/>
          <w:i/>
          <w:iCs/>
          <w:color w:val="000000"/>
          <w:sz w:val="26"/>
          <w:szCs w:val="26"/>
        </w:rPr>
        <w:t>не более 0,4 м</w:t>
      </w:r>
      <w:r w:rsidRPr="00BE7509">
        <w:rPr>
          <w:rFonts w:ascii="Times New Roman" w:hAnsi="Times New Roman" w:cs="Times New Roman"/>
          <w:color w:val="000000"/>
          <w:sz w:val="26"/>
          <w:szCs w:val="26"/>
        </w:rPr>
        <w:t xml:space="preserve">. Высота букв, знаков, размещаемых на вывеске, - </w:t>
      </w:r>
      <w:r w:rsidRPr="00BE7509">
        <w:rPr>
          <w:rFonts w:ascii="Times New Roman" w:hAnsi="Times New Roman" w:cs="Times New Roman"/>
          <w:i/>
          <w:iCs/>
          <w:color w:val="000000"/>
          <w:sz w:val="26"/>
          <w:szCs w:val="26"/>
        </w:rPr>
        <w:t>не более 0,1 м</w:t>
      </w:r>
      <w:r w:rsidRPr="00BE7509">
        <w:rPr>
          <w:rFonts w:ascii="Times New Roman" w:hAnsi="Times New Roman" w:cs="Times New Roman"/>
          <w:color w:val="000000"/>
          <w:sz w:val="26"/>
          <w:szCs w:val="26"/>
        </w:rPr>
        <w:t xml:space="preserve">.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7.14. Юридическое лицо, индивидуальный предприниматель вправе установить на объекте одну дополнительную вывеску в соответствии с пунктом 7.12 настоящих Правил.</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Дополнительная вывеска может быть размещена в соответствии с требованиями настоящих Правил в форме настенной конструкции или консольной конструкции на фасаде здания, сооружения, в котором фактически находится (осуществляет деятельность) юридическое лицо, индивидуальный предприниматель, сведения о котором содержатся на данной вывеске, либо в форме крышной конструкции на крыше соответствующего здания, сооружения.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7.15. Вывески в форме настенных конструкций и консольных конструкций, предусмотренные пунктом 7.14 настоящих Правил, размещаются: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не выше линии </w:t>
      </w:r>
      <w:r w:rsidRPr="00BE7509">
        <w:rPr>
          <w:rFonts w:ascii="Times New Roman" w:hAnsi="Times New Roman" w:cs="Times New Roman"/>
          <w:i/>
          <w:iCs/>
          <w:color w:val="000000"/>
          <w:sz w:val="26"/>
          <w:szCs w:val="26"/>
        </w:rPr>
        <w:t>второго</w:t>
      </w:r>
      <w:r w:rsidRPr="00BE7509">
        <w:rPr>
          <w:rFonts w:ascii="Times New Roman" w:hAnsi="Times New Roman" w:cs="Times New Roman"/>
          <w:color w:val="000000"/>
          <w:sz w:val="26"/>
          <w:szCs w:val="26"/>
        </w:rPr>
        <w:t xml:space="preserve"> этажа (линии перекрытий между </w:t>
      </w:r>
      <w:r w:rsidRPr="00BE7509">
        <w:rPr>
          <w:rFonts w:ascii="Times New Roman" w:hAnsi="Times New Roman" w:cs="Times New Roman"/>
          <w:i/>
          <w:iCs/>
          <w:color w:val="000000"/>
          <w:sz w:val="26"/>
          <w:szCs w:val="26"/>
        </w:rPr>
        <w:t>первым и вторым</w:t>
      </w:r>
      <w:r w:rsidRPr="00BE7509">
        <w:rPr>
          <w:rFonts w:ascii="Times New Roman" w:hAnsi="Times New Roman" w:cs="Times New Roman"/>
          <w:color w:val="000000"/>
          <w:sz w:val="26"/>
          <w:szCs w:val="26"/>
        </w:rPr>
        <w:t xml:space="preserve"> этажами) зданий, сооружений;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на плоских участках фасада, свободных от декоративных архитектурных элементов, в пределах площади внешних поверхностей объекта. Под площадью </w:t>
      </w:r>
      <w:r w:rsidRPr="00BE7509">
        <w:rPr>
          <w:rFonts w:ascii="Times New Roman" w:hAnsi="Times New Roman" w:cs="Times New Roman"/>
          <w:color w:val="000000"/>
          <w:sz w:val="26"/>
          <w:szCs w:val="26"/>
        </w:rPr>
        <w:lastRenderedPageBreak/>
        <w:t>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7.16. Вывески в форме настенных конструкций, предусмотренные пунктом 7.14 настоящих Правил, размещаются над входом или окнами (витринами) помещений, занимаемых юридическим лицом (индивидуальным предпринимателем).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Максимальный размер вывески в форме настенной конструкции, размещаемой юридическим лицом, индивидуальным предпринимателем на фасаде зданий, сооружений, не должен превышать </w:t>
      </w:r>
      <w:r w:rsidRPr="00BE7509">
        <w:rPr>
          <w:rFonts w:ascii="Times New Roman" w:hAnsi="Times New Roman" w:cs="Times New Roman"/>
          <w:i/>
          <w:iCs/>
          <w:color w:val="000000"/>
          <w:sz w:val="26"/>
          <w:szCs w:val="26"/>
        </w:rPr>
        <w:t>0,5 м</w:t>
      </w:r>
      <w:r w:rsidRPr="00BE7509">
        <w:rPr>
          <w:rFonts w:ascii="Times New Roman" w:hAnsi="Times New Roman" w:cs="Times New Roman"/>
          <w:color w:val="000000"/>
          <w:sz w:val="26"/>
          <w:szCs w:val="26"/>
        </w:rPr>
        <w:t xml:space="preserve"> (по высоте) и </w:t>
      </w:r>
      <w:r w:rsidRPr="00BE7509">
        <w:rPr>
          <w:rFonts w:ascii="Times New Roman" w:hAnsi="Times New Roman" w:cs="Times New Roman"/>
          <w:i/>
          <w:iCs/>
          <w:color w:val="000000"/>
          <w:sz w:val="26"/>
          <w:szCs w:val="26"/>
        </w:rPr>
        <w:t>60%</w:t>
      </w:r>
      <w:r w:rsidRPr="00BE7509">
        <w:rPr>
          <w:rFonts w:ascii="Times New Roman" w:hAnsi="Times New Roman" w:cs="Times New Roman"/>
          <w:color w:val="000000"/>
          <w:sz w:val="26"/>
          <w:szCs w:val="26"/>
        </w:rPr>
        <w:t xml:space="preserve"> от длины фасада (внешних поверхностей объекта), соответствующей занимаемым данным юридическим лицом (индивидуальным предпринимателем) помещениям, но не более </w:t>
      </w:r>
      <w:r w:rsidRPr="00BE7509">
        <w:rPr>
          <w:rFonts w:ascii="Times New Roman" w:hAnsi="Times New Roman" w:cs="Times New Roman"/>
          <w:i/>
          <w:iCs/>
          <w:color w:val="000000"/>
          <w:sz w:val="26"/>
          <w:szCs w:val="26"/>
        </w:rPr>
        <w:t>10 м</w:t>
      </w:r>
      <w:r w:rsidRPr="00BE7509">
        <w:rPr>
          <w:rFonts w:ascii="Times New Roman" w:hAnsi="Times New Roman" w:cs="Times New Roman"/>
          <w:color w:val="000000"/>
          <w:sz w:val="26"/>
          <w:szCs w:val="26"/>
        </w:rPr>
        <w:t xml:space="preserve"> (по длине).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7.17. Консольные конструкции размещаются у арок, на фасаде здания, сооружения в пределах помещения, занимаемого юридическим лицом (индивидуальным предпринимателем), и внешних углах зданий, сооружений. Консольная конструкция не должна выступать от плоскости фасада более чем на </w:t>
      </w:r>
      <w:r w:rsidRPr="00BE7509">
        <w:rPr>
          <w:rFonts w:ascii="Times New Roman" w:hAnsi="Times New Roman" w:cs="Times New Roman"/>
          <w:i/>
          <w:iCs/>
          <w:color w:val="000000"/>
          <w:sz w:val="26"/>
          <w:szCs w:val="26"/>
        </w:rPr>
        <w:t>1 м</w:t>
      </w:r>
      <w:r w:rsidRPr="00BE7509">
        <w:rPr>
          <w:rFonts w:ascii="Times New Roman" w:hAnsi="Times New Roman" w:cs="Times New Roman"/>
          <w:color w:val="000000"/>
          <w:sz w:val="26"/>
          <w:szCs w:val="26"/>
        </w:rPr>
        <w:t xml:space="preserve">. Расстояние от уровня земли до нижнего края консольной конструкции должно быть не менее </w:t>
      </w:r>
      <w:r w:rsidRPr="00BE7509">
        <w:rPr>
          <w:rFonts w:ascii="Times New Roman" w:hAnsi="Times New Roman" w:cs="Times New Roman"/>
          <w:i/>
          <w:iCs/>
          <w:color w:val="000000"/>
          <w:sz w:val="26"/>
          <w:szCs w:val="26"/>
        </w:rPr>
        <w:t>2,5 м</w:t>
      </w:r>
      <w:r w:rsidRPr="00BE7509">
        <w:rPr>
          <w:rFonts w:ascii="Times New Roman" w:hAnsi="Times New Roman" w:cs="Times New Roman"/>
          <w:color w:val="000000"/>
          <w:sz w:val="26"/>
          <w:szCs w:val="26"/>
        </w:rPr>
        <w:t>.</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7.18. 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w:t>
      </w:r>
      <w:r w:rsidRPr="00BE7509">
        <w:rPr>
          <w:rFonts w:ascii="Times New Roman" w:hAnsi="Times New Roman" w:cs="Times New Roman"/>
          <w:i/>
          <w:iCs/>
          <w:color w:val="000000"/>
          <w:sz w:val="26"/>
          <w:szCs w:val="26"/>
        </w:rPr>
        <w:t>2</w:t>
      </w:r>
      <w:r w:rsidRPr="00BE7509">
        <w:rPr>
          <w:rFonts w:ascii="Times New Roman" w:hAnsi="Times New Roman" w:cs="Times New Roman"/>
          <w:color w:val="000000"/>
          <w:sz w:val="26"/>
          <w:szCs w:val="26"/>
        </w:rPr>
        <w:t xml:space="preserve">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пунктом 7.4 настоящих Правил, должны размещаться на единой горизонтальной линии (на одной высоте) и иметь одинаковую высоту.</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7.19. Вывески,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Высота вывесок, размещаемых на крышах зданий, сооружений, должна быть:</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не более </w:t>
      </w:r>
      <w:r w:rsidRPr="00BE7509">
        <w:rPr>
          <w:rFonts w:ascii="Times New Roman" w:hAnsi="Times New Roman" w:cs="Times New Roman"/>
          <w:i/>
          <w:iCs/>
          <w:color w:val="000000"/>
          <w:sz w:val="26"/>
          <w:szCs w:val="26"/>
        </w:rPr>
        <w:t xml:space="preserve">0,8 м </w:t>
      </w:r>
      <w:r w:rsidRPr="00BE7509">
        <w:rPr>
          <w:rFonts w:ascii="Times New Roman" w:hAnsi="Times New Roman" w:cs="Times New Roman"/>
          <w:color w:val="000000"/>
          <w:sz w:val="26"/>
          <w:szCs w:val="26"/>
        </w:rPr>
        <w:t>для 1-2-этажных объектов;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не более </w:t>
      </w:r>
      <w:r w:rsidRPr="00BE7509">
        <w:rPr>
          <w:rFonts w:ascii="Times New Roman" w:hAnsi="Times New Roman" w:cs="Times New Roman"/>
          <w:i/>
          <w:iCs/>
          <w:color w:val="000000"/>
          <w:sz w:val="26"/>
          <w:szCs w:val="26"/>
        </w:rPr>
        <w:t>1,2 м</w:t>
      </w:r>
      <w:r w:rsidRPr="00BE7509">
        <w:rPr>
          <w:rFonts w:ascii="Times New Roman" w:hAnsi="Times New Roman" w:cs="Times New Roman"/>
          <w:color w:val="000000"/>
          <w:sz w:val="26"/>
          <w:szCs w:val="26"/>
        </w:rPr>
        <w:t xml:space="preserve"> для 3-5-этажных объектов.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7.20. Вывески площадью более </w:t>
      </w:r>
      <w:r w:rsidRPr="00BE7509">
        <w:rPr>
          <w:rFonts w:ascii="Times New Roman" w:hAnsi="Times New Roman" w:cs="Times New Roman"/>
          <w:i/>
          <w:iCs/>
          <w:color w:val="000000"/>
          <w:sz w:val="26"/>
          <w:szCs w:val="26"/>
        </w:rPr>
        <w:t xml:space="preserve">6,5 </w:t>
      </w:r>
      <w:r w:rsidRPr="00BE7509">
        <w:rPr>
          <w:rFonts w:ascii="Times New Roman" w:hAnsi="Times New Roman" w:cs="Times New Roman"/>
          <w:color w:val="000000"/>
          <w:sz w:val="26"/>
          <w:szCs w:val="26"/>
        </w:rPr>
        <w:t>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Установка и эксплуатация таких вывесок без проектной документации не допускается.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7.21. Не допускается: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размещение вывесок, не соответствующих требованиям настоящих Правил;</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размещение вывесок на декоративных архитектурных элементах фасадов объектов (в том числе на колоннах, пилястрах, орнаментах, лепнине, мозаике);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размещение вывесок на козырьках, лоджиях, балконах и эркерах зданий;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размещение вывесок на расстоянии ближе </w:t>
      </w:r>
      <w:r w:rsidRPr="00BE7509">
        <w:rPr>
          <w:rFonts w:ascii="Times New Roman" w:hAnsi="Times New Roman" w:cs="Times New Roman"/>
          <w:i/>
          <w:iCs/>
          <w:color w:val="000000"/>
          <w:sz w:val="26"/>
          <w:szCs w:val="26"/>
        </w:rPr>
        <w:t>2 м</w:t>
      </w:r>
      <w:r w:rsidRPr="00BE7509">
        <w:rPr>
          <w:rFonts w:ascii="Times New Roman" w:hAnsi="Times New Roman" w:cs="Times New Roman"/>
          <w:color w:val="000000"/>
          <w:sz w:val="26"/>
          <w:szCs w:val="26"/>
        </w:rPr>
        <w:t xml:space="preserve"> от мемориальных досок;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размещение вывесок с помощью демонстрации постеров на динамических системах смены изображений (роллерные системы, </w:t>
      </w:r>
      <w:proofErr w:type="spellStart"/>
      <w:r w:rsidRPr="00BE7509">
        <w:rPr>
          <w:rFonts w:ascii="Times New Roman" w:hAnsi="Times New Roman" w:cs="Times New Roman"/>
          <w:color w:val="000000"/>
          <w:sz w:val="26"/>
          <w:szCs w:val="26"/>
        </w:rPr>
        <w:t>призматроны</w:t>
      </w:r>
      <w:proofErr w:type="spellEnd"/>
      <w:r w:rsidRPr="00BE7509">
        <w:rPr>
          <w:rFonts w:ascii="Times New Roman" w:hAnsi="Times New Roman" w:cs="Times New Roman"/>
          <w:color w:val="000000"/>
          <w:sz w:val="26"/>
          <w:szCs w:val="26"/>
        </w:rPr>
        <w:t xml:space="preserve"> и другие) или с помощью изображения, демонстрируемого на электронных носителях (экраны, бегущая строка и так далее), за исключением вывесок, размещаемых в витрине;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размещение в витрине вывесок в виде электронных носителей (экранов) на всю высоту и (или) длину остекления витрины;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размещение вывесок на ограждающих конструкциях сезонных кафе при стационарных организациях общественного питания;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размещение вывесок в виде надувных конструкций, </w:t>
      </w:r>
      <w:proofErr w:type="spellStart"/>
      <w:r w:rsidRPr="00BE7509">
        <w:rPr>
          <w:rFonts w:ascii="Times New Roman" w:hAnsi="Times New Roman" w:cs="Times New Roman"/>
          <w:color w:val="000000"/>
          <w:sz w:val="26"/>
          <w:szCs w:val="26"/>
        </w:rPr>
        <w:t>штендеров</w:t>
      </w:r>
      <w:proofErr w:type="spellEnd"/>
      <w:r w:rsidRPr="00BE7509">
        <w:rPr>
          <w:rFonts w:ascii="Times New Roman" w:hAnsi="Times New Roman" w:cs="Times New Roman"/>
          <w:color w:val="000000"/>
          <w:sz w:val="26"/>
          <w:szCs w:val="26"/>
        </w:rPr>
        <w:t>.</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7.22.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7.23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BE7509">
        <w:rPr>
          <w:rFonts w:ascii="Times New Roman" w:hAnsi="Times New Roman" w:cs="Times New Roman"/>
          <w:i/>
          <w:iCs/>
          <w:color w:val="000000"/>
          <w:sz w:val="26"/>
          <w:szCs w:val="26"/>
        </w:rPr>
        <w:t>3 суток</w:t>
      </w:r>
      <w:r w:rsidRPr="00BE7509">
        <w:rPr>
          <w:rFonts w:ascii="Times New Roman" w:hAnsi="Times New Roman" w:cs="Times New Roman"/>
          <w:color w:val="000000"/>
          <w:sz w:val="26"/>
          <w:szCs w:val="26"/>
        </w:rPr>
        <w:t>.</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7.24. Наружные осветительные установки включают в вечерние сумерки при естественной освещенности менее 20 лк, а отключают - в утренние сумерки при естественной освещенности более 10 лк.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7.25. Включение и отключение устройств наружного освещения подъездов жилых домов, номерных знаков домов и указателей адресных единиц, а также </w:t>
      </w:r>
      <w:r w:rsidRPr="00BE7509">
        <w:rPr>
          <w:rFonts w:ascii="Times New Roman" w:hAnsi="Times New Roman" w:cs="Times New Roman"/>
          <w:color w:val="000000"/>
          <w:sz w:val="26"/>
          <w:szCs w:val="26"/>
        </w:rPr>
        <w:lastRenderedPageBreak/>
        <w:t>систем архитектурно-художественной подсветки производится в режиме работы наружного освещения улиц.</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7.26.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7.27. При проектировании освещения и осветительного оборудования следует обеспечивать:</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экономичность и энергоэффективность применяемых осветительных установок, рациональное распределение и использование электроэнергии;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эстетику элементов осветительных установок, их дизайн, качество материалов и изделий с учетом восприятия в дневное и ночное время;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удобство обслуживания и управления при разных режимах работы установок.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7.28. Утилитарное наружное освещение общественных и дворовых территорий может осуществляться следующими видами стационарных установок освещения: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которые допускается использовать для освещения транспортных и пешеходных коммуникаций;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w:t>
      </w:r>
      <w:proofErr w:type="spellStart"/>
      <w:r w:rsidRPr="00BE7509">
        <w:rPr>
          <w:rFonts w:ascii="Times New Roman" w:hAnsi="Times New Roman" w:cs="Times New Roman"/>
          <w:color w:val="000000"/>
          <w:sz w:val="26"/>
          <w:szCs w:val="26"/>
        </w:rPr>
        <w:t>высокомачтовые</w:t>
      </w:r>
      <w:proofErr w:type="spellEnd"/>
      <w:r w:rsidRPr="00BE7509">
        <w:rPr>
          <w:rFonts w:ascii="Times New Roman" w:hAnsi="Times New Roman" w:cs="Times New Roman"/>
          <w:color w:val="000000"/>
          <w:sz w:val="26"/>
          <w:szCs w:val="26"/>
        </w:rPr>
        <w:t>, которые допускается использовать для освещения обширных по площади территорий, транспортных развязок и магистралей, открытых автостоянок и парковок;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можно обосновать технико-экономическими и (или) художественными аргументами;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газонные, которые допускается использовать для освещения газонов, цветников, пешеходных дорожек и площадок;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встроенные, светильники которых встроены в ступени, подпорные стенки, ограждения, цоколи зданий и сооружений, малые архитектурные формы, и применять которые допускается для освещения пешеходных зон и коммуникаций общественных территорий.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стационарных установках утилитарного наружного освещения транспортных и пешеходных зон можно применять осветительные приборы направленного в нижнюю полусферу прямого, рассеянного или отраженного света.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7.29.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допускается применять архитектурную подсветку зданий, строений, сооружений (далее - архитектурное освещение). Архитектурную подсветку можно организовывать с помощью стационарных или временных установок освещения объектов для наружного освещения их фасадных поверхностей.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7.30. В стационарных установках утилитарного наружного и архитектурного освещения допускается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7.31. В установках архитектурного освещения можно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7.32. В целях рационального использования электроэнергии и обеспечения визуального разнообразия территории поселения в темное время суток при проектировании порядка использования осветительного оборудования допускается предусматривать различные режимы работы в вечернее будничное время, ночное время, праздники, а также сезонный режим.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7.33.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проектами благоустройства, разрабатываемыми Администрацией поселения.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7.34. При проектировании и выборе малых архитектурных форм, в том числе уличной мебели, учитываются: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наличие свободной площади на благоустраиваемой территории;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соответствие материалов и конструкции малых архитектурных форм климату и назначению малых архитектурных форм;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защита от образования наледи и снежных заносов, обеспечение стока воды;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 пропускная способность территории, частота и продолжительность использования малых архитектурных форм;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возраст потенциальных пользователей малых архитектурных форм;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е) антивандальная защищенность малых архитектурных форм от разрушения, оклейки, нанесения надписей и изображений;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ж) удобство обслуживания, а также механизированной и ручной очистки территории рядом с малыми архитектурными формами и под конструкцией;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з) возможность ремонта или замены деталей малых архитектурных форм;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и) интенсивность пешеходного и автомобильного движения, близость транспортных узлов;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 эргономичность конструкций (высоту и наклон спинки скамеек, высоту урн и другие характеристики);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л) расцветка и стилистическое сочетание с другими малыми архитектурными формами и окружающей архитектурой;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м) безопасность для потенциальных пользователей.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7.35. При установке малых архитектурных форм и уличной мебели предусматривается обеспечение: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расположения малых архитектурных форм, не создающего препятствий для пешеходов;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приоритета компактной установки малых архитектурных форм на минимальной площади в местах большого скопления людей;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устойчивости конструкции;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г) надежной фиксации или возможности перемещения элементов в зависимости от типа малых архитектурных форм и условий расположения;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наличия в каждой конкретной зоне благоустраиваемой территории рекомендуемых типов малых архитектурных форм для такой зоны.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7.36. При размещении уличной мебели допускается: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осуществлять установку скамеек на твердые виды покрытия или фундамент. При наличии фундамента его части следует выполнять не выступающими над поверхностью земли;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7.37. На тротуарах автомобильных дорог допускается использовать следующие типы малых архитектурных форм: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установки освещения;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скамьи без спинок, оборудованные местом для сумок;</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опоры у скамеек, предназначенных для людей с ограниченными возможностями;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 ограждения (в местах необходимости обеспечения защиты пешеходов от наезда автомобилей);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кадки, цветочницы, вазоны, кашпо, в том числе подвесные;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е) урны.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7.38. Для пешеходных зон и коммуникаций допускается использовать следующие типы малых архитектурных форм: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установки освещения;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скамьи, предполагающие длительное, комфортное сидение;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цветочницы, вазоны, кашпо;</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 информационные стенды;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ограждения (в местах необходимости обеспечения защиты пешеходов от наезда автомобилей);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е) столы для настольных игр;</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ж) урны.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7.39. При размещении урн необходимо выбирать урны достаточной высоты и объема, с рельефным </w:t>
      </w:r>
      <w:proofErr w:type="spellStart"/>
      <w:r w:rsidRPr="00BE7509">
        <w:rPr>
          <w:rFonts w:ascii="Times New Roman" w:hAnsi="Times New Roman" w:cs="Times New Roman"/>
          <w:color w:val="000000"/>
          <w:sz w:val="26"/>
          <w:szCs w:val="26"/>
        </w:rPr>
        <w:t>текстурированием</w:t>
      </w:r>
      <w:proofErr w:type="spellEnd"/>
      <w:r w:rsidRPr="00BE7509">
        <w:rPr>
          <w:rFonts w:ascii="Times New Roman" w:hAnsi="Times New Roman" w:cs="Times New Roman"/>
          <w:color w:val="000000"/>
          <w:sz w:val="26"/>
          <w:szCs w:val="26"/>
        </w:rPr>
        <w:t xml:space="preserve"> или перфорированием для защиты от графического вандализма и козырьком для защиты от осадков. Допускается применение вставных ведер и мусорных мешков.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7.40. В целях защиты малых архитектурных форм от графического вандализма следует:</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а) минимизировать площадь поверхностей малых архитектурных форм, при этом свободные поверхности разрешается делать с рельефным </w:t>
      </w:r>
      <w:proofErr w:type="spellStart"/>
      <w:r w:rsidRPr="00BE7509">
        <w:rPr>
          <w:rFonts w:ascii="Times New Roman" w:hAnsi="Times New Roman" w:cs="Times New Roman"/>
          <w:color w:val="000000"/>
          <w:sz w:val="26"/>
          <w:szCs w:val="26"/>
        </w:rPr>
        <w:t>текстурированием</w:t>
      </w:r>
      <w:proofErr w:type="spellEnd"/>
      <w:r w:rsidRPr="00BE7509">
        <w:rPr>
          <w:rFonts w:ascii="Times New Roman" w:hAnsi="Times New Roman" w:cs="Times New Roman"/>
          <w:color w:val="000000"/>
          <w:sz w:val="26"/>
          <w:szCs w:val="26"/>
        </w:rPr>
        <w:t xml:space="preserve"> или перфорированием, препятствующим графическому вандализму или облегчающим его устранение;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б) использовать озеленение, стрит-арт, афиши, рекламные конструкции, информационные конструкции с общественно полезной информацией (например, </w:t>
      </w:r>
      <w:r w:rsidRPr="00BE7509">
        <w:rPr>
          <w:rFonts w:ascii="Times New Roman" w:hAnsi="Times New Roman" w:cs="Times New Roman"/>
          <w:color w:val="000000"/>
          <w:sz w:val="26"/>
          <w:szCs w:val="26"/>
        </w:rPr>
        <w:lastRenderedPageBreak/>
        <w:t>размещать на поверхностях малых архитектурных форм исторические планы местности, навигационные схемы и других элементы).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г) выбирать или проектировать рельефные поверхности опор освещения, в том числе с использованием краски, содержащей рельефные частицы.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7.41. Ответственность за содержание и ремонт малых архитектурных форм несут их владельцы. Ремонт и покраска малых архитектурных форм осуществляется до наступления летнего сезона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7.42.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7.43. В целях благоустройства на территории поселения могут устанавливаться ограждения.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7.44.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Ограждения земельных участков устанавливают высотой до </w:t>
      </w:r>
      <w:r w:rsidRPr="00BE7509">
        <w:rPr>
          <w:rFonts w:ascii="Times New Roman" w:hAnsi="Times New Roman" w:cs="Times New Roman"/>
          <w:i/>
          <w:iCs/>
          <w:color w:val="000000"/>
          <w:sz w:val="26"/>
          <w:szCs w:val="26"/>
        </w:rPr>
        <w:t>2 м</w:t>
      </w:r>
      <w:r w:rsidRPr="00BE7509">
        <w:rPr>
          <w:rFonts w:ascii="Times New Roman" w:hAnsi="Times New Roman" w:cs="Times New Roman"/>
          <w:color w:val="000000"/>
          <w:sz w:val="26"/>
          <w:szCs w:val="26"/>
        </w:rPr>
        <w:t xml:space="preserve">. Возведение ограждения на межевых границах с превышением указанной высоты допускается по согласованию со смежными землепользователями.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7.45.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7.46.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7.47. Установка ограждений, изготовленных из сетки-рабицы,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7.48. Ограждения зданий (в том числе индивидуальных жилых домов и многоквартирных домов), строений и сооружений (в том числе временных), </w:t>
      </w:r>
      <w:r w:rsidRPr="00BE7509">
        <w:rPr>
          <w:rFonts w:ascii="Times New Roman" w:hAnsi="Times New Roman" w:cs="Times New Roman"/>
          <w:color w:val="000000"/>
          <w:sz w:val="26"/>
          <w:szCs w:val="26"/>
        </w:rPr>
        <w:lastRenderedPageBreak/>
        <w:t>расположенные на прилегающих и (или) отведенных территориях, содержатся собственниками, владельцами и пользователями указанных объектов.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Дорожные ограждения содержатся специализированной организацией, осуществляющей содержание и уборку дорог.</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7.49.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7.50.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7.51.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7.52. Некапитальные объекты мелкорозничной торговли, бытового обслуживания и питания, летние (сезонные) кафе могут размещаться на территориях пешеходных зон, в парках, садах, на бульварах населенного пункта.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Некапитальные сооружения питания могут также оборудоваться туалетными кабинами.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7.53. При создании некапитальных сооружений допускается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7.54.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7.55. При проектировании мини-маркетов, мини-рынков, торговых рядов разрешается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rsidR="003A13F6" w:rsidRPr="00BE7509" w:rsidRDefault="003A13F6" w:rsidP="0027502F">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7.56.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025D90" w:rsidRPr="00BE7509" w:rsidRDefault="00025D90" w:rsidP="0027502F">
      <w:pPr>
        <w:spacing w:after="0" w:line="240" w:lineRule="auto"/>
        <w:ind w:firstLine="567"/>
        <w:jc w:val="both"/>
        <w:rPr>
          <w:rFonts w:ascii="Times New Roman" w:hAnsi="Times New Roman" w:cs="Times New Roman"/>
          <w:color w:val="000000"/>
          <w:sz w:val="26"/>
          <w:szCs w:val="26"/>
        </w:rPr>
      </w:pPr>
    </w:p>
    <w:p w:rsidR="00025D90" w:rsidRPr="00BE7509" w:rsidRDefault="00245C6C" w:rsidP="00B53587">
      <w:pPr>
        <w:widowControl w:val="0"/>
        <w:tabs>
          <w:tab w:val="left" w:pos="0"/>
        </w:tabs>
        <w:spacing w:after="0" w:line="240" w:lineRule="auto"/>
        <w:jc w:val="center"/>
        <w:rPr>
          <w:rFonts w:ascii="Times New Roman" w:eastAsia="Times New Roman" w:hAnsi="Times New Roman" w:cs="Times New Roman"/>
          <w:b/>
          <w:sz w:val="26"/>
          <w:szCs w:val="26"/>
          <w:lang w:bidi="ru-RU"/>
        </w:rPr>
      </w:pPr>
      <w:r w:rsidRPr="00BE7509">
        <w:rPr>
          <w:rFonts w:ascii="Times New Roman" w:eastAsia="Times New Roman" w:hAnsi="Times New Roman"/>
          <w:sz w:val="26"/>
          <w:szCs w:val="26"/>
          <w:lang w:bidi="ru-RU"/>
        </w:rPr>
        <w:t>8</w:t>
      </w:r>
      <w:r w:rsidR="00025D90" w:rsidRPr="00BE7509">
        <w:rPr>
          <w:rFonts w:ascii="Times New Roman" w:eastAsia="Times New Roman" w:hAnsi="Times New Roman" w:cs="Times New Roman"/>
          <w:sz w:val="26"/>
          <w:szCs w:val="26"/>
          <w:lang w:bidi="ru-RU"/>
        </w:rPr>
        <w:t>. Б</w:t>
      </w:r>
      <w:r w:rsidR="00025D90" w:rsidRPr="00BE7509">
        <w:rPr>
          <w:rFonts w:ascii="Times New Roman" w:eastAsia="Times New Roman" w:hAnsi="Times New Roman" w:cs="Times New Roman"/>
          <w:b/>
          <w:sz w:val="26"/>
          <w:szCs w:val="26"/>
          <w:lang w:bidi="ru-RU"/>
        </w:rPr>
        <w:t>лагоустройство</w:t>
      </w:r>
      <w:r w:rsidRPr="00BE7509">
        <w:rPr>
          <w:rFonts w:ascii="Times New Roman" w:eastAsia="Times New Roman" w:hAnsi="Times New Roman"/>
          <w:b/>
          <w:sz w:val="26"/>
          <w:szCs w:val="26"/>
          <w:lang w:bidi="ru-RU"/>
        </w:rPr>
        <w:t xml:space="preserve"> общественных территорий</w:t>
      </w:r>
    </w:p>
    <w:p w:rsidR="00025D90" w:rsidRPr="00BE7509" w:rsidRDefault="00B53587" w:rsidP="00025D90">
      <w:pPr>
        <w:widowControl w:val="0"/>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 xml:space="preserve">.1. К объектам благоустройства общественных территорий </w:t>
      </w:r>
      <w:r w:rsidR="00F62EC8" w:rsidRPr="00BE7509">
        <w:rPr>
          <w:rFonts w:ascii="Times New Roman" w:eastAsia="Times New Roman" w:hAnsi="Times New Roman"/>
          <w:color w:val="000000"/>
          <w:sz w:val="26"/>
          <w:szCs w:val="26"/>
          <w:lang w:bidi="ru-RU"/>
        </w:rPr>
        <w:t xml:space="preserve">МО </w:t>
      </w:r>
      <w:proofErr w:type="spellStart"/>
      <w:r w:rsidR="00615402">
        <w:rPr>
          <w:rFonts w:ascii="Times New Roman" w:eastAsia="Times New Roman" w:hAnsi="Times New Roman"/>
          <w:color w:val="000000"/>
          <w:sz w:val="26"/>
          <w:szCs w:val="26"/>
          <w:lang w:bidi="ru-RU"/>
        </w:rPr>
        <w:t>Рабитицкое</w:t>
      </w:r>
      <w:r w:rsidR="00F62EC8" w:rsidRPr="00BE7509">
        <w:rPr>
          <w:rFonts w:ascii="Times New Roman" w:eastAsia="Times New Roman" w:hAnsi="Times New Roman"/>
          <w:color w:val="000000"/>
          <w:sz w:val="26"/>
          <w:szCs w:val="26"/>
          <w:lang w:bidi="ru-RU"/>
        </w:rPr>
        <w:t>сельское</w:t>
      </w:r>
      <w:proofErr w:type="spellEnd"/>
      <w:r w:rsidR="00F62EC8" w:rsidRPr="00BE7509">
        <w:rPr>
          <w:rFonts w:ascii="Times New Roman" w:eastAsia="Times New Roman" w:hAnsi="Times New Roman"/>
          <w:color w:val="000000"/>
          <w:sz w:val="26"/>
          <w:szCs w:val="26"/>
          <w:lang w:bidi="ru-RU"/>
        </w:rPr>
        <w:t xml:space="preserve">   поселение</w:t>
      </w:r>
      <w:r w:rsidR="00025D90" w:rsidRPr="00BE7509">
        <w:rPr>
          <w:rFonts w:ascii="Times New Roman" w:eastAsia="Times New Roman" w:hAnsi="Times New Roman" w:cs="Times New Roman"/>
          <w:color w:val="000000"/>
          <w:sz w:val="26"/>
          <w:szCs w:val="26"/>
          <w:lang w:bidi="ru-RU"/>
        </w:rPr>
        <w:t xml:space="preserve"> относятся все разновидности общественных территорий населенных пунктов и территорий, просматриваемые с них, в том числе озелененные территории, центры притяжения, </w:t>
      </w:r>
      <w:proofErr w:type="spellStart"/>
      <w:r w:rsidR="00025D90" w:rsidRPr="00BE7509">
        <w:rPr>
          <w:rFonts w:ascii="Times New Roman" w:eastAsia="Times New Roman" w:hAnsi="Times New Roman" w:cs="Times New Roman"/>
          <w:color w:val="000000"/>
          <w:sz w:val="26"/>
          <w:szCs w:val="26"/>
          <w:lang w:bidi="ru-RU"/>
        </w:rPr>
        <w:t>примагистральные</w:t>
      </w:r>
      <w:proofErr w:type="spellEnd"/>
      <w:r w:rsidR="00025D90" w:rsidRPr="00BE7509">
        <w:rPr>
          <w:rFonts w:ascii="Times New Roman" w:eastAsia="Times New Roman" w:hAnsi="Times New Roman" w:cs="Times New Roman"/>
          <w:color w:val="000000"/>
          <w:sz w:val="26"/>
          <w:szCs w:val="26"/>
          <w:lang w:bidi="ru-RU"/>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.2. При разработке архитектурно-планировочной концепции благоустройства общественных территорий рекомендуется выбирать архитектурно-художественные и функционально-технологические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территории.</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.3. Проекты благоустройства общественных территорий разрабатываются на основании материалов изысканий и предпроектных исследований, определяющих потребности жителей населенных пунктов и возможные виды деятельности на данной территории.</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.4. Для реализации, приоритетом составляют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025D90" w:rsidRPr="00BE7509" w:rsidRDefault="00025D90" w:rsidP="00025D90">
      <w:pPr>
        <w:widowControl w:val="0"/>
        <w:spacing w:after="0" w:line="240" w:lineRule="auto"/>
        <w:ind w:firstLine="760"/>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При этом  учитывается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025D90" w:rsidRPr="00BE7509" w:rsidRDefault="00B53587" w:rsidP="00025D90">
      <w:pPr>
        <w:widowControl w:val="0"/>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 xml:space="preserve">.5. 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w:t>
      </w:r>
      <w:r w:rsidR="00025D90" w:rsidRPr="00BE7509">
        <w:rPr>
          <w:rFonts w:ascii="Times New Roman" w:eastAsia="Times New Roman" w:hAnsi="Times New Roman" w:cs="Times New Roman"/>
          <w:color w:val="000000"/>
          <w:sz w:val="26"/>
          <w:szCs w:val="26"/>
          <w:lang w:bidi="ru-RU"/>
        </w:rPr>
        <w:lastRenderedPageBreak/>
        <w:t>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.6. В перечень конструктивных элементов внешнего благоустройства общественных территорий  включаются: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p w:rsidR="00025D90" w:rsidRPr="00BE7509" w:rsidRDefault="00025D90" w:rsidP="00F62EC8">
      <w:pPr>
        <w:widowControl w:val="0"/>
        <w:tabs>
          <w:tab w:val="left" w:pos="1411"/>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На общественных территориях населенного пункта рекомендуется в том числе размещение памятников, произведений декоративно-прикладного искусства, декоративных водных устройств.</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 xml:space="preserve">.7. </w:t>
      </w:r>
      <w:r w:rsidR="00F62EC8" w:rsidRPr="00BE7509">
        <w:rPr>
          <w:rFonts w:ascii="Times New Roman" w:eastAsia="Times New Roman" w:hAnsi="Times New Roman"/>
          <w:color w:val="000000"/>
          <w:sz w:val="26"/>
          <w:szCs w:val="26"/>
          <w:lang w:bidi="ru-RU"/>
        </w:rPr>
        <w:t xml:space="preserve">МО </w:t>
      </w:r>
      <w:proofErr w:type="spellStart"/>
      <w:r w:rsidR="00615402">
        <w:rPr>
          <w:rFonts w:ascii="Times New Roman" w:eastAsia="Times New Roman" w:hAnsi="Times New Roman"/>
          <w:color w:val="000000"/>
          <w:sz w:val="26"/>
          <w:szCs w:val="26"/>
          <w:lang w:bidi="ru-RU"/>
        </w:rPr>
        <w:t>Рабитицкое</w:t>
      </w:r>
      <w:r w:rsidR="00F62EC8" w:rsidRPr="00BE7509">
        <w:rPr>
          <w:rFonts w:ascii="Times New Roman" w:eastAsia="Times New Roman" w:hAnsi="Times New Roman"/>
          <w:color w:val="000000"/>
          <w:sz w:val="26"/>
          <w:szCs w:val="26"/>
          <w:lang w:bidi="ru-RU"/>
        </w:rPr>
        <w:t>сельское</w:t>
      </w:r>
      <w:proofErr w:type="spellEnd"/>
      <w:r w:rsidR="00F62EC8" w:rsidRPr="00BE7509">
        <w:rPr>
          <w:rFonts w:ascii="Times New Roman" w:eastAsia="Times New Roman" w:hAnsi="Times New Roman"/>
          <w:color w:val="000000"/>
          <w:sz w:val="26"/>
          <w:szCs w:val="26"/>
          <w:lang w:bidi="ru-RU"/>
        </w:rPr>
        <w:t xml:space="preserve"> поселение</w:t>
      </w:r>
      <w:r w:rsidR="00025D90" w:rsidRPr="00BE7509">
        <w:rPr>
          <w:rFonts w:ascii="Times New Roman" w:eastAsia="Times New Roman" w:hAnsi="Times New Roman" w:cs="Times New Roman"/>
          <w:color w:val="000000"/>
          <w:sz w:val="26"/>
          <w:szCs w:val="26"/>
          <w:lang w:bidi="ru-RU"/>
        </w:rPr>
        <w:t xml:space="preserve"> разрабатывает согласованные с заинтересованными лицами (предприятиями, организациями, управляющими компаниями, товариществами собственников жилья, жилищными или жилищно-строительными кооперативами, иными специализированными потребительскими кооперативами) карты территории муниципального образования с закреплением организаций, ответственных за уборку конкретных участков территории поселения, в том числе территорий, прилегающих к объектам недвижимости всех форм собственности (далее — карта содержания территории).</w:t>
      </w:r>
    </w:p>
    <w:p w:rsidR="00025D90" w:rsidRPr="00BE7509" w:rsidRDefault="00B53587" w:rsidP="00025D90">
      <w:pPr>
        <w:widowControl w:val="0"/>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.8.  На карте содержания территории отражается текущее состояние элементов благоустройства с разграничением полномочий по текущему содержанию территории между муниципалитетом и 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rsidR="00025D90"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8</w:t>
      </w:r>
      <w:r w:rsidR="00025D90" w:rsidRPr="00BE7509">
        <w:rPr>
          <w:rFonts w:ascii="Times New Roman" w:eastAsia="Times New Roman" w:hAnsi="Times New Roman" w:cs="Times New Roman"/>
          <w:color w:val="000000"/>
          <w:sz w:val="26"/>
          <w:szCs w:val="26"/>
          <w:lang w:bidi="ru-RU"/>
        </w:rPr>
        <w:t>.9.  Карты содержания территории рекомендуется размещать в открытом доступе в информационно-телекоммуникационной сети «Интернет» (далее - сеть «Интернет») на официальном сайте муниципального образования, в целях обеспечения возможности проведения общественного обсуждения, а также предоставления 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муниципального образования.</w:t>
      </w:r>
    </w:p>
    <w:p w:rsidR="00BE7509" w:rsidRPr="00BE7509" w:rsidRDefault="00BE7509"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p>
    <w:p w:rsidR="00025D90" w:rsidRPr="00BE7509" w:rsidRDefault="00B53587" w:rsidP="00025D90">
      <w:pPr>
        <w:widowControl w:val="0"/>
        <w:tabs>
          <w:tab w:val="left" w:pos="0"/>
        </w:tabs>
        <w:spacing w:after="0" w:line="240" w:lineRule="auto"/>
        <w:jc w:val="center"/>
        <w:rPr>
          <w:rFonts w:ascii="Times New Roman" w:eastAsia="Times New Roman" w:hAnsi="Times New Roman" w:cs="Times New Roman"/>
          <w:b/>
          <w:sz w:val="26"/>
          <w:szCs w:val="26"/>
          <w:lang w:bidi="ru-RU"/>
        </w:rPr>
      </w:pPr>
      <w:r w:rsidRPr="00BE7509">
        <w:rPr>
          <w:rFonts w:ascii="Times New Roman" w:eastAsia="Times New Roman" w:hAnsi="Times New Roman"/>
          <w:b/>
          <w:sz w:val="26"/>
          <w:szCs w:val="26"/>
          <w:lang w:bidi="ru-RU"/>
        </w:rPr>
        <w:t>9</w:t>
      </w:r>
      <w:r w:rsidR="00025D90" w:rsidRPr="00BE7509">
        <w:rPr>
          <w:rFonts w:ascii="Times New Roman" w:eastAsia="Times New Roman" w:hAnsi="Times New Roman" w:cs="Times New Roman"/>
          <w:b/>
          <w:sz w:val="26"/>
          <w:szCs w:val="26"/>
          <w:lang w:bidi="ru-RU"/>
        </w:rPr>
        <w:t>. Благоустройство  территорий жилой застройки</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.1.  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lastRenderedPageBreak/>
        <w:t>9</w:t>
      </w:r>
      <w:r w:rsidR="00025D90" w:rsidRPr="00BE7509">
        <w:rPr>
          <w:rFonts w:ascii="Times New Roman" w:eastAsia="Times New Roman" w:hAnsi="Times New Roman" w:cs="Times New Roman"/>
          <w:color w:val="000000"/>
          <w:sz w:val="26"/>
          <w:szCs w:val="26"/>
          <w:lang w:bidi="ru-RU"/>
        </w:rPr>
        <w:t>.2. Проектирование и размещение объектов благоустройства на территории жилой застройки обеспечивают выполнение рекреационной, оздоровительной, транспортной, хозяйственной и других функций.</w:t>
      </w:r>
    </w:p>
    <w:p w:rsidR="00025D90" w:rsidRPr="00BE7509" w:rsidRDefault="00025D90" w:rsidP="00025D90">
      <w:pPr>
        <w:widowControl w:val="0"/>
        <w:spacing w:after="0" w:line="240" w:lineRule="auto"/>
        <w:ind w:firstLine="780"/>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При невозможности одновременного размещения различных объектов благоустройства на территории жилой застройки объекты благоустройства  разделяются на функциональные зоны, учитывающие потребности и запросы жителей квартала, микрорайона, в том числе предусматривают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 xml:space="preserve">.3. Безопасность объектов благоустройства на территории жилой застройки  обеспечиваются их </w:t>
      </w:r>
      <w:proofErr w:type="spellStart"/>
      <w:r w:rsidR="00025D90" w:rsidRPr="00BE7509">
        <w:rPr>
          <w:rFonts w:ascii="Times New Roman" w:eastAsia="Times New Roman" w:hAnsi="Times New Roman" w:cs="Times New Roman"/>
          <w:color w:val="000000"/>
          <w:sz w:val="26"/>
          <w:szCs w:val="26"/>
          <w:lang w:bidi="ru-RU"/>
        </w:rPr>
        <w:t>просматриваемостью</w:t>
      </w:r>
      <w:proofErr w:type="spellEnd"/>
      <w:r w:rsidR="00025D90" w:rsidRPr="00BE7509">
        <w:rPr>
          <w:rFonts w:ascii="Times New Roman" w:eastAsia="Times New Roman" w:hAnsi="Times New Roman" w:cs="Times New Roman"/>
          <w:color w:val="000000"/>
          <w:sz w:val="26"/>
          <w:szCs w:val="26"/>
          <w:lang w:bidi="ru-RU"/>
        </w:rPr>
        <w:t xml:space="preserve">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.4. Проектирование благоустройства территорий жилой застройки  производится с учетом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и вдоль магистралей.</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.5. На земельных участках жилой застройки с расположенными на них многоквартирными домами  предусматриваются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 В том числе 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.6. Проектирование дворовых территорий при осуществлении жилищного строительства и (или) комплексного развития территории предусматривает, исключение проезда на дворовую территорию автотранспорта, с обеспечением возможности проезда специальной техники.</w:t>
      </w:r>
    </w:p>
    <w:p w:rsidR="00025D90" w:rsidRPr="00BE7509" w:rsidRDefault="00B53587" w:rsidP="00025D90">
      <w:pPr>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.7. При размещении объектов жилой застройки вдоль магистральных улиц не допускается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.8.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проектируется с учетом возможности использования спортивной зоны населением прилегающей жилой застройки.</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9</w:t>
      </w:r>
      <w:r w:rsidR="00025D90" w:rsidRPr="00BE7509">
        <w:rPr>
          <w:rFonts w:ascii="Times New Roman" w:eastAsia="Times New Roman" w:hAnsi="Times New Roman" w:cs="Times New Roman"/>
          <w:color w:val="000000"/>
          <w:sz w:val="26"/>
          <w:szCs w:val="26"/>
          <w:lang w:bidi="ru-RU"/>
        </w:rPr>
        <w:t>.9.  На территориях жилой застройки  используются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lastRenderedPageBreak/>
        <w:t>9</w:t>
      </w:r>
      <w:r w:rsidR="00025D90" w:rsidRPr="00BE7509">
        <w:rPr>
          <w:rFonts w:ascii="Times New Roman" w:eastAsia="Times New Roman" w:hAnsi="Times New Roman" w:cs="Times New Roman"/>
          <w:color w:val="000000"/>
          <w:sz w:val="26"/>
          <w:szCs w:val="26"/>
          <w:lang w:bidi="ru-RU"/>
        </w:rPr>
        <w:t>.10.  При озеленении территорий детских садов и школ не  используются растения с ядовитыми плодами, а также с колючками и шипами.</w:t>
      </w:r>
    </w:p>
    <w:p w:rsidR="00025D90" w:rsidRPr="00BE7509" w:rsidRDefault="00025D90" w:rsidP="00025D90">
      <w:pPr>
        <w:widowControl w:val="0"/>
        <w:tabs>
          <w:tab w:val="left" w:pos="1388"/>
        </w:tabs>
        <w:spacing w:after="0" w:line="240" w:lineRule="auto"/>
        <w:jc w:val="both"/>
        <w:rPr>
          <w:rFonts w:ascii="Times New Roman" w:eastAsia="Times New Roman" w:hAnsi="Times New Roman" w:cs="Times New Roman"/>
          <w:color w:val="000000"/>
          <w:sz w:val="26"/>
          <w:szCs w:val="26"/>
          <w:lang w:bidi="ru-RU"/>
        </w:rPr>
      </w:pPr>
    </w:p>
    <w:p w:rsidR="00025D90" w:rsidRPr="00BE7509" w:rsidRDefault="00B53587" w:rsidP="00025D90">
      <w:pPr>
        <w:widowControl w:val="0"/>
        <w:tabs>
          <w:tab w:val="left" w:pos="1327"/>
        </w:tabs>
        <w:spacing w:after="0" w:line="240" w:lineRule="auto"/>
        <w:jc w:val="center"/>
        <w:rPr>
          <w:rFonts w:ascii="Times New Roman" w:eastAsia="Times New Roman" w:hAnsi="Times New Roman"/>
          <w:b/>
          <w:color w:val="000000"/>
          <w:sz w:val="26"/>
          <w:szCs w:val="26"/>
          <w:lang w:bidi="ru-RU"/>
        </w:rPr>
      </w:pPr>
      <w:r w:rsidRPr="00BE7509">
        <w:rPr>
          <w:rFonts w:ascii="Times New Roman" w:eastAsia="Times New Roman" w:hAnsi="Times New Roman"/>
          <w:b/>
          <w:color w:val="000000"/>
          <w:sz w:val="26"/>
          <w:szCs w:val="26"/>
          <w:lang w:bidi="ru-RU"/>
        </w:rPr>
        <w:t>10</w:t>
      </w:r>
      <w:r w:rsidR="00025D90" w:rsidRPr="00BE7509">
        <w:rPr>
          <w:rFonts w:ascii="Times New Roman" w:eastAsia="Times New Roman" w:hAnsi="Times New Roman" w:cs="Times New Roman"/>
          <w:b/>
          <w:color w:val="000000"/>
          <w:sz w:val="26"/>
          <w:szCs w:val="26"/>
          <w:lang w:bidi="ru-RU"/>
        </w:rPr>
        <w:t>. Благоустройство общественных территорий рекреационного назначения</w:t>
      </w:r>
    </w:p>
    <w:p w:rsidR="00025D90" w:rsidRPr="00BE7509" w:rsidRDefault="00B53587" w:rsidP="00025D90">
      <w:pPr>
        <w:widowControl w:val="0"/>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.2. При проектировании и благоустройстве объектов рекреации  предусматриваются:</w:t>
      </w:r>
    </w:p>
    <w:p w:rsidR="00025D90" w:rsidRPr="00BE7509" w:rsidRDefault="00025D90" w:rsidP="00025D90">
      <w:pPr>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025D90" w:rsidRPr="00BE7509" w:rsidRDefault="00025D90"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 xml:space="preserve">б) для парков и садов: </w:t>
      </w:r>
      <w:proofErr w:type="spellStart"/>
      <w:r w:rsidRPr="00BE7509">
        <w:rPr>
          <w:rFonts w:ascii="Times New Roman" w:eastAsia="Times New Roman" w:hAnsi="Times New Roman" w:cs="Times New Roman"/>
          <w:color w:val="000000"/>
          <w:sz w:val="26"/>
          <w:szCs w:val="26"/>
          <w:lang w:bidi="ru-RU"/>
        </w:rPr>
        <w:t>разреживание</w:t>
      </w:r>
      <w:proofErr w:type="spellEnd"/>
      <w:r w:rsidRPr="00BE7509">
        <w:rPr>
          <w:rFonts w:ascii="Times New Roman" w:eastAsia="Times New Roman" w:hAnsi="Times New Roman" w:cs="Times New Roman"/>
          <w:color w:val="000000"/>
          <w:sz w:val="26"/>
          <w:szCs w:val="26"/>
          <w:lang w:bidi="ru-RU"/>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w:t>
      </w:r>
      <w:proofErr w:type="spellStart"/>
      <w:r w:rsidRPr="00BE7509">
        <w:rPr>
          <w:rFonts w:ascii="Times New Roman" w:eastAsia="Times New Roman" w:hAnsi="Times New Roman" w:cs="Times New Roman"/>
          <w:color w:val="000000"/>
          <w:sz w:val="26"/>
          <w:szCs w:val="26"/>
          <w:lang w:bidi="ru-RU"/>
        </w:rPr>
        <w:t>декоративно</w:t>
      </w:r>
      <w:r w:rsidRPr="00BE7509">
        <w:rPr>
          <w:rFonts w:ascii="Times New Roman" w:eastAsia="Times New Roman" w:hAnsi="Times New Roman" w:cs="Times New Roman"/>
          <w:color w:val="000000"/>
          <w:sz w:val="26"/>
          <w:szCs w:val="26"/>
          <w:lang w:bidi="ru-RU"/>
        </w:rPr>
        <w:softHyphen/>
        <w:t>лиственные</w:t>
      </w:r>
      <w:proofErr w:type="spellEnd"/>
      <w:r w:rsidRPr="00BE7509">
        <w:rPr>
          <w:rFonts w:ascii="Times New Roman" w:eastAsia="Times New Roman" w:hAnsi="Times New Roman" w:cs="Times New Roman"/>
          <w:color w:val="000000"/>
          <w:sz w:val="26"/>
          <w:szCs w:val="26"/>
          <w:lang w:bidi="ru-RU"/>
        </w:rPr>
        <w:t xml:space="preserve">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025D90" w:rsidRPr="00BE7509" w:rsidRDefault="00025D90"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.3. При благоустройстве объектов рекреации  предусматривается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.4.  Объекты мелкорозничной торговли и питания, размещаемые на территории объектов рекреации, проектируются некапитальными и оборудованными туалетом, доступным для посетителей объекта, также предусматривается установка передвижных тележек для торговли напитками, мороженым и иными готовыми пищевыми продуктами.</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w:t>
      </w:r>
      <w:r w:rsidRPr="00BE7509">
        <w:rPr>
          <w:rFonts w:ascii="Times New Roman" w:eastAsia="Times New Roman" w:hAnsi="Times New Roman"/>
          <w:color w:val="000000"/>
          <w:sz w:val="26"/>
          <w:szCs w:val="26"/>
          <w:lang w:bidi="ru-RU"/>
        </w:rPr>
        <w:t>5</w:t>
      </w:r>
      <w:r w:rsidR="00025D90" w:rsidRPr="00BE7509">
        <w:rPr>
          <w:rFonts w:ascii="Times New Roman" w:eastAsia="Times New Roman" w:hAnsi="Times New Roman" w:cs="Times New Roman"/>
          <w:color w:val="000000"/>
          <w:sz w:val="26"/>
          <w:szCs w:val="26"/>
          <w:lang w:bidi="ru-RU"/>
        </w:rPr>
        <w:t>. Территория парков, бульваров, скверов и иных зеленых зон ежедневно очищаются от мусора и посторонних предметов. Своевременно производится обрезка деревьев, кустарника и скос травы. Дорожки, ограждения, скамейки, урны для мусора в парках, скверах, на бульварах и иных зеленых зонах должны находится в исправном состоянии.</w:t>
      </w:r>
    </w:p>
    <w:p w:rsidR="00025D90" w:rsidRPr="00BE7509" w:rsidRDefault="00B53587" w:rsidP="00025D90">
      <w:pPr>
        <w:widowControl w:val="0"/>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 xml:space="preserve">.6. В целях обеспечения безопасности нахождения посетителей объекта </w:t>
      </w:r>
      <w:r w:rsidR="00025D90" w:rsidRPr="00BE7509">
        <w:rPr>
          <w:rFonts w:ascii="Times New Roman" w:eastAsia="Times New Roman" w:hAnsi="Times New Roman" w:cs="Times New Roman"/>
          <w:color w:val="000000"/>
          <w:sz w:val="26"/>
          <w:szCs w:val="26"/>
          <w:lang w:bidi="ru-RU"/>
        </w:rPr>
        <w:lastRenderedPageBreak/>
        <w:t>рекреации вблизи водных объектов в зависимости от ландшафтных условий и характера береговой линии предусматривается установка просматриваемого ограждения водных объектов.</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.7. При проектировании озеленения на территории объектов рекреации рекомендуется:</w:t>
      </w:r>
    </w:p>
    <w:p w:rsidR="00025D90" w:rsidRPr="00BE7509" w:rsidRDefault="00025D90"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025D90" w:rsidRPr="00BE7509" w:rsidRDefault="00025D90"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 xml:space="preserve">- произвести выявление и учет сорняков, вредителей и болезней </w:t>
      </w:r>
      <w:proofErr w:type="spellStart"/>
      <w:r w:rsidRPr="00BE7509">
        <w:rPr>
          <w:rFonts w:ascii="Times New Roman" w:eastAsia="Times New Roman" w:hAnsi="Times New Roman" w:cs="Times New Roman"/>
          <w:color w:val="000000"/>
          <w:sz w:val="26"/>
          <w:szCs w:val="26"/>
          <w:lang w:bidi="ru-RU"/>
        </w:rPr>
        <w:t>древесно</w:t>
      </w:r>
      <w:r w:rsidRPr="00BE7509">
        <w:rPr>
          <w:rFonts w:ascii="Times New Roman" w:eastAsia="Times New Roman" w:hAnsi="Times New Roman" w:cs="Times New Roman"/>
          <w:color w:val="000000"/>
          <w:sz w:val="26"/>
          <w:szCs w:val="26"/>
          <w:lang w:bidi="ru-RU"/>
        </w:rPr>
        <w:softHyphen/>
        <w:t>кустарниковой</w:t>
      </w:r>
      <w:proofErr w:type="spellEnd"/>
      <w:r w:rsidRPr="00BE7509">
        <w:rPr>
          <w:rFonts w:ascii="Times New Roman" w:eastAsia="Times New Roman" w:hAnsi="Times New Roman" w:cs="Times New Roman"/>
          <w:color w:val="000000"/>
          <w:sz w:val="26"/>
          <w:szCs w:val="26"/>
          <w:lang w:bidi="ru-RU"/>
        </w:rPr>
        <w:t>, цветочно-декоративной растительности и газонных трав, разработать мероприятия по их удалению с объекта рекреации;</w:t>
      </w:r>
    </w:p>
    <w:p w:rsidR="00025D90" w:rsidRPr="00BE7509" w:rsidRDefault="00025D90" w:rsidP="00025D90">
      <w:pPr>
        <w:widowControl w:val="0"/>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 произвести почвенную диагностику условий питания растений;</w:t>
      </w:r>
    </w:p>
    <w:p w:rsidR="00025D90" w:rsidRPr="00BE7509" w:rsidRDefault="00025D90"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 обеспечивать сохранение травяного покрова, древесно-кустарниковой и прибрежной растительности не менее, чем на 80% общей площади зоны отдыха;</w:t>
      </w:r>
    </w:p>
    <w:p w:rsidR="00025D90" w:rsidRPr="00BE7509" w:rsidRDefault="00025D90"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 обеспечивать озеленение и формирование берегов водоема.</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 xml:space="preserve">.8. При проектировании парков  учитывается </w:t>
      </w:r>
      <w:proofErr w:type="spellStart"/>
      <w:r w:rsidR="00025D90" w:rsidRPr="00BE7509">
        <w:rPr>
          <w:rFonts w:ascii="Times New Roman" w:eastAsia="Times New Roman" w:hAnsi="Times New Roman" w:cs="Times New Roman"/>
          <w:color w:val="000000"/>
          <w:sz w:val="26"/>
          <w:szCs w:val="26"/>
          <w:lang w:bidi="ru-RU"/>
        </w:rPr>
        <w:t>ландшафтно</w:t>
      </w:r>
      <w:r w:rsidR="00025D90" w:rsidRPr="00BE7509">
        <w:rPr>
          <w:rFonts w:ascii="Times New Roman" w:eastAsia="Times New Roman" w:hAnsi="Times New Roman" w:cs="Times New Roman"/>
          <w:color w:val="000000"/>
          <w:sz w:val="26"/>
          <w:szCs w:val="26"/>
          <w:lang w:bidi="ru-RU"/>
        </w:rPr>
        <w:softHyphen/>
        <w:t>климатические</w:t>
      </w:r>
      <w:proofErr w:type="spellEnd"/>
      <w:r w:rsidR="00025D90" w:rsidRPr="00BE7509">
        <w:rPr>
          <w:rFonts w:ascii="Times New Roman" w:eastAsia="Times New Roman" w:hAnsi="Times New Roman" w:cs="Times New Roman"/>
          <w:color w:val="000000"/>
          <w:sz w:val="26"/>
          <w:szCs w:val="26"/>
          <w:lang w:bidi="ru-RU"/>
        </w:rPr>
        <w:t xml:space="preserve"> условия. Организовывать парки на пересеченном рельефе, по берегам водоемов, рек, парки на территориях, занятых лесными насаждениями.</w:t>
      </w:r>
    </w:p>
    <w:p w:rsidR="00025D90" w:rsidRPr="00BE7509" w:rsidRDefault="00025D90" w:rsidP="00025D90">
      <w:pPr>
        <w:widowControl w:val="0"/>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s="Times New Roman"/>
          <w:color w:val="000000"/>
          <w:sz w:val="26"/>
          <w:szCs w:val="26"/>
          <w:lang w:bidi="ru-RU"/>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025D90" w:rsidRPr="00BE7509" w:rsidRDefault="00B53587" w:rsidP="00025D90">
      <w:pPr>
        <w:widowControl w:val="0"/>
        <w:tabs>
          <w:tab w:val="left" w:pos="0"/>
        </w:tabs>
        <w:spacing w:after="0" w:line="240" w:lineRule="auto"/>
        <w:ind w:firstLine="709"/>
        <w:jc w:val="both"/>
        <w:rPr>
          <w:rFonts w:ascii="Times New Roman" w:eastAsia="Times New Roman" w:hAnsi="Times New Roman" w:cs="Times New Roman"/>
          <w:color w:val="000000"/>
          <w:sz w:val="26"/>
          <w:szCs w:val="26"/>
          <w:lang w:bidi="ru-RU"/>
        </w:rPr>
      </w:pPr>
      <w:r w:rsidRPr="00BE7509">
        <w:rPr>
          <w:rFonts w:ascii="Times New Roman" w:eastAsia="Times New Roman" w:hAnsi="Times New Roman"/>
          <w:color w:val="000000"/>
          <w:sz w:val="26"/>
          <w:szCs w:val="26"/>
          <w:lang w:bidi="ru-RU"/>
        </w:rPr>
        <w:t>10</w:t>
      </w:r>
      <w:r w:rsidR="00025D90" w:rsidRPr="00BE7509">
        <w:rPr>
          <w:rFonts w:ascii="Times New Roman" w:eastAsia="Times New Roman" w:hAnsi="Times New Roman" w:cs="Times New Roman"/>
          <w:color w:val="000000"/>
          <w:sz w:val="26"/>
          <w:szCs w:val="26"/>
          <w:lang w:bidi="ru-RU"/>
        </w:rPr>
        <w:t>.9. 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rsidR="0027502F" w:rsidRPr="00BE7509" w:rsidRDefault="00985645" w:rsidP="00AC329B">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Глава 11</w:t>
      </w:r>
      <w:r w:rsidR="0027502F" w:rsidRPr="00BE7509">
        <w:rPr>
          <w:rFonts w:ascii="Times New Roman" w:hAnsi="Times New Roman" w:cs="Times New Roman"/>
          <w:b/>
          <w:color w:val="000000"/>
          <w:sz w:val="26"/>
          <w:szCs w:val="26"/>
        </w:rPr>
        <w:t>. Организация пешеходных коммуникаций, в том числе трот</w:t>
      </w:r>
      <w:r w:rsidRPr="00BE7509">
        <w:rPr>
          <w:rFonts w:ascii="Times New Roman" w:hAnsi="Times New Roman" w:cs="Times New Roman"/>
          <w:b/>
          <w:color w:val="000000"/>
          <w:sz w:val="26"/>
          <w:szCs w:val="26"/>
        </w:rPr>
        <w:t>уаров, аллей, дорожек, тропинок</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11.2</w:t>
      </w:r>
      <w:r w:rsidR="0027502F" w:rsidRPr="00BE7509">
        <w:rPr>
          <w:rFonts w:ascii="Times New Roman" w:hAnsi="Times New Roman" w:cs="Times New Roman"/>
          <w:color w:val="000000"/>
          <w:sz w:val="26"/>
          <w:szCs w:val="26"/>
        </w:rPr>
        <w:t>.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.5. Покрытие пешеходных дорожек должно быть удобным при ходьбе и устойчивым к износу.</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 xml:space="preserve">.6. Пешеходные дорожки и тротуары в составе активно используемых общественных территорий в целях </w:t>
      </w:r>
      <w:proofErr w:type="spellStart"/>
      <w:r w:rsidR="0027502F" w:rsidRPr="00BE7509">
        <w:rPr>
          <w:rFonts w:ascii="Times New Roman" w:hAnsi="Times New Roman" w:cs="Times New Roman"/>
          <w:color w:val="000000"/>
          <w:sz w:val="26"/>
          <w:szCs w:val="26"/>
        </w:rPr>
        <w:t>избежания</w:t>
      </w:r>
      <w:proofErr w:type="spellEnd"/>
      <w:r w:rsidR="0027502F" w:rsidRPr="00BE7509">
        <w:rPr>
          <w:rFonts w:ascii="Times New Roman" w:hAnsi="Times New Roman" w:cs="Times New Roman"/>
          <w:color w:val="000000"/>
          <w:sz w:val="26"/>
          <w:szCs w:val="26"/>
        </w:rPr>
        <w:t xml:space="preserve"> скопления людей следует предусматривать шириной не менее 2 метров.</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.7. Пешеходные коммуникации в составе общественных территорий должны быть хорошо просматриваемыми и освещенными.</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поселения.</w:t>
      </w:r>
    </w:p>
    <w:p w:rsidR="0027502F" w:rsidRPr="00BE7509" w:rsidRDefault="0098564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.11. При создании основных пешеходных коммуникаций допускается использовать твердые виды покрытия.</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Лестницы, пандусы, мостики и другие подобные элементы разрешается выполнять с соблюдением равновеликой пропускной способности.</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.12. При создании второстепенных пешеходных коммуникаций допускается использовать различные виды покрытия:</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11</w:t>
      </w:r>
      <w:r w:rsidR="0027502F" w:rsidRPr="00BE7509">
        <w:rPr>
          <w:rFonts w:ascii="Times New Roman" w:hAnsi="Times New Roman" w:cs="Times New Roman"/>
          <w:color w:val="000000"/>
          <w:sz w:val="26"/>
          <w:szCs w:val="26"/>
        </w:rPr>
        <w:t>.13.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 квартала, микрорайона,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w:t>
      </w:r>
      <w:r w:rsidR="0027502F" w:rsidRPr="00BE7509">
        <w:rPr>
          <w:rFonts w:ascii="Times New Roman" w:hAnsi="Times New Roman" w:cs="Times New Roman"/>
          <w:color w:val="000000"/>
          <w:sz w:val="26"/>
          <w:szCs w:val="26"/>
        </w:rPr>
        <w:t>.16. Для эффективного использования велосипедных коммуникаций разрешается предусматривать:</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маршруты велодорожек, интегрированные в единую замкнутую систему;</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б) комфортные и безопасные пересечения </w:t>
      </w:r>
      <w:proofErr w:type="spellStart"/>
      <w:r w:rsidRPr="00BE7509">
        <w:rPr>
          <w:rFonts w:ascii="Times New Roman" w:hAnsi="Times New Roman" w:cs="Times New Roman"/>
          <w:color w:val="000000"/>
          <w:sz w:val="26"/>
          <w:szCs w:val="26"/>
        </w:rPr>
        <w:t>веломаршрутов</w:t>
      </w:r>
      <w:proofErr w:type="spellEnd"/>
      <w:r w:rsidRPr="00BE7509">
        <w:rPr>
          <w:rFonts w:ascii="Times New Roman" w:hAnsi="Times New Roman" w:cs="Times New Roman"/>
          <w:color w:val="000000"/>
          <w:sz w:val="26"/>
          <w:szCs w:val="26"/>
        </w:rPr>
        <w:t xml:space="preserve"> на перекрестках с пешеходными и автомобильными коммуникациями;</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снижение общей скорости движения автомобильного транспорта на территории, в которую интегрируется велодвижение;</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г) организацию </w:t>
      </w:r>
      <w:proofErr w:type="spellStart"/>
      <w:r w:rsidRPr="00BE7509">
        <w:rPr>
          <w:rFonts w:ascii="Times New Roman" w:hAnsi="Times New Roman" w:cs="Times New Roman"/>
          <w:color w:val="000000"/>
          <w:sz w:val="26"/>
          <w:szCs w:val="26"/>
        </w:rPr>
        <w:t>безбарьерной</w:t>
      </w:r>
      <w:proofErr w:type="spellEnd"/>
      <w:r w:rsidRPr="00BE7509">
        <w:rPr>
          <w:rFonts w:ascii="Times New Roman" w:hAnsi="Times New Roman" w:cs="Times New Roman"/>
          <w:color w:val="000000"/>
          <w:sz w:val="26"/>
          <w:szCs w:val="26"/>
        </w:rPr>
        <w:t xml:space="preserve"> среды в зонах перепада высот на маршруте;</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организацию велодорожек на маршрутах, ведущих к зонам транспортно-пересадочных узлов и остановкам внеуличного транспорта;</w:t>
      </w:r>
    </w:p>
    <w:p w:rsidR="0027502F"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е) безопасные </w:t>
      </w:r>
      <w:proofErr w:type="spellStart"/>
      <w:r w:rsidRPr="00BE7509">
        <w:rPr>
          <w:rFonts w:ascii="Times New Roman" w:hAnsi="Times New Roman" w:cs="Times New Roman"/>
          <w:color w:val="000000"/>
          <w:sz w:val="26"/>
          <w:szCs w:val="26"/>
        </w:rPr>
        <w:t>велопарковки</w:t>
      </w:r>
      <w:proofErr w:type="spellEnd"/>
      <w:r w:rsidRPr="00BE7509">
        <w:rPr>
          <w:rFonts w:ascii="Times New Roman" w:hAnsi="Times New Roman" w:cs="Times New Roman"/>
          <w:color w:val="000000"/>
          <w:sz w:val="26"/>
          <w:szCs w:val="26"/>
        </w:rPr>
        <w:t xml:space="preserve"> на общественных территориях поселения, в том числе в зонах транспортно-пересадочных узлов и остановок внеуличного транспорта.</w:t>
      </w:r>
    </w:p>
    <w:p w:rsidR="00932A45" w:rsidRPr="00BE7509" w:rsidRDefault="00932A45" w:rsidP="00AC329B">
      <w:pPr>
        <w:spacing w:after="0" w:line="240" w:lineRule="auto"/>
        <w:ind w:firstLine="567"/>
        <w:jc w:val="both"/>
        <w:rPr>
          <w:rFonts w:ascii="Times New Roman" w:hAnsi="Times New Roman" w:cs="Times New Roman"/>
          <w:color w:val="000000"/>
          <w:sz w:val="26"/>
          <w:szCs w:val="26"/>
        </w:rPr>
      </w:pP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
          <w:bCs/>
          <w:color w:val="000000"/>
          <w:sz w:val="26"/>
          <w:szCs w:val="26"/>
        </w:rPr>
        <w:t>Глава 12</w:t>
      </w:r>
      <w:r w:rsidR="0027502F" w:rsidRPr="00BE7509">
        <w:rPr>
          <w:rFonts w:ascii="Times New Roman" w:hAnsi="Times New Roman" w:cs="Times New Roman"/>
          <w:b/>
          <w:bCs/>
          <w:color w:val="000000"/>
          <w:sz w:val="26"/>
          <w:szCs w:val="26"/>
        </w:rPr>
        <w:t>. Обустройство территории поселения в целях обеспечения беспрепятственного передвижения по ней инвалидов и других маломобильных групп населения</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12</w:t>
      </w:r>
      <w:r w:rsidR="0027502F" w:rsidRPr="00BE7509">
        <w:rPr>
          <w:rFonts w:ascii="Times New Roman" w:hAnsi="Times New Roman" w:cs="Times New Roman"/>
          <w:color w:val="000000"/>
          <w:sz w:val="26"/>
          <w:szCs w:val="26"/>
        </w:rPr>
        <w:t xml:space="preserve">.1.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12</w:t>
      </w:r>
      <w:r w:rsidR="0027502F" w:rsidRPr="00BE7509">
        <w:rPr>
          <w:rFonts w:ascii="Times New Roman" w:hAnsi="Times New Roman" w:cs="Times New Roman"/>
          <w:color w:val="000000"/>
          <w:sz w:val="26"/>
          <w:szCs w:val="26"/>
        </w:rPr>
        <w:t>.2.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12</w:t>
      </w:r>
      <w:r w:rsidR="0027502F" w:rsidRPr="00BE7509">
        <w:rPr>
          <w:rFonts w:ascii="Times New Roman" w:hAnsi="Times New Roman" w:cs="Times New Roman"/>
          <w:color w:val="000000"/>
          <w:sz w:val="26"/>
          <w:szCs w:val="26"/>
        </w:rPr>
        <w:t>.3.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12</w:t>
      </w:r>
      <w:r w:rsidR="0027502F" w:rsidRPr="00BE7509">
        <w:rPr>
          <w:rFonts w:ascii="Times New Roman" w:hAnsi="Times New Roman" w:cs="Times New Roman"/>
          <w:color w:val="000000"/>
          <w:sz w:val="26"/>
          <w:szCs w:val="26"/>
        </w:rPr>
        <w:t>.4.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Тротуары, подходы к зданиям, строениям и сооружениям, ступени и пандусы необходимо выполнять с нескользящей поверхностью.</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12</w:t>
      </w:r>
      <w:r w:rsidR="0027502F" w:rsidRPr="00BE7509">
        <w:rPr>
          <w:rFonts w:ascii="Times New Roman" w:hAnsi="Times New Roman" w:cs="Times New Roman"/>
          <w:color w:val="000000"/>
          <w:sz w:val="26"/>
          <w:szCs w:val="26"/>
        </w:rPr>
        <w:t>.5.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27502F"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12</w:t>
      </w:r>
      <w:r w:rsidR="0027502F" w:rsidRPr="00BE7509">
        <w:rPr>
          <w:rFonts w:ascii="Times New Roman" w:hAnsi="Times New Roman" w:cs="Times New Roman"/>
          <w:color w:val="000000"/>
          <w:sz w:val="26"/>
          <w:szCs w:val="26"/>
        </w:rPr>
        <w:t xml:space="preserve">.6.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w:t>
      </w:r>
      <w:proofErr w:type="spellStart"/>
      <w:r w:rsidR="0027502F" w:rsidRPr="00BE7509">
        <w:rPr>
          <w:rFonts w:ascii="Times New Roman" w:hAnsi="Times New Roman" w:cs="Times New Roman"/>
          <w:color w:val="000000"/>
          <w:sz w:val="26"/>
          <w:szCs w:val="26"/>
        </w:rPr>
        <w:t>мнемокартами</w:t>
      </w:r>
      <w:proofErr w:type="spellEnd"/>
      <w:r w:rsidR="0027502F" w:rsidRPr="00BE7509">
        <w:rPr>
          <w:rFonts w:ascii="Times New Roman" w:hAnsi="Times New Roman" w:cs="Times New Roman"/>
          <w:color w:val="000000"/>
          <w:sz w:val="26"/>
          <w:szCs w:val="26"/>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27502F" w:rsidRPr="00BE7509" w:rsidRDefault="0027502F"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27502F" w:rsidRPr="00BE7509" w:rsidRDefault="0027502F" w:rsidP="00EF1867">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EF1867" w:rsidRPr="00BE7509" w:rsidRDefault="00EF1867" w:rsidP="00EF1867">
      <w:pPr>
        <w:spacing w:after="0" w:line="240" w:lineRule="auto"/>
        <w:ind w:firstLine="567"/>
        <w:jc w:val="both"/>
        <w:rPr>
          <w:rFonts w:ascii="Times New Roman" w:hAnsi="Times New Roman" w:cs="Times New Roman"/>
          <w:b/>
          <w:color w:val="000000"/>
          <w:sz w:val="26"/>
          <w:szCs w:val="26"/>
        </w:rPr>
      </w:pPr>
    </w:p>
    <w:p w:rsidR="0027502F" w:rsidRPr="00BE7509" w:rsidRDefault="008D6FB5" w:rsidP="00EF1867">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Глава 13</w:t>
      </w:r>
      <w:r w:rsidR="00EF1867" w:rsidRPr="00BE7509">
        <w:rPr>
          <w:rFonts w:ascii="Times New Roman" w:hAnsi="Times New Roman" w:cs="Times New Roman"/>
          <w:b/>
          <w:color w:val="000000"/>
          <w:sz w:val="26"/>
          <w:szCs w:val="26"/>
        </w:rPr>
        <w:t>. Детские и спортивные площадки</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.2. На общественных и дворовых территориях населенного пункта поселения могут размещаться в том числе площадки следующих видов:</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 детские игровые площадки;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детские спортивные площадки;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спортивные площадки;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детские инклюзивные площадки;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инклюзивные спортивные площадки;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площадки для занятий активными видами спорта, в том числе скейт-площадки.</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.4. При планировании размеров площадок (функциональных зон площадок) следует учитывать:</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размеры территории, на которой будет располагаться площадка;</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функциональное предназначение и состав оборудования;</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требования документов по безопасности площадок (зоны безопасности оборудования);</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 наличие других элементов благоустройства (разделение различных функциональных зон);</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расположение подходов к площадке;</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е) пропускную способность площадки.</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.5. Планирование функционала и (или) функциональных зон площадок необходимо осуществлять с учетом:</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площади земельного участка, предназначенного для размещения площадки и (или) реконструкции площадки;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предпочтений (выбора) жителей;</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развития видов спорта в поселении (популярность, возможность обеспечить методическую поддержку, организовать спортивные мероприятия);</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 экономических возможностей для реализации проектов по благоустройству;</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требований к безопасности площадок (технические регламенты, национальные стандарты Российской Федерации, санитарные правила и нормы);</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е) природно-климатических условий;</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ж) половозрастных характеристик населения, проживающего на территории квартала, микрорайона;</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з) фактического наличия площадок (обеспеченности площадками с учетом их функционала) на прилегающей территории;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и) создания условий доступности площадок для всех жителей поселения, включая маломобильные группы населения;</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 структуры прилегающей жилой застройки.</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 xml:space="preserve">.6.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Для защиты территорий детских и спортивных площадок от ветра перед ними располагают защитную зону из кустарников и деревьев. </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Вход на детские и спортивные площадки следует предусматривать со стороны пешеходных дорожек. </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Детские площадки не должны быть проходными.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846813" w:rsidRPr="00BE7509" w:rsidRDefault="00846813" w:rsidP="00846813">
      <w:pPr>
        <w:autoSpaceDE w:val="0"/>
        <w:autoSpaceDN w:val="0"/>
        <w:adjustRightInd w:val="0"/>
        <w:spacing w:after="0" w:line="240" w:lineRule="auto"/>
        <w:ind w:firstLine="709"/>
        <w:jc w:val="both"/>
        <w:rPr>
          <w:rStyle w:val="fontstyle01"/>
          <w:sz w:val="26"/>
          <w:szCs w:val="26"/>
        </w:rPr>
      </w:pPr>
      <w:r w:rsidRPr="00BE7509">
        <w:rPr>
          <w:rStyle w:val="fontstyle01"/>
          <w:sz w:val="26"/>
          <w:szCs w:val="26"/>
        </w:rPr>
        <w:t>Перечень элементов благоустройства территории на детской</w:t>
      </w:r>
      <w:r w:rsidRPr="00BE7509">
        <w:rPr>
          <w:rStyle w:val="fontstyle01"/>
          <w:rFonts w:asciiTheme="minorHAnsi" w:hAnsiTheme="minorHAnsi"/>
          <w:sz w:val="26"/>
          <w:szCs w:val="26"/>
        </w:rPr>
        <w:t xml:space="preserve"> </w:t>
      </w:r>
      <w:r w:rsidRPr="00BE7509">
        <w:rPr>
          <w:rStyle w:val="fontstyle01"/>
          <w:sz w:val="26"/>
          <w:szCs w:val="26"/>
        </w:rPr>
        <w:t>площадке включает: мягкие виды покрытия, элементы сопряжения поверхности</w:t>
      </w:r>
      <w:r w:rsidRPr="00BE7509">
        <w:rPr>
          <w:rStyle w:val="fontstyle01"/>
          <w:rFonts w:asciiTheme="minorHAnsi" w:hAnsiTheme="minorHAnsi"/>
          <w:sz w:val="26"/>
          <w:szCs w:val="26"/>
        </w:rPr>
        <w:t xml:space="preserve"> </w:t>
      </w:r>
      <w:r w:rsidRPr="00BE7509">
        <w:rPr>
          <w:rStyle w:val="fontstyle01"/>
          <w:sz w:val="26"/>
          <w:szCs w:val="26"/>
        </w:rPr>
        <w:t>площадки с газоном, озеленение, игровое оборудование, скамьи и урны,</w:t>
      </w:r>
      <w:r w:rsidRPr="00BE7509">
        <w:rPr>
          <w:rStyle w:val="fontstyle01"/>
          <w:rFonts w:asciiTheme="minorHAnsi" w:hAnsiTheme="minorHAnsi"/>
          <w:sz w:val="26"/>
          <w:szCs w:val="26"/>
        </w:rPr>
        <w:t xml:space="preserve"> </w:t>
      </w:r>
      <w:r w:rsidRPr="00BE7509">
        <w:rPr>
          <w:rStyle w:val="fontstyle01"/>
          <w:sz w:val="26"/>
          <w:szCs w:val="26"/>
        </w:rPr>
        <w:t>осветительное оборудование.</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w:t>
      </w:r>
      <w:r w:rsidR="0027502F" w:rsidRPr="00BE7509">
        <w:rPr>
          <w:rFonts w:ascii="Times New Roman" w:hAnsi="Times New Roman" w:cs="Times New Roman"/>
          <w:color w:val="000000"/>
          <w:sz w:val="26"/>
          <w:szCs w:val="26"/>
        </w:rPr>
        <w:t>.8.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27502F" w:rsidRDefault="0027502F"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hAnsi="Times New Roman" w:cs="Times New Roman"/>
          <w:color w:val="000000"/>
          <w:sz w:val="26"/>
          <w:szCs w:val="26"/>
        </w:rPr>
        <w:t xml:space="preserve">13.9. </w:t>
      </w:r>
      <w:r w:rsidRPr="003E0C86">
        <w:rPr>
          <w:rFonts w:ascii="Times New Roman" w:eastAsia="Times New Roman" w:hAnsi="Times New Roman" w:cs="Times New Roman"/>
          <w:spacing w:val="-20"/>
          <w:w w:val="108"/>
          <w:sz w:val="26"/>
          <w:szCs w:val="26"/>
        </w:rPr>
        <w:t xml:space="preserve"> 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застревание частей тела ребенка, их попадание под элементы оборудования при движениях; поручни оборудования должны полностью охватываться рукой ребенка.</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13.10. При выборе оборудования детских и спортивных площадок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lastRenderedPageBreak/>
        <w:t>-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возможность всесезонной эксплуатации;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дизайн и расцветку в зависимости от вида площадки, специализации функциональной зоны площадки;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удобство монтажа и эксплуатации;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возможность ремонта и (или) быстрой замены деталей и комплектующих оборудования;</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удобство обслуживания, а также механизированной и ручной очистки территории рядом с площадками и под конструкциями.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xml:space="preserve">13.11. При выборе покрытия детских игровых площадок рекомендуется отдать предпочтение покрытиям, обладающим амортизирующими свойствами, для предотвращения травмирования детей при падении (использовать </w:t>
      </w:r>
      <w:proofErr w:type="spellStart"/>
      <w:r w:rsidRPr="003E0C86">
        <w:rPr>
          <w:rFonts w:ascii="Times New Roman" w:eastAsia="Times New Roman" w:hAnsi="Times New Roman" w:cs="Times New Roman"/>
          <w:spacing w:val="-20"/>
          <w:w w:val="108"/>
          <w:sz w:val="26"/>
          <w:szCs w:val="26"/>
        </w:rPr>
        <w:t>ударопоглощающие</w:t>
      </w:r>
      <w:proofErr w:type="spellEnd"/>
      <w:r w:rsidRPr="003E0C86">
        <w:rPr>
          <w:rFonts w:ascii="Times New Roman" w:eastAsia="Times New Roman" w:hAnsi="Times New Roman" w:cs="Times New Roman"/>
          <w:spacing w:val="-20"/>
          <w:w w:val="108"/>
          <w:sz w:val="26"/>
          <w:szCs w:val="26"/>
        </w:rPr>
        <w:t xml:space="preserve"> (мягкие) виды покрытия).</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13.12. Для освещения территории, на которой расположена площадка рекомендуется применять осветительные элементы, обладающие антивандальными свойствами.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13.13. Все площадки должны быть обеспечены подъездами для инвалидов либо пандусами.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13.14.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школ.</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13.15. При создании и эксплуатации спортивных площадок учитываются следующие основные функциональные свойства:</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разнообразие функциональных зон площадки;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-количество элементов и виды оборудования;</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xml:space="preserve">- </w:t>
      </w:r>
      <w:proofErr w:type="spellStart"/>
      <w:r w:rsidRPr="003E0C86">
        <w:rPr>
          <w:rFonts w:ascii="Times New Roman" w:eastAsia="Times New Roman" w:hAnsi="Times New Roman" w:cs="Times New Roman"/>
          <w:spacing w:val="-20"/>
          <w:w w:val="108"/>
          <w:sz w:val="26"/>
          <w:szCs w:val="26"/>
        </w:rPr>
        <w:t>антивандальность</w:t>
      </w:r>
      <w:proofErr w:type="spellEnd"/>
      <w:r w:rsidRPr="003E0C86">
        <w:rPr>
          <w:rFonts w:ascii="Times New Roman" w:eastAsia="Times New Roman" w:hAnsi="Times New Roman" w:cs="Times New Roman"/>
          <w:spacing w:val="-20"/>
          <w:w w:val="108"/>
          <w:sz w:val="26"/>
          <w:szCs w:val="26"/>
        </w:rPr>
        <w:t xml:space="preserve"> оборудования;</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-всесезонная эксплуатация оборудования (возможно применение вспомогательного оборудования в виде навесов, шатров, павильонов);</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привлекательный современный дизайн;</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ремонтопригодность или возможность быстрой и недорогой замены сломанных элементов оборудования;</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-удобство в регулярном обслуживании площадки и уборке (включая отчистку площадки от снега).</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13.16. В перечень элементов комплексного благоустройства на спортивной площадке входят «мягкие» или газонные виды покрытия, спортивное оборудование.</w:t>
      </w:r>
    </w:p>
    <w:p w:rsidR="003E0C86" w:rsidRPr="003E0C86" w:rsidRDefault="003E0C86" w:rsidP="003E0C86">
      <w:pPr>
        <w:spacing w:after="0" w:line="240" w:lineRule="auto"/>
        <w:ind w:firstLine="567"/>
        <w:jc w:val="both"/>
        <w:rPr>
          <w:rFonts w:ascii="Times New Roman" w:eastAsia="Times New Roman" w:hAnsi="Times New Roman" w:cs="Times New Roman"/>
          <w:spacing w:val="-20"/>
          <w:w w:val="108"/>
          <w:sz w:val="26"/>
          <w:szCs w:val="26"/>
        </w:rPr>
      </w:pPr>
      <w:r w:rsidRPr="003E0C86">
        <w:rPr>
          <w:rFonts w:ascii="Times New Roman" w:eastAsia="Times New Roman" w:hAnsi="Times New Roman" w:cs="Times New Roman"/>
          <w:spacing w:val="-20"/>
          <w:w w:val="108"/>
          <w:sz w:val="26"/>
          <w:szCs w:val="26"/>
        </w:rPr>
        <w:t xml:space="preserve">13.17.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 </w:t>
      </w:r>
    </w:p>
    <w:p w:rsidR="0027502F"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13</w:t>
      </w:r>
      <w:r w:rsidR="0027502F" w:rsidRPr="00BE7509">
        <w:rPr>
          <w:rFonts w:ascii="Times New Roman" w:hAnsi="Times New Roman" w:cs="Times New Roman"/>
          <w:color w:val="000000"/>
          <w:sz w:val="26"/>
          <w:szCs w:val="26"/>
        </w:rPr>
        <w:t>.</w:t>
      </w:r>
      <w:r w:rsidR="003E0C86">
        <w:rPr>
          <w:rFonts w:ascii="Times New Roman" w:hAnsi="Times New Roman" w:cs="Times New Roman"/>
          <w:color w:val="000000"/>
          <w:sz w:val="26"/>
          <w:szCs w:val="26"/>
        </w:rPr>
        <w:t>18</w:t>
      </w:r>
      <w:r w:rsidR="0027502F" w:rsidRPr="00BE7509">
        <w:rPr>
          <w:rFonts w:ascii="Times New Roman" w:hAnsi="Times New Roman" w:cs="Times New Roman"/>
          <w:color w:val="000000"/>
          <w:sz w:val="26"/>
          <w:szCs w:val="26"/>
        </w:rPr>
        <w:t>.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27502F" w:rsidRPr="00BE7509" w:rsidRDefault="0027502F" w:rsidP="00AC329B">
      <w:pPr>
        <w:spacing w:after="0" w:line="240" w:lineRule="auto"/>
        <w:ind w:firstLine="567"/>
        <w:jc w:val="both"/>
        <w:rPr>
          <w:rFonts w:ascii="Times New Roman" w:hAnsi="Times New Roman" w:cs="Times New Roman"/>
          <w:color w:val="000000"/>
          <w:sz w:val="26"/>
          <w:szCs w:val="26"/>
        </w:rPr>
      </w:pP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
          <w:bCs/>
          <w:color w:val="000000"/>
          <w:sz w:val="26"/>
          <w:szCs w:val="26"/>
        </w:rPr>
        <w:t>Глава 14</w:t>
      </w:r>
      <w:r w:rsidR="00AC329B" w:rsidRPr="00BE7509">
        <w:rPr>
          <w:rFonts w:ascii="Times New Roman" w:hAnsi="Times New Roman" w:cs="Times New Roman"/>
          <w:b/>
          <w:bCs/>
          <w:color w:val="000000"/>
          <w:sz w:val="26"/>
          <w:szCs w:val="26"/>
        </w:rPr>
        <w:t>. Парковки (парковочные места)</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 xml:space="preserve">.1.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00AC329B" w:rsidRPr="00BE7509">
        <w:rPr>
          <w:rFonts w:ascii="Times New Roman" w:hAnsi="Times New Roman" w:cs="Times New Roman"/>
          <w:color w:val="000000"/>
          <w:sz w:val="26"/>
          <w:szCs w:val="26"/>
        </w:rPr>
        <w:t>подэстакадных</w:t>
      </w:r>
      <w:proofErr w:type="spellEnd"/>
      <w:r w:rsidR="00AC329B" w:rsidRPr="00BE7509">
        <w:rPr>
          <w:rFonts w:ascii="Times New Roman" w:hAnsi="Times New Roman" w:cs="Times New Roman"/>
          <w:color w:val="000000"/>
          <w:sz w:val="26"/>
          <w:szCs w:val="26"/>
        </w:rPr>
        <w:t xml:space="preserve"> или </w:t>
      </w:r>
      <w:proofErr w:type="spellStart"/>
      <w:r w:rsidR="00AC329B" w:rsidRPr="00BE7509">
        <w:rPr>
          <w:rFonts w:ascii="Times New Roman" w:hAnsi="Times New Roman" w:cs="Times New Roman"/>
          <w:color w:val="000000"/>
          <w:sz w:val="26"/>
          <w:szCs w:val="26"/>
        </w:rPr>
        <w:t>подмостовых</w:t>
      </w:r>
      <w:proofErr w:type="spellEnd"/>
      <w:r w:rsidR="00AC329B" w:rsidRPr="00BE7509">
        <w:rPr>
          <w:rFonts w:ascii="Times New Roman" w:hAnsi="Times New Roman" w:cs="Times New Roman"/>
          <w:color w:val="000000"/>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.3. На общественных и дворовых территориях населенного пункта могут размещаться в том числе площадки автостоянок и парковок следующих видов:</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BE7509">
        <w:rPr>
          <w:rFonts w:ascii="Times New Roman" w:hAnsi="Times New Roman" w:cs="Times New Roman"/>
          <w:color w:val="000000"/>
          <w:sz w:val="26"/>
          <w:szCs w:val="26"/>
        </w:rPr>
        <w:t>приобъектные</w:t>
      </w:r>
      <w:proofErr w:type="spellEnd"/>
      <w:r w:rsidRPr="00BE7509">
        <w:rPr>
          <w:rFonts w:ascii="Times New Roman" w:hAnsi="Times New Roman" w:cs="Times New Roman"/>
          <w:color w:val="000000"/>
          <w:sz w:val="26"/>
          <w:szCs w:val="26"/>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BE7509">
        <w:rPr>
          <w:rFonts w:ascii="Times New Roman" w:hAnsi="Times New Roman" w:cs="Times New Roman"/>
          <w:color w:val="000000"/>
          <w:sz w:val="26"/>
          <w:szCs w:val="26"/>
        </w:rPr>
        <w:t>подэстакадных</w:t>
      </w:r>
      <w:proofErr w:type="spellEnd"/>
      <w:r w:rsidRPr="00BE7509">
        <w:rPr>
          <w:rFonts w:ascii="Times New Roman" w:hAnsi="Times New Roman" w:cs="Times New Roman"/>
          <w:color w:val="000000"/>
          <w:sz w:val="26"/>
          <w:szCs w:val="26"/>
        </w:rPr>
        <w:t xml:space="preserve"> или </w:t>
      </w:r>
      <w:proofErr w:type="spellStart"/>
      <w:r w:rsidRPr="00BE7509">
        <w:rPr>
          <w:rFonts w:ascii="Times New Roman" w:hAnsi="Times New Roman" w:cs="Times New Roman"/>
          <w:color w:val="000000"/>
          <w:sz w:val="26"/>
          <w:szCs w:val="26"/>
        </w:rPr>
        <w:t>подмостовых</w:t>
      </w:r>
      <w:proofErr w:type="spellEnd"/>
      <w:r w:rsidRPr="00BE7509">
        <w:rPr>
          <w:rFonts w:ascii="Times New Roman" w:hAnsi="Times New Roman" w:cs="Times New Roman"/>
          <w:color w:val="000000"/>
          <w:sz w:val="26"/>
          <w:szCs w:val="26"/>
        </w:rPr>
        <w:t xml:space="preserve"> пространств, площадей и иных объектов улично-дорожной сети и предназначенные для организованной стоянки транспортных средств;</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прочие автомобильные стоянки (грузовые, перехватывающие и др.) в специально выделенных и обозначенных знаками и (или) разметкой местах.</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Парковка общего пользования может быть размещена на части автомобильной </w:t>
      </w:r>
      <w:r w:rsidRPr="00BE7509">
        <w:rPr>
          <w:rFonts w:ascii="Times New Roman" w:hAnsi="Times New Roman" w:cs="Times New Roman"/>
          <w:color w:val="000000"/>
          <w:sz w:val="26"/>
          <w:szCs w:val="26"/>
        </w:rPr>
        <w:lastRenderedPageBreak/>
        <w:t xml:space="preserve">дороги и (или) территории, примыкающей к проезжей части и (или) тротуару, обочине, эстакаде или мосту либо являющейся частью </w:t>
      </w:r>
      <w:proofErr w:type="spellStart"/>
      <w:r w:rsidRPr="00BE7509">
        <w:rPr>
          <w:rFonts w:ascii="Times New Roman" w:hAnsi="Times New Roman" w:cs="Times New Roman"/>
          <w:color w:val="000000"/>
          <w:sz w:val="26"/>
          <w:szCs w:val="26"/>
        </w:rPr>
        <w:t>подэстакадных</w:t>
      </w:r>
      <w:proofErr w:type="spellEnd"/>
      <w:r w:rsidRPr="00BE7509">
        <w:rPr>
          <w:rFonts w:ascii="Times New Roman" w:hAnsi="Times New Roman" w:cs="Times New Roman"/>
          <w:color w:val="000000"/>
          <w:sz w:val="26"/>
          <w:szCs w:val="26"/>
        </w:rPr>
        <w:t xml:space="preserve"> или </w:t>
      </w:r>
      <w:proofErr w:type="spellStart"/>
      <w:r w:rsidRPr="00BE7509">
        <w:rPr>
          <w:rFonts w:ascii="Times New Roman" w:hAnsi="Times New Roman" w:cs="Times New Roman"/>
          <w:color w:val="000000"/>
          <w:sz w:val="26"/>
          <w:szCs w:val="26"/>
        </w:rPr>
        <w:t>подмостовых</w:t>
      </w:r>
      <w:proofErr w:type="spellEnd"/>
      <w:r w:rsidRPr="00BE7509">
        <w:rPr>
          <w:rFonts w:ascii="Times New Roman" w:hAnsi="Times New Roman" w:cs="Times New Roman"/>
          <w:color w:val="000000"/>
          <w:sz w:val="26"/>
          <w:szCs w:val="26"/>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поселения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 xml:space="preserve">.7. Назначение и вместительность (количество </w:t>
      </w:r>
      <w:proofErr w:type="spellStart"/>
      <w:r w:rsidR="00AC329B" w:rsidRPr="00BE7509">
        <w:rPr>
          <w:rFonts w:ascii="Times New Roman" w:hAnsi="Times New Roman" w:cs="Times New Roman"/>
          <w:color w:val="000000"/>
          <w:sz w:val="26"/>
          <w:szCs w:val="26"/>
        </w:rPr>
        <w:t>машино</w:t>
      </w:r>
      <w:proofErr w:type="spellEnd"/>
      <w:r w:rsidR="00AC329B" w:rsidRPr="00BE7509">
        <w:rPr>
          <w:rFonts w:ascii="Times New Roman" w:hAnsi="Times New Roman" w:cs="Times New Roman"/>
          <w:color w:val="000000"/>
          <w:sz w:val="26"/>
          <w:szCs w:val="26"/>
        </w:rPr>
        <w:t>-мест) парковок общего пользования определяются в соответствии с нормативами градостроительного проектирования.</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 xml:space="preserve">.10.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w:t>
      </w:r>
      <w:r w:rsidR="00AC329B" w:rsidRPr="00BE7509">
        <w:rPr>
          <w:rFonts w:ascii="Times New Roman" w:hAnsi="Times New Roman" w:cs="Times New Roman"/>
          <w:i/>
          <w:iCs/>
          <w:color w:val="000000"/>
          <w:sz w:val="26"/>
          <w:szCs w:val="26"/>
        </w:rPr>
        <w:t xml:space="preserve">и </w:t>
      </w:r>
      <w:r w:rsidR="00AC329B" w:rsidRPr="00BE7509">
        <w:rPr>
          <w:rFonts w:ascii="Times New Roman" w:hAnsi="Times New Roman" w:cs="Times New Roman"/>
          <w:iCs/>
          <w:color w:val="000000"/>
          <w:sz w:val="26"/>
          <w:szCs w:val="26"/>
        </w:rPr>
        <w:t>Законом</w:t>
      </w:r>
      <w:r w:rsidR="00AC329B" w:rsidRPr="00BE7509">
        <w:rPr>
          <w:rFonts w:ascii="Times New Roman" w:hAnsi="Times New Roman" w:cs="Times New Roman"/>
          <w:color w:val="000000"/>
          <w:sz w:val="26"/>
          <w:szCs w:val="26"/>
        </w:rPr>
        <w:t xml:space="preserve"> </w:t>
      </w:r>
      <w:r w:rsidR="00AC329B" w:rsidRPr="00BE7509">
        <w:rPr>
          <w:rFonts w:ascii="Times New Roman" w:hAnsi="Times New Roman" w:cs="Times New Roman"/>
          <w:sz w:val="26"/>
          <w:szCs w:val="26"/>
          <w:shd w:val="clear" w:color="auto" w:fill="F5F5F5"/>
        </w:rPr>
        <w:t>Ленинградской области от 3 декабря 2018 г. N 129-оз «Об организации дорожного движения в Ленинградской области».</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 xml:space="preserve">.11. Территория, на которой организована платная парковка, должна быть </w:t>
      </w:r>
      <w:r w:rsidR="00AC329B" w:rsidRPr="00BE7509">
        <w:rPr>
          <w:rFonts w:ascii="Times New Roman" w:hAnsi="Times New Roman" w:cs="Times New Roman"/>
          <w:color w:val="000000"/>
          <w:sz w:val="26"/>
          <w:szCs w:val="26"/>
        </w:rPr>
        <w:lastRenderedPageBreak/>
        <w:t>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w:t>
      </w:r>
      <w:r w:rsidR="008D6FB5" w:rsidRPr="00BE7509">
        <w:rPr>
          <w:rFonts w:ascii="Times New Roman" w:hAnsi="Times New Roman" w:cs="Times New Roman"/>
          <w:color w:val="000000"/>
          <w:sz w:val="26"/>
          <w:szCs w:val="26"/>
        </w:rPr>
        <w:t>4</w:t>
      </w:r>
      <w:r w:rsidRPr="00BE7509">
        <w:rPr>
          <w:rFonts w:ascii="Times New Roman" w:hAnsi="Times New Roman" w:cs="Times New Roman"/>
          <w:color w:val="000000"/>
          <w:sz w:val="26"/>
          <w:szCs w:val="26"/>
        </w:rPr>
        <w:t>.12.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.13.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.14. Расстояние от границ парковок (парковочных мест) до окон жилых и общественных заданий принимается в соответствии с СанПиН 2.2.1/2.1.1.1200-03 «Санитарно-защитные зоны и санитарная классификация предприятий, сооружений и иных объектов».</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14</w:t>
      </w:r>
      <w:r w:rsidR="00AC329B" w:rsidRPr="00BE7509">
        <w:rPr>
          <w:rFonts w:ascii="Times New Roman" w:hAnsi="Times New Roman" w:cs="Times New Roman"/>
          <w:color w:val="000000"/>
          <w:sz w:val="26"/>
          <w:szCs w:val="26"/>
        </w:rPr>
        <w:t>.19.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b/>
          <w:bCs/>
          <w:color w:val="000000"/>
          <w:sz w:val="26"/>
          <w:szCs w:val="26"/>
        </w:rPr>
        <w:t>Глава 15</w:t>
      </w:r>
      <w:r w:rsidR="00AC329B" w:rsidRPr="00BE7509">
        <w:rPr>
          <w:rFonts w:ascii="Times New Roman" w:hAnsi="Times New Roman" w:cs="Times New Roman"/>
          <w:b/>
          <w:bCs/>
          <w:color w:val="000000"/>
          <w:sz w:val="26"/>
          <w:szCs w:val="26"/>
        </w:rPr>
        <w:t>. Площадки для выгула животных</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15</w:t>
      </w:r>
      <w:r w:rsidR="00AC329B" w:rsidRPr="00BE7509">
        <w:rPr>
          <w:rFonts w:ascii="Times New Roman" w:hAnsi="Times New Roman" w:cs="Times New Roman"/>
          <w:color w:val="000000"/>
          <w:sz w:val="26"/>
          <w:szCs w:val="26"/>
        </w:rPr>
        <w:t>.1. Выгул животных разрешается на площадках для выгула животных.</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Расстояние от границы площадок для выгула животных до окон жилых и общественных зданий должно быть не менее 40 метров.</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Размеры площадок для выгула животных не должны превышать </w:t>
      </w:r>
      <w:r w:rsidRPr="00BE7509">
        <w:rPr>
          <w:rFonts w:ascii="Times New Roman" w:hAnsi="Times New Roman" w:cs="Times New Roman"/>
          <w:i/>
          <w:iCs/>
          <w:color w:val="000000"/>
          <w:sz w:val="26"/>
          <w:szCs w:val="26"/>
        </w:rPr>
        <w:t>600</w:t>
      </w:r>
      <w:r w:rsidRPr="00BE7509">
        <w:rPr>
          <w:rFonts w:ascii="Times New Roman" w:hAnsi="Times New Roman" w:cs="Times New Roman"/>
          <w:color w:val="000000"/>
          <w:sz w:val="26"/>
          <w:szCs w:val="26"/>
        </w:rPr>
        <w:t xml:space="preserve"> кв. м.</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осветительное оборудование, информационный стенд.</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15</w:t>
      </w:r>
      <w:r w:rsidR="00AC329B" w:rsidRPr="00BE7509">
        <w:rPr>
          <w:rFonts w:ascii="Times New Roman" w:hAnsi="Times New Roman" w:cs="Times New Roman"/>
          <w:color w:val="000000"/>
          <w:sz w:val="26"/>
          <w:szCs w:val="26"/>
        </w:rPr>
        <w:t xml:space="preserve">.2. Ограждение площадки следует выполнять из легкой металлической сетки высотой не менее </w:t>
      </w:r>
      <w:r w:rsidR="00AC329B" w:rsidRPr="00BE7509">
        <w:rPr>
          <w:rFonts w:ascii="Times New Roman" w:hAnsi="Times New Roman" w:cs="Times New Roman"/>
          <w:i/>
          <w:iCs/>
          <w:color w:val="000000"/>
          <w:sz w:val="26"/>
          <w:szCs w:val="26"/>
        </w:rPr>
        <w:t>1,5 м</w:t>
      </w:r>
      <w:r w:rsidR="00AC329B" w:rsidRPr="00BE7509">
        <w:rPr>
          <w:rFonts w:ascii="Times New Roman" w:hAnsi="Times New Roman" w:cs="Times New Roman"/>
          <w:color w:val="000000"/>
          <w:sz w:val="26"/>
          <w:szCs w:val="26"/>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На территории площадки должен быть установлен информационный стенд с </w:t>
      </w:r>
      <w:r w:rsidRPr="00BE7509">
        <w:rPr>
          <w:rFonts w:ascii="Times New Roman" w:hAnsi="Times New Roman" w:cs="Times New Roman"/>
          <w:color w:val="000000"/>
          <w:sz w:val="26"/>
          <w:szCs w:val="26"/>
        </w:rPr>
        <w:lastRenderedPageBreak/>
        <w:t>правилами пользования площадкой.</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15</w:t>
      </w:r>
      <w:r w:rsidR="00AC329B" w:rsidRPr="00BE7509">
        <w:rPr>
          <w:rFonts w:ascii="Times New Roman" w:hAnsi="Times New Roman" w:cs="Times New Roman"/>
          <w:color w:val="000000"/>
          <w:sz w:val="26"/>
          <w:szCs w:val="26"/>
        </w:rPr>
        <w:t>.3.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Подход к площадке следует оборудовать твердым видом покрытия. </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15</w:t>
      </w:r>
      <w:r w:rsidR="00AC329B" w:rsidRPr="00BE7509">
        <w:rPr>
          <w:rFonts w:ascii="Times New Roman" w:hAnsi="Times New Roman" w:cs="Times New Roman"/>
          <w:color w:val="000000"/>
          <w:sz w:val="26"/>
          <w:szCs w:val="26"/>
        </w:rPr>
        <w:t>.4. Места для размещения площадок, на которых разрешен выгул животных, определяются решением уполномоченного органа.</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15</w:t>
      </w:r>
      <w:r w:rsidR="00AC329B" w:rsidRPr="00BE7509">
        <w:rPr>
          <w:rFonts w:ascii="Times New Roman" w:hAnsi="Times New Roman" w:cs="Times New Roman"/>
          <w:color w:val="000000"/>
          <w:sz w:val="26"/>
          <w:szCs w:val="26"/>
        </w:rPr>
        <w:t xml:space="preserve">.5.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иных случаях благоустройство и содержание площадок для выгула животных осуществляется уполномоченным органом за счет средств бюджета.</w:t>
      </w:r>
    </w:p>
    <w:p w:rsidR="00AC329B" w:rsidRPr="00BE7509" w:rsidRDefault="008D6FB5"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15</w:t>
      </w:r>
      <w:r w:rsidR="00AC329B" w:rsidRPr="00BE7509">
        <w:rPr>
          <w:rFonts w:ascii="Times New Roman" w:hAnsi="Times New Roman" w:cs="Times New Roman"/>
          <w:color w:val="000000"/>
          <w:sz w:val="26"/>
          <w:szCs w:val="26"/>
        </w:rPr>
        <w:t>.6. В перечень видов работ по содержанию площадок для выгула животных допускается включать:</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содержание покрытия в летний и зимний периоды, в том числе:</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очистку и подметание территории площадки;</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мойку территории площадки;</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текущий ремонт;</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содержание элементов благоустройства площадки для выгула животных, в том числе:</w:t>
      </w:r>
    </w:p>
    <w:p w:rsidR="00AC329B" w:rsidRPr="00BE7509" w:rsidRDefault="00AC329B" w:rsidP="00AC329B">
      <w:pPr>
        <w:widowControl w:val="0"/>
        <w:suppressAutoHyphens/>
        <w:autoSpaceDE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очистку урн;</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текущий ремонт.</w:t>
      </w:r>
    </w:p>
    <w:p w:rsidR="008D6FB5" w:rsidRPr="00BE7509" w:rsidRDefault="008D6FB5" w:rsidP="00AC329B">
      <w:pPr>
        <w:spacing w:after="0" w:line="240" w:lineRule="auto"/>
        <w:ind w:firstLine="567"/>
        <w:jc w:val="both"/>
        <w:rPr>
          <w:rFonts w:ascii="Times New Roman" w:hAnsi="Times New Roman" w:cs="Times New Roman"/>
          <w:b/>
          <w:color w:val="000000"/>
          <w:sz w:val="26"/>
          <w:szCs w:val="26"/>
        </w:rPr>
      </w:pPr>
    </w:p>
    <w:p w:rsidR="00AC329B" w:rsidRPr="00BE7509" w:rsidRDefault="008D6FB5" w:rsidP="00AC329B">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Глава 16</w:t>
      </w:r>
      <w:r w:rsidR="00AC329B" w:rsidRPr="00BE7509">
        <w:rPr>
          <w:rFonts w:ascii="Times New Roman" w:hAnsi="Times New Roman" w:cs="Times New Roman"/>
          <w:b/>
          <w:color w:val="000000"/>
          <w:sz w:val="26"/>
          <w:szCs w:val="26"/>
        </w:rPr>
        <w:t>. Прокладка, переустройство, ремонт и содержание подземных коммуникаций на территориях общего пользования</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.1. Предпочтительным способом прокладки и переустройства подземных сооружений на территориях общего пользования является закрытый способ без вскрытия благоустроенной поверхности. При отсутствии технической возможности прокладки и переустройства подземных сооружений закрытым способом допускается применение открытого способа. </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.2. Переустройство существующих и прокладка новых подземных коммуникаций должны производиться до начала или в период реконструкции территорий общего пользования, а также при выполнении других работ по благоустройству территории. </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.3. Прокладка </w:t>
      </w:r>
      <w:bookmarkStart w:id="18" w:name="_Hlk22308913"/>
      <w:r w:rsidR="00AC329B" w:rsidRPr="00BE7509">
        <w:rPr>
          <w:rFonts w:ascii="Times New Roman" w:hAnsi="Times New Roman" w:cs="Times New Roman"/>
          <w:color w:val="000000"/>
          <w:sz w:val="26"/>
          <w:szCs w:val="26"/>
        </w:rPr>
        <w:t>подземных сооружений и коммуникаций</w:t>
      </w:r>
      <w:bookmarkEnd w:id="18"/>
      <w:r w:rsidR="00AC329B" w:rsidRPr="00BE7509">
        <w:rPr>
          <w:rFonts w:ascii="Times New Roman" w:hAnsi="Times New Roman" w:cs="Times New Roman"/>
          <w:color w:val="000000"/>
          <w:sz w:val="26"/>
          <w:szCs w:val="26"/>
        </w:rPr>
        <w:t xml:space="preserve">, а также переустройство или ремонт уже существующих и подлежащих реконструкции или капитальному ремонту осуществляются по совмещённым графикам в сроки, предусмотренные сводным планом, до начала дорожных работ и работ по благоустройству на основании разрешений и технических условий, выданных соответствующими организациями. </w:t>
      </w:r>
    </w:p>
    <w:p w:rsidR="00AC329B" w:rsidRPr="00BE7509" w:rsidRDefault="008D6FB5" w:rsidP="00AC329B">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w:t>
      </w:r>
      <w:r w:rsidR="00AC329B" w:rsidRPr="00BE7509">
        <w:rPr>
          <w:rFonts w:ascii="Times New Roman" w:hAnsi="Times New Roman" w:cs="Times New Roman"/>
          <w:sz w:val="26"/>
          <w:szCs w:val="26"/>
        </w:rPr>
        <w:t xml:space="preserve">4. Процедура предоставления разрешения на осуществление земляных работ осуществляется </w:t>
      </w:r>
      <w:proofErr w:type="gramStart"/>
      <w:r w:rsidR="00AC329B" w:rsidRPr="00BE7509">
        <w:rPr>
          <w:rFonts w:ascii="Times New Roman" w:hAnsi="Times New Roman" w:cs="Times New Roman"/>
          <w:sz w:val="26"/>
          <w:szCs w:val="26"/>
        </w:rPr>
        <w:t>в порядке</w:t>
      </w:r>
      <w:proofErr w:type="gramEnd"/>
      <w:r w:rsidR="00AC329B" w:rsidRPr="00BE7509">
        <w:rPr>
          <w:rFonts w:ascii="Times New Roman" w:hAnsi="Times New Roman" w:cs="Times New Roman"/>
          <w:sz w:val="26"/>
          <w:szCs w:val="26"/>
        </w:rPr>
        <w:t xml:space="preserve"> установле</w:t>
      </w:r>
      <w:r w:rsidR="00F92E6C" w:rsidRPr="00BE7509">
        <w:rPr>
          <w:rFonts w:ascii="Times New Roman" w:hAnsi="Times New Roman" w:cs="Times New Roman"/>
          <w:sz w:val="26"/>
          <w:szCs w:val="26"/>
        </w:rPr>
        <w:t>нно</w:t>
      </w:r>
      <w:r w:rsidR="00AC329B" w:rsidRPr="00BE7509">
        <w:rPr>
          <w:rFonts w:ascii="Times New Roman" w:hAnsi="Times New Roman" w:cs="Times New Roman"/>
          <w:sz w:val="26"/>
          <w:szCs w:val="26"/>
        </w:rPr>
        <w:t xml:space="preserve">м административным регламентом, </w:t>
      </w:r>
      <w:r w:rsidR="00AC329B" w:rsidRPr="00BE7509">
        <w:rPr>
          <w:rFonts w:ascii="Times New Roman" w:hAnsi="Times New Roman" w:cs="Times New Roman"/>
          <w:sz w:val="26"/>
          <w:szCs w:val="26"/>
        </w:rPr>
        <w:lastRenderedPageBreak/>
        <w:t xml:space="preserve">утвержденным постановлением администрации сельского поселения в случае проведения земляных работ </w:t>
      </w:r>
      <w:bookmarkStart w:id="19" w:name="_Hlk104286455"/>
      <w:r w:rsidR="00AC329B" w:rsidRPr="00BE7509">
        <w:rPr>
          <w:rFonts w:ascii="Times New Roman" w:hAnsi="Times New Roman" w:cs="Times New Roman"/>
          <w:sz w:val="26"/>
          <w:szCs w:val="26"/>
        </w:rPr>
        <w:t>при отсутствии разрешения на строительство на участке проведения земляных работ</w:t>
      </w:r>
      <w:bookmarkEnd w:id="19"/>
      <w:r w:rsidR="00AC329B" w:rsidRPr="00BE7509">
        <w:rPr>
          <w:rFonts w:ascii="Times New Roman" w:hAnsi="Times New Roman" w:cs="Times New Roman"/>
          <w:sz w:val="26"/>
          <w:szCs w:val="26"/>
        </w:rPr>
        <w:t>:</w:t>
      </w:r>
    </w:p>
    <w:p w:rsidR="00AC329B" w:rsidRPr="00BE7509" w:rsidRDefault="00AC329B" w:rsidP="00AC329B">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1) на землях или земельных участках, находящихся в государственной или муниципальной собственности, используемых без их предоставления и установления сервитута;</w:t>
      </w:r>
    </w:p>
    <w:p w:rsidR="00AC329B" w:rsidRPr="00BE7509" w:rsidRDefault="00AC329B" w:rsidP="00AC329B">
      <w:pPr>
        <w:spacing w:after="0" w:line="240" w:lineRule="auto"/>
        <w:ind w:firstLine="567"/>
        <w:jc w:val="both"/>
        <w:rPr>
          <w:rFonts w:ascii="Times New Roman" w:hAnsi="Times New Roman" w:cs="Times New Roman"/>
          <w:sz w:val="26"/>
          <w:szCs w:val="26"/>
        </w:rPr>
      </w:pPr>
      <w:r w:rsidRPr="00BE7509">
        <w:rPr>
          <w:rFonts w:ascii="Times New Roman" w:hAnsi="Times New Roman" w:cs="Times New Roman"/>
          <w:sz w:val="26"/>
          <w:szCs w:val="26"/>
        </w:rPr>
        <w:t>2) на земельном участке, относящемся к общему имуществу собственников помещений в многоквартирном доме.</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sz w:val="26"/>
          <w:szCs w:val="26"/>
        </w:rPr>
        <w:t>Под земляными работами понимаются работы, связанные с разрытием грунта или вскрытием дорожных</w:t>
      </w:r>
      <w:r w:rsidRPr="00BE7509">
        <w:rPr>
          <w:rFonts w:ascii="Times New Roman" w:hAnsi="Times New Roman" w:cs="Times New Roman"/>
          <w:color w:val="000000"/>
          <w:sz w:val="26"/>
          <w:szCs w:val="26"/>
        </w:rPr>
        <w:t xml:space="preserve"> и иных искусственных покрытий.</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.5. 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орган местного самоу</w:t>
      </w:r>
      <w:r w:rsidR="00932A45">
        <w:rPr>
          <w:rFonts w:ascii="Times New Roman" w:hAnsi="Times New Roman" w:cs="Times New Roman"/>
          <w:color w:val="000000"/>
          <w:sz w:val="26"/>
          <w:szCs w:val="26"/>
        </w:rPr>
        <w:t>правления, указанный в пункте 16</w:t>
      </w:r>
      <w:r w:rsidR="00AC329B" w:rsidRPr="00BE7509">
        <w:rPr>
          <w:rFonts w:ascii="Times New Roman" w:hAnsi="Times New Roman" w:cs="Times New Roman"/>
          <w:color w:val="000000"/>
          <w:sz w:val="26"/>
          <w:szCs w:val="26"/>
        </w:rPr>
        <w:t xml:space="preserve">.4 настоящих Правил, направляется уведомление о проведении земляных работ по форме, предусмотренной </w:t>
      </w:r>
      <w:hyperlink w:anchor="sub_20000" w:history="1">
        <w:r w:rsidR="00AC329B" w:rsidRPr="00BE7509">
          <w:rPr>
            <w:rFonts w:ascii="Times New Roman" w:hAnsi="Times New Roman" w:cs="Times New Roman"/>
            <w:color w:val="000000"/>
            <w:sz w:val="26"/>
            <w:szCs w:val="26"/>
          </w:rPr>
          <w:t>Приложением</w:t>
        </w:r>
      </w:hyperlink>
      <w:r w:rsidR="00AC329B" w:rsidRPr="00BE7509">
        <w:rPr>
          <w:rFonts w:ascii="Times New Roman" w:hAnsi="Times New Roman" w:cs="Times New Roman"/>
          <w:color w:val="000000"/>
          <w:sz w:val="26"/>
          <w:szCs w:val="26"/>
        </w:rPr>
        <w:t xml:space="preserve"> 1 к настоящим Правилам.</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Под аварией в настоящих Правилах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случае если земляные работы в результате аварий необходимо провести в нерабочий день, соответствующее уведомление направляется в уполномоченный орган в ближайший рабочий день.</w:t>
      </w:r>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20" w:name="sub_1006"/>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.6. Акт, определяющий состояние элементов благоустройства до начала работ и объемы восстановления, составляется в произвольной форме с участием представителей Администрации поселения и заинтересованных сторон с привлечением специализированной организации, которая будет осуществлять восстановление благоустройства.</w:t>
      </w:r>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.7. Отметку о согласовании </w:t>
      </w:r>
      <w:bookmarkStart w:id="21" w:name="_Hlk10814035"/>
      <w:r w:rsidR="00AC329B" w:rsidRPr="00BE7509">
        <w:rPr>
          <w:rFonts w:ascii="Times New Roman" w:hAnsi="Times New Roman" w:cs="Times New Roman"/>
          <w:color w:val="000000"/>
          <w:sz w:val="26"/>
          <w:szCs w:val="26"/>
        </w:rPr>
        <w:t xml:space="preserve">управлением Государственной инспекции безопасности дорожного движения Главного управления внутренних дел по </w:t>
      </w:r>
      <w:r w:rsidR="00AC329B" w:rsidRPr="00BE7509">
        <w:rPr>
          <w:rFonts w:ascii="Times New Roman" w:hAnsi="Times New Roman" w:cs="Times New Roman"/>
          <w:bCs/>
          <w:color w:val="000000"/>
          <w:sz w:val="26"/>
          <w:szCs w:val="26"/>
        </w:rPr>
        <w:t xml:space="preserve">Ленинградской области </w:t>
      </w:r>
      <w:r w:rsidR="00AC329B" w:rsidRPr="00BE7509">
        <w:rPr>
          <w:rFonts w:ascii="Times New Roman" w:hAnsi="Times New Roman" w:cs="Times New Roman"/>
          <w:color w:val="000000"/>
          <w:sz w:val="26"/>
          <w:szCs w:val="26"/>
        </w:rPr>
        <w:t xml:space="preserve"> (структурным подразделением (его должностным лицом) управления ГИБДД)</w:t>
      </w:r>
      <w:bookmarkEnd w:id="21"/>
      <w:r w:rsidR="00AC329B" w:rsidRPr="00BE7509">
        <w:rPr>
          <w:rFonts w:ascii="Times New Roman" w:hAnsi="Times New Roman" w:cs="Times New Roman"/>
          <w:color w:val="000000"/>
          <w:sz w:val="26"/>
          <w:szCs w:val="26"/>
        </w:rPr>
        <w:t xml:space="preserve"> схемы движения транспорта и (или) пешеходов необходимо получить в случае, если земляные </w:t>
      </w:r>
      <w:bookmarkStart w:id="22" w:name="_Hlk10813944"/>
      <w:r w:rsidR="00AC329B" w:rsidRPr="00BE7509">
        <w:rPr>
          <w:rFonts w:ascii="Times New Roman" w:hAnsi="Times New Roman" w:cs="Times New Roman"/>
          <w:color w:val="000000"/>
          <w:sz w:val="26"/>
          <w:szCs w:val="26"/>
        </w:rPr>
        <w:t>работы связаны с вскрытием дорожных покрытий в местах движения транспорта и пешеходов</w:t>
      </w:r>
      <w:bookmarkEnd w:id="22"/>
      <w:r w:rsidR="00AC329B" w:rsidRPr="00BE7509">
        <w:rPr>
          <w:rFonts w:ascii="Times New Roman" w:hAnsi="Times New Roman" w:cs="Times New Roman"/>
          <w:color w:val="000000"/>
          <w:sz w:val="26"/>
          <w:szCs w:val="26"/>
        </w:rPr>
        <w:t>.</w:t>
      </w:r>
    </w:p>
    <w:bookmarkEnd w:id="20"/>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.8. Лицо, осуществляющее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обязано: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 до начала работ оградить участок осуществления работ, котлованы, ямы, траншеи и канавы во избежание доступа посторонних лиц. При этом конструкция защитных ограждений должна удовлетворять следующим требованиям:</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высота ограждения - не менее 1,2 м;</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ограждения, примыкающие к местам массового прохода людей, должны иметь высоту не менее 2 м и оборудованы сплошным защитным козырьком;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козырек должен выдерживать действие снеговой нагрузки, а также нагрузки от падения одиночных мелких предметов;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 ограждения не должны иметь проемов, кроме ворот и калиток, контролируемых в течение рабочего времени и запираемых после его окончания;</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 обеспечить свободные проходы к зданиям и входам в них, а также свободные въезды во дворы, обеспечить безопасность пешеходов и безопасное пешеходное движение, включая инвалидов и другие маломобильные группы населения, на период осуществления работ;</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3) обеспечить видимость ограждения и мест проведения работ для водителей и пешеходов, в том числе в темное время суток с помощью сигнальных фонарей;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4) обеспечить установку устройств аварийного освещения, информационных стендов и указателей, обеспечивающих безопасность людей и транспорта;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5) на участке, на котором разрешено закрытие всего проезда, обозначить направление объезда;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6) выставить щит с указанием наименования (фамилии, имени, отчества) лица, осуществляющего работы, номеров телефонов, фамилий ответственных за работы, сроков начала и окончания работ;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7) установить в местах перехода через траншеи, ямы, канавы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8) на проезжей части при необходимости установить через траншеи временные мосты для проезда шириной не менее 4 метров на каждую полосу движения транспорта, с расчётом на проезд автомашин с нагрузкой на заднюю ось — 10 тонн, а для въездов во дворы — не менее 3 метров с расчётом на нагрузку 7 тонн.</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9)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допускается выполнять после завершения работ на предыдущих, включая благоустройство и уборку территории;</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10)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 при выезде автотранспорта со строительных площадок и участков производства земляных работ обеспечить очистку или мойку колес;</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12) при производстве аварийных работ выполнять их круглосуточно, без выходных и праздничных дней;</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13) по окончании земляных работ выполнить мероприятия по восстановлению поврежденных элементов благоустройства, расположенных на территории поселения, где производились земляные работы. </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.9. Вскрытие вдоль элементов улично-дорожной сети производится участками длиной: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1) для водопровода, газопровода, канализации и теплотрассы — </w:t>
      </w:r>
      <w:r w:rsidRPr="00BE7509">
        <w:rPr>
          <w:rFonts w:ascii="Times New Roman" w:hAnsi="Times New Roman" w:cs="Times New Roman"/>
          <w:i/>
          <w:iCs/>
          <w:color w:val="000000"/>
          <w:sz w:val="26"/>
          <w:szCs w:val="26"/>
        </w:rPr>
        <w:t>200 - 300</w:t>
      </w:r>
      <w:r w:rsidRPr="00BE7509">
        <w:rPr>
          <w:rFonts w:ascii="Times New Roman" w:hAnsi="Times New Roman" w:cs="Times New Roman"/>
          <w:color w:val="000000"/>
          <w:sz w:val="26"/>
          <w:szCs w:val="26"/>
        </w:rPr>
        <w:t xml:space="preserve"> погонных метров;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2) для телефонного и электрического кабелей — </w:t>
      </w:r>
      <w:r w:rsidRPr="00BE7509">
        <w:rPr>
          <w:rFonts w:ascii="Times New Roman" w:hAnsi="Times New Roman" w:cs="Times New Roman"/>
          <w:i/>
          <w:iCs/>
          <w:color w:val="000000"/>
          <w:sz w:val="26"/>
          <w:szCs w:val="26"/>
        </w:rPr>
        <w:t>500 - 600</w:t>
      </w:r>
      <w:r w:rsidRPr="00BE7509">
        <w:rPr>
          <w:rFonts w:ascii="Times New Roman" w:hAnsi="Times New Roman" w:cs="Times New Roman"/>
          <w:color w:val="000000"/>
          <w:sz w:val="26"/>
          <w:szCs w:val="26"/>
        </w:rPr>
        <w:t xml:space="preserve"> погонных метров.</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.10. Лицо, производящее вскрытие, обязано обеспечить сохранность покрытий булыжного и бортового камня, тротуарной плитки после их вскрытия. В случае недостачи материалов для восстановления покрытия их поставляет лицо, не обеспечившее сохранность соответствующих материалов. </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16</w:t>
      </w:r>
      <w:r w:rsidR="00AC329B" w:rsidRPr="00BE7509">
        <w:rPr>
          <w:rFonts w:ascii="Times New Roman" w:hAnsi="Times New Roman" w:cs="Times New Roman"/>
          <w:color w:val="000000"/>
          <w:sz w:val="26"/>
          <w:szCs w:val="26"/>
        </w:rPr>
        <w:t xml:space="preserve">.11. При устройстве новых колодцев или камер ограждения предупреждающие знаки не убираются до достижения расчётной прочности сооружения. Для защиты крышек колодцев, водосточных решеток и лотков должны применяться щиты и короба, обеспечивающие доступ к люкам и колодцам. </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.12. При осуществлении земляных работ, в случаях, к</w:t>
      </w:r>
      <w:r w:rsidRPr="00BE7509">
        <w:rPr>
          <w:rFonts w:ascii="Times New Roman" w:hAnsi="Times New Roman" w:cs="Times New Roman"/>
          <w:color w:val="000000"/>
          <w:sz w:val="26"/>
          <w:szCs w:val="26"/>
        </w:rPr>
        <w:t>огда в соответствии с пунктом 16</w:t>
      </w:r>
      <w:r w:rsidR="00AC329B" w:rsidRPr="00BE7509">
        <w:rPr>
          <w:rFonts w:ascii="Times New Roman" w:hAnsi="Times New Roman" w:cs="Times New Roman"/>
          <w:color w:val="000000"/>
          <w:sz w:val="26"/>
          <w:szCs w:val="26"/>
        </w:rPr>
        <w:t xml:space="preserve">.4 настоящих Правил требуется получение разрешения на осуществление таких работ, запрещается вскрытие дорожных покрытий и любые другие земляные работы без оформления разрешения на осуществление земляных работ, а также по истечении срока действия соответствующего разрешения.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осуществлении земляных работ,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запрещается:</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 перемещение существующих подземных сооружений, не предусмотренное утверждённым проектом, без согласования с организацией, осуществляющей эксплуатацию соответствующих подземных сооружений;</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2) смещение каких-либо строений и сооружений на трассах существующих подземных сетей;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3) засыпка землёй или строительными материалами зелёных насаждений, крышек колодцев и газовых </w:t>
      </w:r>
      <w:proofErr w:type="spellStart"/>
      <w:r w:rsidRPr="00BE7509">
        <w:rPr>
          <w:rFonts w:ascii="Times New Roman" w:hAnsi="Times New Roman" w:cs="Times New Roman"/>
          <w:color w:val="000000"/>
          <w:sz w:val="26"/>
          <w:szCs w:val="26"/>
        </w:rPr>
        <w:t>коверов</w:t>
      </w:r>
      <w:proofErr w:type="spellEnd"/>
      <w:r w:rsidRPr="00BE7509">
        <w:rPr>
          <w:rFonts w:ascii="Times New Roman" w:hAnsi="Times New Roman" w:cs="Times New Roman"/>
          <w:color w:val="000000"/>
          <w:sz w:val="26"/>
          <w:szCs w:val="26"/>
        </w:rPr>
        <w:t xml:space="preserve">, подземных сооружений, водосточных решеток, иных сооружений;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4) засыпка кюветов и водостоков, а также устройство переездов через водосточные каналы и кюветы без принятия мер по обеспечению оттока воды;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 повреждение инженерных сетей и коммуникаций, существующих сооружений, зеленых насаждений и элементов благоустройства;</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6) откачка воды из колодцев, траншей, котлованов на тротуары и проезжую часть улиц;</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 занимать территорию за пределами границ участка производства земляных работ;</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8)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следует проинформировать население поселения через средства массовой информации, в том числе в сети «Интернет», о сроках закрытия маршрута и изменения схемы движения;</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9) производить земляные работы по ремонту инженерных коммуникаций неаварийного характера под видом проведения аварийных работ;</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10)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11) оставлять на проезжей части улиц и тротуарах, газонах землю и строительные материалы после окончания производства земляных работ;</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12) перегон по элементам улично-дорожной сети поселения с твёрдым покрытием тракторов и машин на гусеничном ходу;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13) приёмка в эксплуатацию инженерных сетей без предъявления справки уполномоченного органа о восстановлении дорожных покрытий.</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.13. Работы, осуществляемые без разрешения и обнаруженные представителями уполномоченного органа, должны быть немедленно прекращены. </w:t>
      </w:r>
    </w:p>
    <w:p w:rsidR="00AC329B" w:rsidRPr="00BE7509" w:rsidRDefault="008D6FB5"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16</w:t>
      </w:r>
      <w:r w:rsidR="00AC329B" w:rsidRPr="00BE7509">
        <w:rPr>
          <w:rFonts w:ascii="Times New Roman" w:hAnsi="Times New Roman" w:cs="Times New Roman"/>
          <w:color w:val="000000"/>
          <w:sz w:val="26"/>
          <w:szCs w:val="26"/>
        </w:rPr>
        <w:t xml:space="preserve">.14. Лица, осуществляющие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обязаны: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1) обеспечить свободный доступ и подъезды к колодцам и приёмникам посредством своевременной уборки снега, льда, мусора; </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 в течение суток производить работы по очистке дорог от наледи, образующейся в результате течи водопроводных и канализационных сетей;</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3) немедленно устранять течи на коммуникациях.</w:t>
      </w:r>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23" w:name="sub_1011"/>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.15. Заявитель, а также лицо, направившее </w:t>
      </w:r>
      <w:bookmarkStart w:id="24" w:name="_Hlk104284916"/>
      <w:r w:rsidR="00AC329B" w:rsidRPr="00BE7509">
        <w:rPr>
          <w:rFonts w:ascii="Times New Roman" w:hAnsi="Times New Roman" w:cs="Times New Roman"/>
          <w:color w:val="000000"/>
          <w:sz w:val="26"/>
          <w:szCs w:val="26"/>
        </w:rPr>
        <w:t xml:space="preserve">уведомление в соответствии с </w:t>
      </w:r>
      <w:hyperlink w:anchor="sub_1003" w:history="1">
        <w:r w:rsidR="00AC329B" w:rsidRPr="00BE7509">
          <w:rPr>
            <w:rFonts w:ascii="Times New Roman" w:hAnsi="Times New Roman" w:cs="Times New Roman"/>
            <w:color w:val="000000"/>
            <w:sz w:val="26"/>
            <w:szCs w:val="26"/>
          </w:rPr>
          <w:t>пунктом</w:t>
        </w:r>
      </w:hyperlink>
      <w:r w:rsidR="00932A45">
        <w:rPr>
          <w:rFonts w:ascii="Times New Roman" w:hAnsi="Times New Roman" w:cs="Times New Roman"/>
          <w:color w:val="000000"/>
          <w:sz w:val="26"/>
          <w:szCs w:val="26"/>
        </w:rPr>
        <w:t xml:space="preserve"> 16</w:t>
      </w:r>
      <w:r w:rsidR="00AC329B" w:rsidRPr="00BE7509">
        <w:rPr>
          <w:rFonts w:ascii="Times New Roman" w:hAnsi="Times New Roman" w:cs="Times New Roman"/>
          <w:color w:val="000000"/>
          <w:sz w:val="26"/>
          <w:szCs w:val="26"/>
        </w:rPr>
        <w:t>.5 настоящих Правил</w:t>
      </w:r>
      <w:bookmarkEnd w:id="24"/>
      <w:r w:rsidR="00AC329B" w:rsidRPr="00BE7509">
        <w:rPr>
          <w:rFonts w:ascii="Times New Roman" w:hAnsi="Times New Roman" w:cs="Times New Roman"/>
          <w:color w:val="000000"/>
          <w:sz w:val="26"/>
          <w:szCs w:val="26"/>
        </w:rPr>
        <w:t>, по завершению земляных работ обязаны провести мероприятия по восстановлению элементов благоустройства в соответствии с нормативными требованиями, гарантийными обязательствами на восстановление нарушенного благоустройства и настоящими Правилами.</w:t>
      </w:r>
    </w:p>
    <w:p w:rsidR="00AC329B" w:rsidRPr="00BE7509" w:rsidRDefault="00AC329B"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Заявитель, а также лицо, направившее уведомление в соответствии с </w:t>
      </w:r>
      <w:hyperlink w:anchor="sub_1003" w:history="1">
        <w:r w:rsidRPr="00BE7509">
          <w:rPr>
            <w:rFonts w:ascii="Times New Roman" w:hAnsi="Times New Roman" w:cs="Times New Roman"/>
            <w:color w:val="000000"/>
            <w:sz w:val="26"/>
            <w:szCs w:val="26"/>
          </w:rPr>
          <w:t>пунктом</w:t>
        </w:r>
      </w:hyperlink>
      <w:r w:rsidRPr="00BE7509">
        <w:rPr>
          <w:rFonts w:ascii="Times New Roman" w:hAnsi="Times New Roman" w:cs="Times New Roman"/>
          <w:color w:val="000000"/>
          <w:sz w:val="26"/>
          <w:szCs w:val="26"/>
        </w:rPr>
        <w:t xml:space="preserve"> </w:t>
      </w:r>
      <w:r w:rsidR="00932A45">
        <w:rPr>
          <w:rFonts w:ascii="Times New Roman" w:hAnsi="Times New Roman" w:cs="Times New Roman"/>
          <w:color w:val="000000"/>
          <w:sz w:val="26"/>
          <w:szCs w:val="26"/>
        </w:rPr>
        <w:t>16</w:t>
      </w:r>
      <w:r w:rsidRPr="00BE7509">
        <w:rPr>
          <w:rFonts w:ascii="Times New Roman" w:hAnsi="Times New Roman" w:cs="Times New Roman"/>
          <w:color w:val="000000"/>
          <w:sz w:val="26"/>
          <w:szCs w:val="26"/>
        </w:rPr>
        <w:t xml:space="preserve">.5 настоящих Правил, обязаны в сроки, установленные графиками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 либо уведомлением о проведении земляных работ, восстановить нарушенные зеленые насаждения, детские и спортивные площадки, иные объекты благоустройства, бортовой камень и иные покрытия качественно и на всю ширину площадки, автомобильной дороги или тротуара. При пересечении улиц траншеями асфальтовое покрытие на проезжей части восстанавливается картами не менее </w:t>
      </w:r>
      <w:r w:rsidRPr="00BE7509">
        <w:rPr>
          <w:rFonts w:ascii="Times New Roman" w:hAnsi="Times New Roman" w:cs="Times New Roman"/>
          <w:i/>
          <w:iCs/>
          <w:color w:val="000000"/>
          <w:sz w:val="26"/>
          <w:szCs w:val="26"/>
        </w:rPr>
        <w:t>5 м</w:t>
      </w:r>
      <w:r w:rsidRPr="00BE7509">
        <w:rPr>
          <w:rFonts w:ascii="Times New Roman" w:hAnsi="Times New Roman" w:cs="Times New Roman"/>
          <w:color w:val="000000"/>
          <w:sz w:val="26"/>
          <w:szCs w:val="26"/>
        </w:rPr>
        <w:t xml:space="preserve"> в каждую сторону от траншеи, а на тротуаре — не менее </w:t>
      </w:r>
      <w:r w:rsidRPr="00BE7509">
        <w:rPr>
          <w:rFonts w:ascii="Times New Roman" w:hAnsi="Times New Roman" w:cs="Times New Roman"/>
          <w:i/>
          <w:iCs/>
          <w:color w:val="000000"/>
          <w:sz w:val="26"/>
          <w:szCs w:val="26"/>
        </w:rPr>
        <w:t>3 м</w:t>
      </w:r>
      <w:r w:rsidRPr="00BE7509">
        <w:rPr>
          <w:rFonts w:ascii="Times New Roman" w:hAnsi="Times New Roman" w:cs="Times New Roman"/>
          <w:color w:val="000000"/>
          <w:sz w:val="26"/>
          <w:szCs w:val="26"/>
        </w:rPr>
        <w:t>.</w:t>
      </w:r>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25" w:name="sub_1012"/>
      <w:bookmarkEnd w:id="23"/>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.16. В период </w:t>
      </w:r>
      <w:r w:rsidR="00AC329B" w:rsidRPr="00BE7509">
        <w:rPr>
          <w:rFonts w:ascii="Times New Roman" w:hAnsi="Times New Roman" w:cs="Times New Roman"/>
          <w:i/>
          <w:iCs/>
          <w:color w:val="000000"/>
          <w:sz w:val="26"/>
          <w:szCs w:val="26"/>
        </w:rPr>
        <w:t>с 1 ноября по 15 апреля</w:t>
      </w:r>
      <w:r w:rsidR="00AC329B" w:rsidRPr="00BE7509">
        <w:rPr>
          <w:rFonts w:ascii="Times New Roman" w:hAnsi="Times New Roman" w:cs="Times New Roman"/>
          <w:color w:val="000000"/>
          <w:sz w:val="26"/>
          <w:szCs w:val="26"/>
        </w:rPr>
        <w:t xml:space="preserve"> восстановление нарушенных объектов благоустройства после осуществления земляных работ производится по временной схеме. Продолжительность этого периода может быть изменена в зависимости от погодных условий в соответствии с СНиП 2.05.02-85 «Автомобильные дороги».</w:t>
      </w:r>
    </w:p>
    <w:p w:rsidR="00AC329B" w:rsidRPr="00BE7509" w:rsidRDefault="00AC329B"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восстановлении нарушенных объектов благоустройства по временной схеме должны быть выполнены следующие условия:</w:t>
      </w:r>
    </w:p>
    <w:p w:rsidR="00AC329B" w:rsidRPr="00BE7509" w:rsidRDefault="00AC329B" w:rsidP="00AC329B">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 траншеи и котлованы на асфальтовых покрытиях заделываются слоем щебня средних фракций на ширину вскрытия; </w:t>
      </w:r>
    </w:p>
    <w:p w:rsidR="00AC329B" w:rsidRPr="00BE7509" w:rsidRDefault="00AC329B"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траншеи и котлованы на газонах и пустырях засыпаются грунтом, выполняется вертикальная планировка, производится вывоз лишнего грунта, строительных конструкций и строительного мусора.</w:t>
      </w:r>
    </w:p>
    <w:p w:rsidR="00AC329B" w:rsidRPr="00BE7509" w:rsidRDefault="00AC329B"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Лицо, осуществляющее работы, должно поддерживать в состоянии, пригодном для беспрепятственного проезда транспорта и прохода пешеходов, нарушенный участок дороги, тротуара весь зимний период.</w:t>
      </w:r>
    </w:p>
    <w:p w:rsidR="00AC329B" w:rsidRPr="00BE7509" w:rsidRDefault="00AC329B"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При восстановлении благоустройства </w:t>
      </w:r>
      <w:r w:rsidRPr="00BE7509">
        <w:rPr>
          <w:rFonts w:ascii="Times New Roman" w:hAnsi="Times New Roman" w:cs="Times New Roman"/>
          <w:i/>
          <w:iCs/>
          <w:color w:val="000000"/>
          <w:sz w:val="26"/>
          <w:szCs w:val="26"/>
        </w:rPr>
        <w:t>после 15 апреля</w:t>
      </w:r>
      <w:r w:rsidRPr="00BE7509">
        <w:rPr>
          <w:rFonts w:ascii="Times New Roman" w:hAnsi="Times New Roman" w:cs="Times New Roman"/>
          <w:color w:val="000000"/>
          <w:sz w:val="26"/>
          <w:szCs w:val="26"/>
        </w:rPr>
        <w:t xml:space="preserve"> траншеи и котлованы в обязательном порядке очищаются от песка, грунта, щебня, уложенных в осенне-зимний период при восстановлении благоустройства по временной схеме.</w:t>
      </w:r>
    </w:p>
    <w:p w:rsidR="00AC329B" w:rsidRPr="00BE7509" w:rsidRDefault="00AC329B"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26" w:name="sub_103607"/>
      <w:r w:rsidRPr="00BE7509">
        <w:rPr>
          <w:rFonts w:ascii="Times New Roman" w:hAnsi="Times New Roman" w:cs="Times New Roman"/>
          <w:color w:val="000000"/>
          <w:sz w:val="26"/>
          <w:szCs w:val="26"/>
        </w:rPr>
        <w:t xml:space="preserve">Благоустройство на всех вскрытиях, произведенных в осенне-зимний период, должно быть восстановлено в полном объеме в срок </w:t>
      </w:r>
      <w:r w:rsidRPr="00BE7509">
        <w:rPr>
          <w:rFonts w:ascii="Times New Roman" w:hAnsi="Times New Roman" w:cs="Times New Roman"/>
          <w:i/>
          <w:iCs/>
          <w:color w:val="000000"/>
          <w:sz w:val="26"/>
          <w:szCs w:val="26"/>
        </w:rPr>
        <w:t>до 31 мая</w:t>
      </w:r>
      <w:r w:rsidRPr="00BE7509">
        <w:rPr>
          <w:rFonts w:ascii="Times New Roman" w:hAnsi="Times New Roman" w:cs="Times New Roman"/>
          <w:color w:val="000000"/>
          <w:sz w:val="26"/>
          <w:szCs w:val="26"/>
        </w:rPr>
        <w:t xml:space="preserve">. </w:t>
      </w:r>
      <w:bookmarkEnd w:id="26"/>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27" w:name="sub_1013"/>
      <w:bookmarkEnd w:id="25"/>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.17. Восстановление нарушенных элементов благоустройства осуществляется как на территории непосредственного осуществления земляных работ (вскрытие и нарушение грунта, асфальтового, железобетонного покрытия), так и на территории, используемой для перемещения техники в месте осуществления работ, а также складирования грунта и строительных материалов.</w:t>
      </w:r>
      <w:bookmarkStart w:id="28" w:name="sub_1014"/>
      <w:bookmarkEnd w:id="27"/>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 xml:space="preserve">.18. После завершения осуществления земляных работ на основании </w:t>
      </w:r>
      <w:r w:rsidR="00AC329B" w:rsidRPr="00BE7509">
        <w:rPr>
          <w:rFonts w:ascii="Times New Roman" w:hAnsi="Times New Roman" w:cs="Times New Roman"/>
          <w:color w:val="000000"/>
          <w:sz w:val="26"/>
          <w:szCs w:val="26"/>
        </w:rPr>
        <w:lastRenderedPageBreak/>
        <w:t>разрешения на осуществление земляных работ</w:t>
      </w:r>
      <w:r w:rsidR="00AC329B" w:rsidRPr="00BE7509">
        <w:rPr>
          <w:rFonts w:ascii="Times New Roman" w:hAnsi="Times New Roman" w:cs="Times New Roman"/>
          <w:sz w:val="26"/>
          <w:szCs w:val="26"/>
        </w:rPr>
        <w:t xml:space="preserve"> либо </w:t>
      </w:r>
      <w:r w:rsidR="00AC329B" w:rsidRPr="00BE7509">
        <w:rPr>
          <w:rFonts w:ascii="Times New Roman" w:hAnsi="Times New Roman" w:cs="Times New Roman"/>
          <w:color w:val="000000"/>
          <w:sz w:val="26"/>
          <w:szCs w:val="26"/>
        </w:rPr>
        <w:t>уведомл</w:t>
      </w:r>
      <w:r w:rsidR="00932A45">
        <w:rPr>
          <w:rFonts w:ascii="Times New Roman" w:hAnsi="Times New Roman" w:cs="Times New Roman"/>
          <w:color w:val="000000"/>
          <w:sz w:val="26"/>
          <w:szCs w:val="26"/>
        </w:rPr>
        <w:t>ения в соответствии с пунктом 16</w:t>
      </w:r>
      <w:r w:rsidR="00AC329B" w:rsidRPr="00BE7509">
        <w:rPr>
          <w:rFonts w:ascii="Times New Roman" w:hAnsi="Times New Roman" w:cs="Times New Roman"/>
          <w:color w:val="000000"/>
          <w:sz w:val="26"/>
          <w:szCs w:val="26"/>
        </w:rPr>
        <w:t xml:space="preserve">.5 настоящих Правил оформляется Акт завершения земляных работ и восстановления элементов благоустройства по форме, предусмотренной </w:t>
      </w:r>
      <w:hyperlink w:anchor="sub_30000" w:history="1">
        <w:r w:rsidR="00AC329B" w:rsidRPr="00BE7509">
          <w:rPr>
            <w:rFonts w:ascii="Times New Roman" w:hAnsi="Times New Roman" w:cs="Times New Roman"/>
            <w:color w:val="000000"/>
            <w:sz w:val="26"/>
            <w:szCs w:val="26"/>
          </w:rPr>
          <w:t>Приложением</w:t>
        </w:r>
      </w:hyperlink>
      <w:r w:rsidR="00AC329B" w:rsidRPr="00BE7509">
        <w:rPr>
          <w:rFonts w:ascii="Times New Roman" w:hAnsi="Times New Roman" w:cs="Times New Roman"/>
          <w:color w:val="000000"/>
          <w:sz w:val="26"/>
          <w:szCs w:val="26"/>
        </w:rPr>
        <w:t xml:space="preserve"> 2 к настоящим Правилам.</w:t>
      </w:r>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29" w:name="sub_1015"/>
      <w:bookmarkEnd w:id="28"/>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.19. Акт завершения земляных работ и восстановления элементов благоустройства подписывается после полного восстановления всех нарушенных элементов благоустройства.</w:t>
      </w:r>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30" w:name="sub_1016"/>
      <w:bookmarkEnd w:id="29"/>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.20. В случае, если земляные работы проведены на земельном участке, относящемся к общему имуществу собственников помещений в многоквартирном доме, принятие работ по завершению земляных работ и восстановлению элементов благоустройства подлежит согласованию с представителем управляющей компании, товарищества собственников жилья, жилищно-строительного кооператива и (или) собственниками многоквартирного дома.</w:t>
      </w:r>
    </w:p>
    <w:p w:rsidR="00AC329B" w:rsidRPr="00BE7509" w:rsidRDefault="008D6FB5" w:rsidP="00AC329B">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bookmarkStart w:id="31" w:name="sub_1017"/>
      <w:bookmarkEnd w:id="30"/>
      <w:r w:rsidRPr="00BE7509">
        <w:rPr>
          <w:rFonts w:ascii="Times New Roman" w:hAnsi="Times New Roman" w:cs="Times New Roman"/>
          <w:color w:val="000000"/>
          <w:sz w:val="26"/>
          <w:szCs w:val="26"/>
        </w:rPr>
        <w:t>16</w:t>
      </w:r>
      <w:r w:rsidR="00AC329B" w:rsidRPr="00BE7509">
        <w:rPr>
          <w:rFonts w:ascii="Times New Roman" w:hAnsi="Times New Roman" w:cs="Times New Roman"/>
          <w:color w:val="000000"/>
          <w:sz w:val="26"/>
          <w:szCs w:val="26"/>
        </w:rPr>
        <w:t>.21. Уполномоченный орган в течение пяти рабочих дней с момента подписания акта завершения земляных работ направляет органу местного самоуправления, уполномоченному на ведение государственной информационной системы обеспечения градостроительной деятельности, сведения об объектах, строениях, сооружениях, сетях инженерно-технического обеспечения, размешенных в результате проведения земляных работ.</w:t>
      </w:r>
    </w:p>
    <w:bookmarkEnd w:id="31"/>
    <w:p w:rsidR="003A13F6" w:rsidRPr="00BE7509" w:rsidRDefault="003A13F6" w:rsidP="00AC329B">
      <w:pPr>
        <w:spacing w:after="0" w:line="240" w:lineRule="auto"/>
        <w:ind w:firstLine="567"/>
        <w:jc w:val="both"/>
        <w:rPr>
          <w:rFonts w:ascii="Times New Roman" w:hAnsi="Times New Roman" w:cs="Times New Roman"/>
          <w:color w:val="000000"/>
          <w:sz w:val="26"/>
          <w:szCs w:val="26"/>
        </w:rPr>
      </w:pPr>
    </w:p>
    <w:p w:rsidR="00886690" w:rsidRPr="00BE7509" w:rsidRDefault="008D6FB5" w:rsidP="00886690">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Глава 17</w:t>
      </w:r>
      <w:r w:rsidR="00886690" w:rsidRPr="00BE7509">
        <w:rPr>
          <w:rFonts w:ascii="Times New Roman" w:hAnsi="Times New Roman" w:cs="Times New Roman"/>
          <w:b/>
          <w:color w:val="000000"/>
          <w:sz w:val="26"/>
          <w:szCs w:val="26"/>
        </w:rPr>
        <w:t>. Посадка зелёных насаждений</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.1. Вертикальная планировка территории поселения, прокладка подземных коммуникаций, устройство дорог, проездов и тротуаров должны быть закончены до начала посадок растений.</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 xml:space="preserve">.3.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 xml:space="preserve">.4. </w:t>
      </w:r>
      <w:bookmarkStart w:id="32" w:name="_Hlk7527352"/>
      <w:r w:rsidR="00886690" w:rsidRPr="00BE7509">
        <w:rPr>
          <w:rFonts w:ascii="Times New Roman" w:hAnsi="Times New Roman" w:cs="Times New Roman"/>
          <w:color w:val="000000"/>
          <w:sz w:val="26"/>
          <w:szCs w:val="26"/>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w:t>
      </w:r>
      <w:proofErr w:type="spellStart"/>
      <w:r w:rsidR="00886690" w:rsidRPr="00BE7509">
        <w:rPr>
          <w:rFonts w:ascii="Times New Roman" w:hAnsi="Times New Roman" w:cs="Times New Roman"/>
          <w:color w:val="000000"/>
          <w:sz w:val="26"/>
          <w:szCs w:val="26"/>
        </w:rPr>
        <w:t>тропиночной</w:t>
      </w:r>
      <w:proofErr w:type="spellEnd"/>
      <w:r w:rsidR="00886690" w:rsidRPr="00BE7509">
        <w:rPr>
          <w:rFonts w:ascii="Times New Roman" w:hAnsi="Times New Roman" w:cs="Times New Roman"/>
          <w:color w:val="000000"/>
          <w:sz w:val="26"/>
          <w:szCs w:val="26"/>
        </w:rPr>
        <w:t xml:space="preserve"> сети на территории, занятой зелёными насаждениями, определяются сводами правил, национальными стандартами, отраслевыми нормами.</w:t>
      </w:r>
    </w:p>
    <w:bookmarkEnd w:id="32"/>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.5. При посадке зелёных насаждений не допускается:</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 произвольная посадка растений в нарушение существующей технологии;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2) касание ветвями деревьев </w:t>
      </w:r>
      <w:proofErr w:type="spellStart"/>
      <w:r w:rsidRPr="00BE7509">
        <w:rPr>
          <w:rFonts w:ascii="Times New Roman" w:hAnsi="Times New Roman" w:cs="Times New Roman"/>
          <w:color w:val="000000"/>
          <w:sz w:val="26"/>
          <w:szCs w:val="26"/>
        </w:rPr>
        <w:t>токонесущих</w:t>
      </w:r>
      <w:proofErr w:type="spellEnd"/>
      <w:r w:rsidRPr="00BE7509">
        <w:rPr>
          <w:rFonts w:ascii="Times New Roman" w:hAnsi="Times New Roman" w:cs="Times New Roman"/>
          <w:color w:val="000000"/>
          <w:sz w:val="26"/>
          <w:szCs w:val="26"/>
        </w:rPr>
        <w:t xml:space="preserve"> проводов, закрытие ими указателей адресных единиц и номерных знаков домов, дорожных знаков;</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3) посадка деревьев на расстоянии ближе 5 метров до наружной стены здания или сооружения, кустарников - 1,5 м;</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 посадка деревьев на расстоянии ближе 0,7 метров до края тротуара и садовой дорожки, кустарников - 0,5 м;</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6) посадка деревьев на расстоянии ближе 4 метров до мачт и опор осветительной сети, мостовых опор и эстакад;</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7) посадка деревьев на расстоянии ближе 1,5 метров до подземных сетей газопровода, канализации;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xml:space="preserve">8) посадка деревьев на расстоянии ближе 2 метров до подземных тепловых сетей (стенки канала, тоннеля или оболочки при </w:t>
      </w:r>
      <w:proofErr w:type="spellStart"/>
      <w:r w:rsidRPr="00BE7509">
        <w:rPr>
          <w:rFonts w:ascii="Times New Roman" w:hAnsi="Times New Roman" w:cs="Times New Roman"/>
          <w:color w:val="000000"/>
          <w:sz w:val="26"/>
          <w:szCs w:val="26"/>
        </w:rPr>
        <w:t>бесканальной</w:t>
      </w:r>
      <w:proofErr w:type="spellEnd"/>
      <w:r w:rsidRPr="00BE7509">
        <w:rPr>
          <w:rFonts w:ascii="Times New Roman" w:hAnsi="Times New Roman" w:cs="Times New Roman"/>
          <w:color w:val="000000"/>
          <w:sz w:val="26"/>
          <w:szCs w:val="26"/>
        </w:rPr>
        <w:t xml:space="preserve"> прокладке), кустарников - 1 м;</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9) посадка деревьев на расстоянии ближе 2 метров до подземных сетей водопровода, дренажа;</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10) посадка деревьев на расстоянии ближе 2 метров до подземных сетей силового кабеля и кабеля связи, кустарников – 0,7 м.</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.6. Мероприятия по озеленению проводятся в поселении,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886690" w:rsidRPr="00BE7509">
        <w:rPr>
          <w:rFonts w:ascii="Times New Roman" w:hAnsi="Times New Roman" w:cs="Times New Roman"/>
          <w:color w:val="000000"/>
          <w:sz w:val="26"/>
          <w:szCs w:val="26"/>
        </w:rPr>
        <w:t>несмыкание</w:t>
      </w:r>
      <w:proofErr w:type="spellEnd"/>
      <w:r w:rsidR="00886690" w:rsidRPr="00BE7509">
        <w:rPr>
          <w:rFonts w:ascii="Times New Roman" w:hAnsi="Times New Roman" w:cs="Times New Roman"/>
          <w:color w:val="000000"/>
          <w:sz w:val="26"/>
          <w:szCs w:val="26"/>
        </w:rPr>
        <w:t xml:space="preserve"> крон).</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17</w:t>
      </w:r>
      <w:r w:rsidR="00886690" w:rsidRPr="00BE7509">
        <w:rPr>
          <w:rFonts w:ascii="Times New Roman" w:hAnsi="Times New Roman" w:cs="Times New Roman"/>
          <w:color w:val="000000"/>
          <w:sz w:val="26"/>
          <w:szCs w:val="26"/>
        </w:rPr>
        <w:t>.10. При организации озеленения следует сохранять существующие ландшафты.</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Для озеленения допускается использовать преимущественно многолетние виды и сорта растений, произрастающие на территории поселения и не нуждающиеся в специальном укрытии в зимний период.</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p>
    <w:p w:rsidR="00886690" w:rsidRPr="00BE7509" w:rsidRDefault="008D6FB5" w:rsidP="00886690">
      <w:pPr>
        <w:spacing w:after="0" w:line="240" w:lineRule="auto"/>
        <w:ind w:firstLine="567"/>
        <w:jc w:val="both"/>
        <w:rPr>
          <w:rFonts w:ascii="Times New Roman" w:hAnsi="Times New Roman" w:cs="Times New Roman"/>
          <w:b/>
          <w:color w:val="000000"/>
          <w:sz w:val="26"/>
          <w:szCs w:val="26"/>
          <w:vertAlign w:val="superscript"/>
        </w:rPr>
      </w:pPr>
      <w:r w:rsidRPr="00BE7509">
        <w:rPr>
          <w:rFonts w:ascii="Times New Roman" w:hAnsi="Times New Roman" w:cs="Times New Roman"/>
          <w:b/>
          <w:color w:val="000000"/>
          <w:sz w:val="26"/>
          <w:szCs w:val="26"/>
        </w:rPr>
        <w:t>Глава 18</w:t>
      </w:r>
      <w:r w:rsidR="00886690" w:rsidRPr="00BE7509">
        <w:rPr>
          <w:rFonts w:ascii="Times New Roman" w:hAnsi="Times New Roman" w:cs="Times New Roman"/>
          <w:b/>
          <w:color w:val="000000"/>
          <w:sz w:val="26"/>
          <w:szCs w:val="26"/>
        </w:rPr>
        <w:t>. Охрана и содержание зелёных насаждений</w:t>
      </w:r>
    </w:p>
    <w:p w:rsidR="00886690" w:rsidRPr="00BE7509" w:rsidRDefault="008D6FB5" w:rsidP="008D6FB5">
      <w:pPr>
        <w:spacing w:after="0" w:line="240" w:lineRule="auto"/>
        <w:ind w:firstLine="709"/>
        <w:jc w:val="both"/>
        <w:rPr>
          <w:rFonts w:ascii="Times New Roman" w:hAnsi="Times New Roman" w:cs="Times New Roman"/>
          <w:color w:val="000000"/>
          <w:sz w:val="26"/>
          <w:szCs w:val="26"/>
        </w:rPr>
      </w:pPr>
      <w:bookmarkStart w:id="33" w:name="_Hlk35262974"/>
      <w:bookmarkStart w:id="34" w:name="_Hlk35260093"/>
      <w:r w:rsidRPr="00BE7509">
        <w:rPr>
          <w:rFonts w:ascii="Times New Roman" w:hAnsi="Times New Roman" w:cs="Times New Roman"/>
          <w:color w:val="000000"/>
          <w:sz w:val="26"/>
          <w:szCs w:val="26"/>
        </w:rPr>
        <w:t>18</w:t>
      </w:r>
      <w:r w:rsidR="00886690" w:rsidRPr="00BE7509">
        <w:rPr>
          <w:rFonts w:ascii="Times New Roman" w:hAnsi="Times New Roman" w:cs="Times New Roman"/>
          <w:color w:val="000000"/>
          <w:sz w:val="26"/>
          <w:szCs w:val="26"/>
        </w:rPr>
        <w:t xml:space="preserve">.1. Удаление (снос) и (или) пересадка деревьев и кустарников на территории поселения осуществляется при условии получения заинтересованными лицами  разрешения на </w:t>
      </w:r>
      <w:r w:rsidR="00886690" w:rsidRPr="00BE7509">
        <w:rPr>
          <w:rFonts w:ascii="Times New Roman" w:hAnsi="Times New Roman" w:cs="Times New Roman"/>
          <w:sz w:val="26"/>
          <w:szCs w:val="26"/>
        </w:rPr>
        <w:t>снос или пересадку зеленых насаждений</w:t>
      </w:r>
      <w:r w:rsidR="00886690" w:rsidRPr="00BE7509">
        <w:rPr>
          <w:rFonts w:ascii="Times New Roman" w:hAnsi="Times New Roman" w:cs="Times New Roman"/>
          <w:color w:val="000000"/>
          <w:sz w:val="26"/>
          <w:szCs w:val="26"/>
        </w:rPr>
        <w:t xml:space="preserve"> (далее – разрешение), выдаваемых в порядке установленным административным регламентом, утвержденным постановлением администрации сельского поселения</w:t>
      </w:r>
      <w:r w:rsidR="00886690" w:rsidRPr="00BE7509">
        <w:rPr>
          <w:rFonts w:ascii="Times New Roman" w:hAnsi="Times New Roman" w:cs="Times New Roman"/>
          <w:sz w:val="26"/>
          <w:szCs w:val="26"/>
        </w:rPr>
        <w:t xml:space="preserve">, при </w:t>
      </w:r>
      <w:r w:rsidR="00886690" w:rsidRPr="00BE7509">
        <w:rPr>
          <w:rFonts w:ascii="Times New Roman" w:hAnsi="Times New Roman" w:cs="Times New Roman"/>
          <w:sz w:val="26"/>
          <w:szCs w:val="26"/>
        </w:rPr>
        <w:lastRenderedPageBreak/>
        <w:t>отсутствии разрешения на строительство на участке, где планируется удаление (снос) и (или) пересадка деревьев и кустарников для целей, не связанных со строительством (реконструкцией) объектов капитального строительства</w:t>
      </w:r>
      <w:r w:rsidR="00886690" w:rsidRPr="00BE7509">
        <w:rPr>
          <w:rFonts w:ascii="Times New Roman" w:hAnsi="Times New Roman" w:cs="Times New Roman"/>
          <w:color w:val="000000"/>
          <w:sz w:val="26"/>
          <w:szCs w:val="26"/>
        </w:rPr>
        <w:t>, в том числе в целях:</w:t>
      </w:r>
    </w:p>
    <w:p w:rsidR="00886690" w:rsidRPr="00BE7509" w:rsidRDefault="00886690" w:rsidP="008D6FB5">
      <w:pPr>
        <w:widowControl w:val="0"/>
        <w:autoSpaceDE w:val="0"/>
        <w:autoSpaceDN w:val="0"/>
        <w:adjustRightInd w:val="0"/>
        <w:spacing w:after="0" w:line="240" w:lineRule="auto"/>
        <w:ind w:firstLine="709"/>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 удаления аварийных, больных деревьев и кустарников;</w:t>
      </w:r>
    </w:p>
    <w:p w:rsidR="00886690" w:rsidRPr="00BE7509" w:rsidRDefault="00886690" w:rsidP="00886690">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 обеспечения санитарно-эпидемиологических требований к освещённости и инсоляции жилых и иных помещений, зданий;</w:t>
      </w:r>
    </w:p>
    <w:p w:rsidR="00886690" w:rsidRPr="00BE7509" w:rsidRDefault="00886690" w:rsidP="00886690">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3) организации парковок (парковочных мест);</w:t>
      </w:r>
    </w:p>
    <w:p w:rsidR="00886690" w:rsidRPr="00BE7509" w:rsidRDefault="00886690" w:rsidP="00886690">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886690" w:rsidRPr="00BE7509" w:rsidRDefault="00886690" w:rsidP="00886690">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5)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886690" w:rsidRPr="00BE7509" w:rsidRDefault="008D6FB5" w:rsidP="00886690">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18</w:t>
      </w:r>
      <w:r w:rsidR="00886690" w:rsidRPr="00BE7509">
        <w:rPr>
          <w:rFonts w:ascii="Times New Roman" w:hAnsi="Times New Roman" w:cs="Times New Roman"/>
          <w:color w:val="000000"/>
          <w:sz w:val="26"/>
          <w:szCs w:val="26"/>
        </w:rPr>
        <w:t>.2. Процедура предоставления разрешения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886690" w:rsidRPr="00BE7509" w:rsidRDefault="00886690" w:rsidP="00886690">
      <w:pPr>
        <w:widowControl w:val="0"/>
        <w:autoSpaceDE w:val="0"/>
        <w:autoSpaceDN w:val="0"/>
        <w:adjustRightInd w:val="0"/>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Процедура предоставления разрешения осуществляется на территории поселения в случае выкапывания деревьев и кустарников и последующей их посадки на другой территории на землях или земельных участках, находящихся в государственной или муниципальной собственности.</w:t>
      </w:r>
    </w:p>
    <w:bookmarkEnd w:id="33"/>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18</w:t>
      </w:r>
      <w:r w:rsidR="00886690" w:rsidRPr="00BE7509">
        <w:rPr>
          <w:rFonts w:ascii="Times New Roman" w:hAnsi="Times New Roman" w:cs="Times New Roman"/>
          <w:color w:val="000000"/>
          <w:sz w:val="26"/>
          <w:szCs w:val="26"/>
        </w:rPr>
        <w:t>.3.Содержание озелененных территорий поселения может осуществляться путем привлечения специализированных организаций, а также жителей поселения, в том числе добровольцев (волонтеров), и других заинтересованных лиц.</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18</w:t>
      </w:r>
      <w:r w:rsidR="00886690" w:rsidRPr="00BE7509">
        <w:rPr>
          <w:rFonts w:ascii="Times New Roman" w:hAnsi="Times New Roman" w:cs="Times New Roman"/>
          <w:color w:val="000000"/>
          <w:sz w:val="26"/>
          <w:szCs w:val="26"/>
        </w:rPr>
        <w:t>.4. В рамках мероприятий по содержанию озелененных территорий допускается:</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осуществлять обрезку и вырубку сухостоя и аварийных деревьев при условии соблюдения требований настоящих Правил, вырезку сухих и поломанных сучьев и вырезку веток, ограничивающих видимость технических средств регулирования дорожного движения;</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принимать меры в случаях массового появления вредителей и болезней, производить замазку ран и дупел на деревьях;</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производить комплексный уход за газонами, систематический покос газонов и иной травянистой растительности;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 проводить своевременный ремонт ограждений зеленых насаждений.</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18</w:t>
      </w:r>
      <w:r w:rsidR="00886690" w:rsidRPr="00BE7509">
        <w:rPr>
          <w:rFonts w:ascii="Times New Roman" w:hAnsi="Times New Roman" w:cs="Times New Roman"/>
          <w:color w:val="000000"/>
          <w:sz w:val="26"/>
          <w:szCs w:val="26"/>
        </w:rPr>
        <w:t>.5. Луговые газоны в парках и лесопарках, созданные на базе естественной луговой высокотравной многовидовой растительности, допускается оставлять в виде цветущего разнотравья, вдоль объектов пешеходных коммуникаций и по периметру площадок следует производить покос травы.</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18</w:t>
      </w:r>
      <w:r w:rsidR="00886690" w:rsidRPr="00BE7509">
        <w:rPr>
          <w:rFonts w:ascii="Times New Roman" w:hAnsi="Times New Roman" w:cs="Times New Roman"/>
          <w:color w:val="000000"/>
          <w:sz w:val="26"/>
          <w:szCs w:val="26"/>
        </w:rPr>
        <w:t>.6. На газонах парков и лесопарков, в массивах и группах, удаленных от дорог, допускается не сгребать опавшую листву во избежание выноса органики и обеднения почв. Сжигание травы и опавшей листвы запрещено.</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18</w:t>
      </w:r>
      <w:r w:rsidR="00886690" w:rsidRPr="00BE7509">
        <w:rPr>
          <w:rFonts w:ascii="Times New Roman" w:hAnsi="Times New Roman" w:cs="Times New Roman"/>
          <w:color w:val="000000"/>
          <w:sz w:val="26"/>
          <w:szCs w:val="26"/>
        </w:rPr>
        <w:t>.7. Подсев газонных трав на газонах производится по мере необходимости. Допускается использовать устойчивые к вытаптыванию сорта трав. Полив газонов и цветников следует производить в утреннее или вечернее время по мере необходимости.</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18</w:t>
      </w:r>
      <w:r w:rsidR="00886690" w:rsidRPr="00BE7509">
        <w:rPr>
          <w:rFonts w:ascii="Times New Roman" w:hAnsi="Times New Roman" w:cs="Times New Roman"/>
          <w:color w:val="000000"/>
          <w:sz w:val="26"/>
          <w:szCs w:val="26"/>
        </w:rPr>
        <w:t>.8. Погибшие и потерявшие декоративный вид цветы в цветниках и вазонах необходимо удалять сразу с одновременной подсадкой новых растений либо иным декоративным оформлением.</w:t>
      </w:r>
    </w:p>
    <w:bookmarkEnd w:id="34"/>
    <w:p w:rsidR="00886690" w:rsidRPr="00BE7509" w:rsidRDefault="00886690" w:rsidP="00886690">
      <w:pPr>
        <w:spacing w:after="0" w:line="240" w:lineRule="auto"/>
        <w:ind w:firstLine="567"/>
        <w:jc w:val="both"/>
        <w:rPr>
          <w:rFonts w:ascii="Times New Roman" w:hAnsi="Times New Roman" w:cs="Times New Roman"/>
          <w:b/>
          <w:color w:val="000000"/>
          <w:sz w:val="26"/>
          <w:szCs w:val="26"/>
        </w:rPr>
      </w:pPr>
    </w:p>
    <w:p w:rsidR="00886690" w:rsidRPr="00BE7509" w:rsidRDefault="008D6FB5" w:rsidP="00886690">
      <w:pPr>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Глава 19</w:t>
      </w:r>
      <w:r w:rsidR="00886690" w:rsidRPr="00BE7509">
        <w:rPr>
          <w:rFonts w:ascii="Times New Roman" w:hAnsi="Times New Roman" w:cs="Times New Roman"/>
          <w:b/>
          <w:color w:val="000000"/>
          <w:sz w:val="26"/>
          <w:szCs w:val="26"/>
        </w:rPr>
        <w:t>. Восстановление зелёных насаждений</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19</w:t>
      </w:r>
      <w:r w:rsidR="00886690" w:rsidRPr="00BE7509">
        <w:rPr>
          <w:rFonts w:ascii="Times New Roman" w:hAnsi="Times New Roman" w:cs="Times New Roman"/>
          <w:color w:val="000000"/>
          <w:sz w:val="26"/>
          <w:szCs w:val="26"/>
        </w:rPr>
        <w:t>.1. Компенсационное озеленение производится с учётом следующих требований:</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 количество восстанавливаемых зелёных насаждений должно быть не менее вырубленных без сокращения площади озеленённой территории;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3) восстановление производится в пределах территории, где была произведена вырубка, с высадкой деревьев.</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19</w:t>
      </w:r>
      <w:r w:rsidR="00886690" w:rsidRPr="00BE7509">
        <w:rPr>
          <w:rFonts w:ascii="Times New Roman" w:hAnsi="Times New Roman" w:cs="Times New Roman"/>
          <w:color w:val="000000"/>
          <w:sz w:val="26"/>
          <w:szCs w:val="26"/>
        </w:rPr>
        <w:t>.2. Компенсационное озеленение производится за счёт средств физических или юридических лиц, в интересах которых была произведена вырубка.</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поселения.</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19</w:t>
      </w:r>
      <w:r w:rsidR="00886690" w:rsidRPr="00BE7509">
        <w:rPr>
          <w:rFonts w:ascii="Times New Roman" w:hAnsi="Times New Roman" w:cs="Times New Roman"/>
          <w:color w:val="000000"/>
          <w:sz w:val="26"/>
          <w:szCs w:val="26"/>
        </w:rPr>
        <w:t xml:space="preserve">.3. Расчёт восстановительной стоимости производится при оформлении порубочного билета и (или) разрешения в порядке, определённом </w:t>
      </w:r>
      <w:bookmarkStart w:id="35" w:name="_Hlk103948764"/>
      <w:r w:rsidR="00886690" w:rsidRPr="00BE7509">
        <w:rPr>
          <w:rFonts w:ascii="Times New Roman" w:hAnsi="Times New Roman" w:cs="Times New Roman"/>
          <w:color w:val="000000"/>
          <w:sz w:val="26"/>
          <w:szCs w:val="26"/>
        </w:rPr>
        <w:t>муниципальным правовым актом уполномоченного органа</w:t>
      </w:r>
      <w:bookmarkEnd w:id="35"/>
      <w:r w:rsidR="00886690" w:rsidRPr="00BE7509">
        <w:rPr>
          <w:rFonts w:ascii="Times New Roman" w:hAnsi="Times New Roman" w:cs="Times New Roman"/>
          <w:color w:val="000000"/>
          <w:sz w:val="26"/>
          <w:szCs w:val="26"/>
        </w:rPr>
        <w:t xml:space="preserve">. </w:t>
      </w:r>
    </w:p>
    <w:p w:rsidR="00886690" w:rsidRPr="00BE7509" w:rsidRDefault="008D6FB5"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19</w:t>
      </w:r>
      <w:r w:rsidR="00886690" w:rsidRPr="00BE7509">
        <w:rPr>
          <w:rFonts w:ascii="Times New Roman" w:hAnsi="Times New Roman" w:cs="Times New Roman"/>
          <w:color w:val="000000"/>
          <w:sz w:val="26"/>
          <w:szCs w:val="26"/>
        </w:rPr>
        <w:t>.4. Компенсационное озеленение производится в границах поселения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p>
    <w:p w:rsidR="00886690" w:rsidRPr="00BE7509" w:rsidRDefault="008D6FB5" w:rsidP="00886690">
      <w:pPr>
        <w:spacing w:after="0" w:line="240" w:lineRule="auto"/>
        <w:ind w:firstLine="567"/>
        <w:jc w:val="both"/>
        <w:rPr>
          <w:rFonts w:ascii="Times New Roman" w:eastAsia="Calibri" w:hAnsi="Times New Roman" w:cs="Times New Roman"/>
          <w:b/>
          <w:color w:val="000000"/>
          <w:sz w:val="26"/>
          <w:szCs w:val="26"/>
        </w:rPr>
      </w:pPr>
      <w:r w:rsidRPr="00BE7509">
        <w:rPr>
          <w:rFonts w:ascii="Times New Roman" w:eastAsia="Calibri" w:hAnsi="Times New Roman" w:cs="Times New Roman"/>
          <w:b/>
          <w:color w:val="000000"/>
          <w:sz w:val="26"/>
          <w:szCs w:val="26"/>
        </w:rPr>
        <w:t>Глава 20</w:t>
      </w:r>
      <w:r w:rsidR="00886690" w:rsidRPr="00BE7509">
        <w:rPr>
          <w:rFonts w:ascii="Times New Roman" w:eastAsia="Calibri" w:hAnsi="Times New Roman" w:cs="Times New Roman"/>
          <w:b/>
          <w:color w:val="000000"/>
          <w:sz w:val="26"/>
          <w:szCs w:val="26"/>
        </w:rPr>
        <w:t>. Мероприятия по выявлению карантинных, ядовитых и сорных растений, борьбе с ними, локализации, ликвидации их очагов</w:t>
      </w:r>
    </w:p>
    <w:p w:rsidR="00886690" w:rsidRPr="00BE7509" w:rsidRDefault="008D6FB5"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20</w:t>
      </w:r>
      <w:r w:rsidR="00886690" w:rsidRPr="00BE7509">
        <w:rPr>
          <w:rFonts w:ascii="Times New Roman" w:eastAsia="Calibri" w:hAnsi="Times New Roman" w:cs="Times New Roman"/>
          <w:color w:val="000000"/>
          <w:sz w:val="26"/>
          <w:szCs w:val="26"/>
        </w:rPr>
        <w:t>.1. Мероприятия по выявлению карантинных и ядовитых растений, борьбе с ними, локализации, ликвидации их очагов осуществляются:</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 а также на территориях, прилегающих к указанным участкам;</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lastRenderedPageBreak/>
        <w:t>- 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886690" w:rsidRPr="00BE7509" w:rsidRDefault="008D6FB5"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20</w:t>
      </w:r>
      <w:r w:rsidR="00886690" w:rsidRPr="00BE7509">
        <w:rPr>
          <w:rFonts w:ascii="Times New Roman" w:eastAsia="Calibri" w:hAnsi="Times New Roman" w:cs="Times New Roman"/>
          <w:color w:val="000000"/>
          <w:sz w:val="26"/>
          <w:szCs w:val="26"/>
        </w:rPr>
        <w:t xml:space="preserve">.2. В целях своевременного выявления карантинных и ядовитых растений лица, указанные в </w:t>
      </w:r>
      <w:r w:rsidRPr="00BE7509">
        <w:rPr>
          <w:rFonts w:ascii="Times New Roman" w:eastAsia="Calibri" w:hAnsi="Times New Roman" w:cs="Times New Roman"/>
          <w:color w:val="000000"/>
          <w:sz w:val="26"/>
          <w:szCs w:val="26"/>
        </w:rPr>
        <w:t>абзацах втором — пятом пункта 20</w:t>
      </w:r>
      <w:r w:rsidR="00886690" w:rsidRPr="00BE7509">
        <w:rPr>
          <w:rFonts w:ascii="Times New Roman" w:eastAsia="Calibri" w:hAnsi="Times New Roman" w:cs="Times New Roman"/>
          <w:color w:val="000000"/>
          <w:sz w:val="26"/>
          <w:szCs w:val="26"/>
        </w:rPr>
        <w:t>.1 настоящих Правил, собственными силами либо с привлечением третьих лиц (в том числе специализированной организации):</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 проводят систематические обследования территорий;</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 проводят фитосанитарные мероприятия по локализации и ликвидации карантинных и ядовитых растений.</w:t>
      </w:r>
    </w:p>
    <w:p w:rsidR="00886690" w:rsidRPr="00BE7509" w:rsidRDefault="008D6FB5"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20.3. Лица, указанные в пункте 20</w:t>
      </w:r>
      <w:r w:rsidR="00886690" w:rsidRPr="00BE7509">
        <w:rPr>
          <w:rFonts w:ascii="Times New Roman" w:eastAsia="Calibri" w:hAnsi="Times New Roman" w:cs="Times New Roman"/>
          <w:color w:val="000000"/>
          <w:sz w:val="26"/>
          <w:szCs w:val="26"/>
        </w:rPr>
        <w:t>.1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886690" w:rsidRPr="00BE7509" w:rsidRDefault="00025356"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20.4. Лица, указанные в пункте 20</w:t>
      </w:r>
      <w:r w:rsidR="00886690" w:rsidRPr="00BE7509">
        <w:rPr>
          <w:rFonts w:ascii="Times New Roman" w:eastAsia="Calibri" w:hAnsi="Times New Roman" w:cs="Times New Roman"/>
          <w:color w:val="000000"/>
          <w:sz w:val="26"/>
          <w:szCs w:val="26"/>
        </w:rPr>
        <w:t>.1 настоящих Правил, обязаны проводить мероприятия по удалению борщевика Сосновского.</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Мероприятия по удалению борщевика Сосновского должны проводиться до его бутонизации и начала цветения следующими способами:</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химическим - опрыскивание очагов произрастания гербицидами и (или) арборицидами;</w:t>
      </w:r>
    </w:p>
    <w:p w:rsidR="00886690" w:rsidRPr="00BE7509" w:rsidRDefault="00886690" w:rsidP="00886690">
      <w:pPr>
        <w:spacing w:after="0" w:line="240" w:lineRule="auto"/>
        <w:ind w:firstLine="567"/>
        <w:jc w:val="both"/>
        <w:rPr>
          <w:rFonts w:ascii="Times New Roman" w:eastAsia="Calibri" w:hAnsi="Times New Roman" w:cs="Times New Roman"/>
          <w:color w:val="000000"/>
          <w:sz w:val="26"/>
          <w:szCs w:val="26"/>
        </w:rPr>
      </w:pPr>
      <w:r w:rsidRPr="00BE7509">
        <w:rPr>
          <w:rFonts w:ascii="Times New Roman" w:eastAsia="Calibri" w:hAnsi="Times New Roman" w:cs="Times New Roman"/>
          <w:color w:val="000000"/>
          <w:sz w:val="26"/>
          <w:szCs w:val="26"/>
        </w:rPr>
        <w:t>механическим - скашивание, уборка сухих растений, выкапывание корневой системы;</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eastAsia="Calibri" w:hAnsi="Times New Roman" w:cs="Times New Roman"/>
          <w:color w:val="000000"/>
          <w:sz w:val="26"/>
          <w:szCs w:val="26"/>
        </w:rPr>
        <w:t>агротехническим - обработка почвы, посев многолетних трав.</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p>
    <w:p w:rsidR="00886690" w:rsidRPr="00BE7509" w:rsidRDefault="00025356" w:rsidP="00886690">
      <w:pPr>
        <w:spacing w:after="0" w:line="240" w:lineRule="auto"/>
        <w:ind w:firstLine="567"/>
        <w:jc w:val="both"/>
        <w:rPr>
          <w:rFonts w:ascii="Times New Roman" w:hAnsi="Times New Roman" w:cs="Times New Roman"/>
          <w:b/>
          <w:bCs/>
          <w:color w:val="000000"/>
          <w:sz w:val="26"/>
          <w:szCs w:val="26"/>
        </w:rPr>
      </w:pPr>
      <w:r w:rsidRPr="00BE7509">
        <w:rPr>
          <w:rFonts w:ascii="Times New Roman" w:hAnsi="Times New Roman" w:cs="Times New Roman"/>
          <w:b/>
          <w:bCs/>
          <w:color w:val="000000"/>
          <w:sz w:val="26"/>
          <w:szCs w:val="26"/>
        </w:rPr>
        <w:t>Глава 21</w:t>
      </w:r>
      <w:r w:rsidR="00886690" w:rsidRPr="00BE7509">
        <w:rPr>
          <w:rFonts w:ascii="Times New Roman" w:hAnsi="Times New Roman" w:cs="Times New Roman"/>
          <w:b/>
          <w:bCs/>
          <w:color w:val="000000"/>
          <w:sz w:val="26"/>
          <w:szCs w:val="26"/>
        </w:rPr>
        <w:t>. Места (площадки) накопления твердых коммунальных отходов</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21</w:t>
      </w:r>
      <w:r w:rsidR="00886690" w:rsidRPr="00BE7509">
        <w:rPr>
          <w:rFonts w:ascii="Times New Roman" w:hAnsi="Times New Roman" w:cs="Times New Roman"/>
          <w:color w:val="000000"/>
          <w:sz w:val="26"/>
          <w:szCs w:val="26"/>
        </w:rPr>
        <w:t xml:space="preserve">.1.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w:t>
      </w:r>
      <w:r w:rsidR="00886690" w:rsidRPr="00BE7509">
        <w:rPr>
          <w:rFonts w:ascii="Times New Roman" w:hAnsi="Times New Roman" w:cs="Times New Roman"/>
          <w:bCs/>
          <w:color w:val="000000"/>
          <w:sz w:val="26"/>
          <w:szCs w:val="26"/>
        </w:rPr>
        <w:t>Ленинградской области</w:t>
      </w:r>
      <w:r w:rsidR="00886690" w:rsidRPr="00BE7509">
        <w:rPr>
          <w:rFonts w:ascii="Times New Roman" w:hAnsi="Times New Roman" w:cs="Times New Roman"/>
          <w:color w:val="000000"/>
          <w:sz w:val="26"/>
          <w:szCs w:val="26"/>
        </w:rPr>
        <w:t xml:space="preserve">, в соответствии с территориальной схемой обращения с отходами </w:t>
      </w:r>
      <w:r w:rsidR="00886690" w:rsidRPr="00BE7509">
        <w:rPr>
          <w:rFonts w:ascii="Times New Roman" w:hAnsi="Times New Roman" w:cs="Times New Roman"/>
          <w:bCs/>
          <w:color w:val="000000"/>
          <w:sz w:val="26"/>
          <w:szCs w:val="26"/>
        </w:rPr>
        <w:t>Ленинградской области</w:t>
      </w:r>
      <w:r w:rsidR="00886690" w:rsidRPr="00BE7509">
        <w:rPr>
          <w:rFonts w:ascii="Times New Roman" w:hAnsi="Times New Roman" w:cs="Times New Roman"/>
          <w:color w:val="000000"/>
          <w:sz w:val="26"/>
          <w:szCs w:val="26"/>
        </w:rPr>
        <w:t xml:space="preserve">, утверждаемой </w:t>
      </w:r>
      <w:r w:rsidR="00886690" w:rsidRPr="00BE7509">
        <w:rPr>
          <w:rFonts w:ascii="Times New Roman" w:hAnsi="Times New Roman" w:cs="Times New Roman"/>
          <w:bCs/>
          <w:color w:val="000000"/>
          <w:sz w:val="26"/>
          <w:szCs w:val="26"/>
        </w:rPr>
        <w:t>Приказом Комитета Ленинградской области по обращению с отходами от 17 декабря 2021 г. N 19 «Об утверждении Территориальной схемы обращения с отходами Ленинградской области».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Складирование твердых коммунальных отходов, за исключением крупногабаритных отходов, осуществляется потребителями в контейнеры, расположенные на контейнерных площадках.</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в бункеры, расположенные на контейнерных площадках;</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на специальных площадках для складирования крупногабаритных отходов (далее – специальные площадки).</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21</w:t>
      </w:r>
      <w:r w:rsidR="00886690" w:rsidRPr="00BE7509">
        <w:rPr>
          <w:rFonts w:ascii="Times New Roman" w:hAnsi="Times New Roman" w:cs="Times New Roman"/>
          <w:color w:val="000000"/>
          <w:sz w:val="26"/>
          <w:szCs w:val="26"/>
        </w:rPr>
        <w:t>.2.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886690" w:rsidRPr="00BE7509" w:rsidRDefault="00025356"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21</w:t>
      </w:r>
      <w:r w:rsidR="00886690" w:rsidRPr="00BE7509">
        <w:rPr>
          <w:rFonts w:ascii="Times New Roman" w:hAnsi="Times New Roman" w:cs="Times New Roman"/>
          <w:bCs/>
          <w:color w:val="000000"/>
          <w:sz w:val="26"/>
          <w:szCs w:val="26"/>
        </w:rPr>
        <w:t>.3.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Запрещается устраивать ограждение контейнерной площадки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Контейнерную площадку разрешается освещать в вечерне-ночное время с использованием установок наружного освещения.</w:t>
      </w:r>
    </w:p>
    <w:p w:rsidR="00886690" w:rsidRPr="00BE7509" w:rsidRDefault="00025356"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21</w:t>
      </w:r>
      <w:r w:rsidR="00886690" w:rsidRPr="00BE7509">
        <w:rPr>
          <w:rFonts w:ascii="Times New Roman" w:hAnsi="Times New Roman" w:cs="Times New Roman"/>
          <w:bCs/>
          <w:color w:val="000000"/>
          <w:sz w:val="26"/>
          <w:szCs w:val="26"/>
        </w:rPr>
        <w:t xml:space="preserve">.4.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 </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36" w:name="_Hlk67486644"/>
      <w:r w:rsidRPr="00BE7509">
        <w:rPr>
          <w:rFonts w:ascii="Times New Roman" w:hAnsi="Times New Roman" w:cs="Times New Roman"/>
          <w:bCs/>
          <w:color w:val="000000"/>
          <w:sz w:val="26"/>
          <w:szCs w:val="26"/>
        </w:rPr>
        <w:t>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bookmarkEnd w:id="36"/>
      <w:r w:rsidRPr="00BE7509">
        <w:rPr>
          <w:rFonts w:ascii="Times New Roman" w:hAnsi="Times New Roman" w:cs="Times New Roman"/>
          <w:bCs/>
          <w:color w:val="000000"/>
          <w:sz w:val="26"/>
          <w:szCs w:val="26"/>
        </w:rPr>
        <w:t>.</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lastRenderedPageBreak/>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886690" w:rsidRPr="00BE7509" w:rsidRDefault="00025356"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21</w:t>
      </w:r>
      <w:r w:rsidR="00886690" w:rsidRPr="00BE7509">
        <w:rPr>
          <w:rFonts w:ascii="Times New Roman" w:hAnsi="Times New Roman" w:cs="Times New Roman"/>
          <w:bCs/>
          <w:color w:val="000000"/>
          <w:sz w:val="26"/>
          <w:szCs w:val="26"/>
        </w:rPr>
        <w:t>.5.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Не допускается промывка контейнеров и (или) бункеров на контейнерных площадках.</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886690" w:rsidRPr="00BE7509" w:rsidRDefault="00886690"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 владельцем контейнерной и (или) специальной площадки.</w:t>
      </w:r>
    </w:p>
    <w:p w:rsidR="00886690" w:rsidRPr="00BE7509" w:rsidRDefault="00025356" w:rsidP="00886690">
      <w:pPr>
        <w:spacing w:after="0" w:line="240" w:lineRule="auto"/>
        <w:ind w:firstLine="567"/>
        <w:jc w:val="both"/>
        <w:rPr>
          <w:rFonts w:ascii="Times New Roman" w:hAnsi="Times New Roman" w:cs="Times New Roman"/>
          <w:bCs/>
          <w:color w:val="000000"/>
          <w:sz w:val="26"/>
          <w:szCs w:val="26"/>
        </w:rPr>
      </w:pPr>
      <w:r w:rsidRPr="00BE7509">
        <w:rPr>
          <w:rFonts w:ascii="Times New Roman" w:hAnsi="Times New Roman" w:cs="Times New Roman"/>
          <w:bCs/>
          <w:color w:val="000000"/>
          <w:sz w:val="26"/>
          <w:szCs w:val="26"/>
        </w:rPr>
        <w:t>21</w:t>
      </w:r>
      <w:r w:rsidR="00886690" w:rsidRPr="00BE7509">
        <w:rPr>
          <w:rFonts w:ascii="Times New Roman" w:hAnsi="Times New Roman" w:cs="Times New Roman"/>
          <w:bCs/>
          <w:color w:val="000000"/>
          <w:sz w:val="26"/>
          <w:szCs w:val="26"/>
        </w:rPr>
        <w:t>.6. 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21</w:t>
      </w:r>
      <w:r w:rsidR="00886690" w:rsidRPr="00BE7509">
        <w:rPr>
          <w:rFonts w:ascii="Times New Roman" w:hAnsi="Times New Roman" w:cs="Times New Roman"/>
          <w:color w:val="000000"/>
          <w:sz w:val="26"/>
          <w:szCs w:val="26"/>
        </w:rPr>
        <w:t xml:space="preserve">.7. Лицо, ответственное за содержание мест (площадок) накопления твердых коммунальных отходов, обеспечивает 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w:t>
      </w:r>
      <w:r w:rsidR="00886690" w:rsidRPr="00BE7509">
        <w:rPr>
          <w:rFonts w:ascii="Times New Roman" w:hAnsi="Times New Roman" w:cs="Times New Roman"/>
          <w:color w:val="000000"/>
          <w:sz w:val="26"/>
          <w:szCs w:val="26"/>
        </w:rPr>
        <w:lastRenderedPageBreak/>
        <w:t>недопустимости размещения транспортных средств, препятствующих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21</w:t>
      </w:r>
      <w:r w:rsidR="00886690" w:rsidRPr="00BE7509">
        <w:rPr>
          <w:rFonts w:ascii="Times New Roman" w:hAnsi="Times New Roman" w:cs="Times New Roman"/>
          <w:color w:val="000000"/>
          <w:sz w:val="26"/>
          <w:szCs w:val="26"/>
        </w:rPr>
        <w:t xml:space="preserve">.8. Накопление отработанных ртутьсодержащих ламп производится отдельно от других видов отходов в соответствии с </w:t>
      </w:r>
      <w:r w:rsidR="00886690" w:rsidRPr="00BE7509">
        <w:rPr>
          <w:rFonts w:ascii="Times New Roman" w:hAnsi="Times New Roman" w:cs="Times New Roman"/>
          <w:bCs/>
          <w:color w:val="000000"/>
          <w:sz w:val="26"/>
          <w:szCs w:val="26"/>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886690" w:rsidRPr="00BE7509">
        <w:rPr>
          <w:rFonts w:ascii="Times New Roman" w:hAnsi="Times New Roman" w:cs="Times New Roman"/>
          <w:color w:val="000000"/>
          <w:sz w:val="26"/>
          <w:szCs w:val="26"/>
        </w:rPr>
        <w:t>.</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p>
    <w:p w:rsidR="0024335C" w:rsidRPr="00BE7509" w:rsidRDefault="00886690" w:rsidP="00025356">
      <w:pPr>
        <w:autoSpaceDE w:val="0"/>
        <w:autoSpaceDN w:val="0"/>
        <w:adjustRightInd w:val="0"/>
        <w:spacing w:after="0" w:line="240" w:lineRule="auto"/>
        <w:jc w:val="center"/>
        <w:rPr>
          <w:rFonts w:ascii="TimesNewRomanPS-BoldMT" w:eastAsia="Times New Roman" w:hAnsi="TimesNewRomanPS-BoldMT" w:cs="Times New Roman"/>
          <w:b/>
          <w:bCs/>
          <w:color w:val="000000"/>
          <w:sz w:val="26"/>
          <w:szCs w:val="26"/>
        </w:rPr>
      </w:pPr>
      <w:r w:rsidRPr="00BE7509">
        <w:rPr>
          <w:rFonts w:ascii="Times New Roman" w:hAnsi="Times New Roman" w:cs="Times New Roman"/>
          <w:b/>
          <w:bCs/>
          <w:color w:val="000000"/>
          <w:sz w:val="26"/>
          <w:szCs w:val="26"/>
        </w:rPr>
        <w:t>Глава</w:t>
      </w:r>
      <w:r w:rsidR="00025356" w:rsidRPr="00BE7509">
        <w:rPr>
          <w:rFonts w:ascii="Times New Roman" w:hAnsi="Times New Roman" w:cs="Times New Roman"/>
          <w:b/>
          <w:bCs/>
          <w:color w:val="000000"/>
          <w:sz w:val="26"/>
          <w:szCs w:val="26"/>
        </w:rPr>
        <w:t xml:space="preserve"> 22</w:t>
      </w:r>
      <w:r w:rsidR="0024335C" w:rsidRPr="00BE7509">
        <w:rPr>
          <w:rFonts w:ascii="TimesNewRomanPS-BoldMT" w:eastAsia="Times New Roman" w:hAnsi="TimesNewRomanPS-BoldMT" w:cs="Times New Roman"/>
          <w:b/>
          <w:bCs/>
          <w:color w:val="000000"/>
          <w:sz w:val="26"/>
          <w:szCs w:val="26"/>
        </w:rPr>
        <w:t>. Требования к содержанию животных</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w:t>
      </w:r>
      <w:r w:rsidR="0024335C" w:rsidRPr="00BE7509">
        <w:rPr>
          <w:rFonts w:ascii="Times New Roman" w:eastAsia="Times New Roman" w:hAnsi="Times New Roman" w:cs="Times New Roman"/>
          <w:color w:val="000000"/>
          <w:sz w:val="26"/>
          <w:szCs w:val="26"/>
        </w:rPr>
        <w:t>.1</w:t>
      </w:r>
      <w:r w:rsidR="0024335C" w:rsidRPr="00BE7509">
        <w:rPr>
          <w:rFonts w:ascii="TimesNewRomanPSMT" w:eastAsia="Times New Roman" w:hAnsi="TimesNewRomanPSMT" w:cs="Times New Roman"/>
          <w:color w:val="000000"/>
          <w:sz w:val="26"/>
          <w:szCs w:val="26"/>
        </w:rPr>
        <w:t xml:space="preserve"> Содержание домашних животных на территории </w:t>
      </w:r>
      <w:r w:rsidR="00615402">
        <w:rPr>
          <w:rFonts w:ascii="Times New Roman" w:hAnsi="Times New Roman" w:cs="Times New Roman"/>
          <w:color w:val="000000"/>
          <w:sz w:val="26"/>
          <w:szCs w:val="26"/>
        </w:rPr>
        <w:t>Рабитицкого</w:t>
      </w:r>
      <w:r w:rsidR="0024335C" w:rsidRPr="00BE7509">
        <w:rPr>
          <w:rFonts w:ascii="TimesNewRomanPSMT" w:eastAsia="Times New Roman" w:hAnsi="TimesNewRomanPSMT" w:cs="Times New Roman"/>
          <w:color w:val="000000"/>
          <w:sz w:val="26"/>
          <w:szCs w:val="26"/>
        </w:rPr>
        <w:t xml:space="preserve"> сельского поселения допускается с соблюдением требований федерального законодательства, санитарно-гигиенических и ветеринарных правил, настоящего Порядка.</w:t>
      </w:r>
    </w:p>
    <w:p w:rsidR="0024335C" w:rsidRPr="00BE7509" w:rsidRDefault="0024335C"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NewRomanPSMT" w:eastAsia="Times New Roman" w:hAnsi="TimesNewRomanPSMT" w:cs="Times New Roman"/>
          <w:color w:val="000000"/>
          <w:sz w:val="26"/>
          <w:szCs w:val="26"/>
        </w:rPr>
        <w:t xml:space="preserve"> Не допускается выгул домашних животных на придомовой территории многоквартирных жилых домов, на </w:t>
      </w:r>
      <w:bookmarkStart w:id="37" w:name="_GoBack"/>
      <w:r w:rsidRPr="00BE7509">
        <w:rPr>
          <w:rFonts w:ascii="TimesNewRomanPSMT" w:eastAsia="Times New Roman" w:hAnsi="TimesNewRomanPSMT" w:cs="Times New Roman"/>
          <w:color w:val="000000"/>
          <w:sz w:val="26"/>
          <w:szCs w:val="26"/>
        </w:rPr>
        <w:t>детски</w:t>
      </w:r>
      <w:bookmarkEnd w:id="37"/>
      <w:r w:rsidRPr="00BE7509">
        <w:rPr>
          <w:rFonts w:ascii="TimesNewRomanPSMT" w:eastAsia="Times New Roman" w:hAnsi="TimesNewRomanPSMT" w:cs="Times New Roman"/>
          <w:color w:val="000000"/>
          <w:sz w:val="26"/>
          <w:szCs w:val="26"/>
        </w:rPr>
        <w:t>х и спортивных площадках, на территориях образовательных и медицинских организаций, в парках, скверах, на пляжах. Выгул и дрессировка домашних животных разрешается на специально отведенных территориях. Указанные территории должны быть оборудованы ограждениями и знаками о разрешении выгула.</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22.2</w:t>
      </w:r>
      <w:r w:rsidR="0024335C" w:rsidRPr="00BE7509">
        <w:rPr>
          <w:rFonts w:ascii="Times New Roman" w:eastAsia="Times New Roman" w:hAnsi="Times New Roman" w:cs="Times New Roman"/>
          <w:color w:val="000000"/>
          <w:sz w:val="26"/>
          <w:szCs w:val="26"/>
        </w:rPr>
        <w:t>.</w:t>
      </w:r>
      <w:r w:rsidR="0024335C" w:rsidRPr="00BE7509">
        <w:rPr>
          <w:rFonts w:ascii="TimesNewRomanPSMT" w:eastAsia="Times New Roman" w:hAnsi="TimesNewRomanPSMT" w:cs="Times New Roman"/>
          <w:color w:val="000000"/>
          <w:sz w:val="26"/>
          <w:szCs w:val="26"/>
        </w:rPr>
        <w:t xml:space="preserve"> В случаях загрязнения выгуливаемыми домашними животными мест общего пользования и при выходе с домашним животным из квартиры или территории индивидуального домовладения владелец или лицо, сопровождающее домашнее животное, незамедлительно обеспечивает устранение загрязнения, в том числе устранение естественных выделений (экскрементов).</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22.3</w:t>
      </w:r>
      <w:r w:rsidR="0024335C" w:rsidRPr="00BE7509">
        <w:rPr>
          <w:rFonts w:ascii="Times New Roman" w:eastAsia="Times New Roman" w:hAnsi="Times New Roman" w:cs="Times New Roman"/>
          <w:color w:val="000000"/>
          <w:sz w:val="26"/>
          <w:szCs w:val="26"/>
        </w:rPr>
        <w:t>.</w:t>
      </w:r>
      <w:r w:rsidR="0024335C" w:rsidRPr="00BE7509">
        <w:rPr>
          <w:rFonts w:ascii="TimesNewRomanPSMT" w:eastAsia="Times New Roman" w:hAnsi="TimesNewRomanPSMT" w:cs="Times New Roman"/>
          <w:color w:val="000000"/>
          <w:sz w:val="26"/>
          <w:szCs w:val="26"/>
        </w:rPr>
        <w:t xml:space="preserve"> В целях обеспечения комфорта и безопасности граждан не допускается нахождение домашних животных в местах проведения культурно-массовых мероприятий (за исключением мероприятий, организованных с участием домашних животных и собак-поводырей), купание домашних животных в местах массового отдыха.</w:t>
      </w:r>
    </w:p>
    <w:p w:rsidR="0024335C" w:rsidRPr="00BE7509" w:rsidRDefault="0024335C"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NewRomanPSMT" w:eastAsia="Times New Roman" w:hAnsi="TimesNewRomanPSMT" w:cs="Times New Roman"/>
          <w:color w:val="000000"/>
          <w:sz w:val="26"/>
          <w:szCs w:val="26"/>
        </w:rPr>
        <w:t>Домашнее животное не должно находиться на улице без сопровождающего лица, в противном случае данные животные могут быть помещены в специализированные места для содержания животных в соответствии с законодательством.</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22.4</w:t>
      </w:r>
      <w:r w:rsidR="0024335C" w:rsidRPr="00BE7509">
        <w:rPr>
          <w:rFonts w:ascii="TimesNewRomanPSMT" w:eastAsia="Times New Roman" w:hAnsi="TimesNewRomanPSMT" w:cs="Times New Roman"/>
          <w:color w:val="000000"/>
          <w:sz w:val="26"/>
          <w:szCs w:val="26"/>
        </w:rPr>
        <w:t>. Выводить собак по придомовой территории многоквартирных жилых домов и улицам поселения до места выгула разрешается только с ошейником, на поводке и в наморднике.</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22.5.</w:t>
      </w:r>
      <w:r w:rsidR="0024335C" w:rsidRPr="00BE7509">
        <w:rPr>
          <w:rFonts w:ascii="TimesNewRomanPSMT" w:eastAsia="Times New Roman" w:hAnsi="TimesNewRomanPSMT" w:cs="Times New Roman"/>
          <w:color w:val="000000"/>
          <w:sz w:val="26"/>
          <w:szCs w:val="26"/>
        </w:rPr>
        <w:t xml:space="preserve"> Выгул потенциально опасной собаки без намордника и поводка независимо от места выгула запрещается, за исключением огороженных территорий, принадлежащих владельцу потенциально опасной собаки. О наличии этой собаки должна быть сделана предупреждающая надпись при входе на данную территорию.</w:t>
      </w:r>
    </w:p>
    <w:p w:rsidR="0024335C" w:rsidRPr="00BE7509" w:rsidRDefault="0024335C"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NewRomanPSMT" w:eastAsia="Times New Roman" w:hAnsi="TimesNewRomanPSMT" w:cs="Times New Roman"/>
          <w:color w:val="000000"/>
          <w:sz w:val="26"/>
          <w:szCs w:val="26"/>
        </w:rPr>
        <w:t>Лица, осуществляющие выгул собак, обязаны не допускать повреждения и уничтожения домашними животными объектов благоустройства территории, зеленых насаждений.</w:t>
      </w:r>
    </w:p>
    <w:p w:rsidR="0024335C" w:rsidRPr="00BE7509" w:rsidRDefault="0024335C"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NewRomanPSMT" w:eastAsia="Times New Roman" w:hAnsi="TimesNewRomanPSMT" w:cs="Times New Roman"/>
          <w:color w:val="000000"/>
          <w:sz w:val="26"/>
          <w:szCs w:val="26"/>
        </w:rPr>
        <w:lastRenderedPageBreak/>
        <w:t>Не допускается оставление собак без присмотра, за исключением случаев, когда животное временно находится на привязи около здания, строения, сооружения.</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22.6</w:t>
      </w:r>
      <w:r w:rsidRPr="00BE7509">
        <w:rPr>
          <w:color w:val="000000"/>
          <w:sz w:val="26"/>
          <w:szCs w:val="26"/>
        </w:rPr>
        <w:t>.</w:t>
      </w:r>
      <w:r w:rsidR="0024335C" w:rsidRPr="00BE7509">
        <w:rPr>
          <w:rFonts w:ascii="TimesNewRomanPSMT" w:eastAsia="Times New Roman" w:hAnsi="TimesNewRomanPSMT" w:cs="Times New Roman"/>
          <w:color w:val="000000"/>
          <w:sz w:val="26"/>
          <w:szCs w:val="26"/>
        </w:rPr>
        <w:t xml:space="preserve"> 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w:t>
      </w:r>
    </w:p>
    <w:p w:rsidR="0024335C" w:rsidRPr="00BE7509" w:rsidRDefault="0024335C"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NewRomanPSMT" w:eastAsia="Times New Roman" w:hAnsi="TimesNewRomanPSMT" w:cs="Times New Roman"/>
          <w:color w:val="000000"/>
          <w:sz w:val="26"/>
          <w:szCs w:val="26"/>
        </w:rPr>
        <w:t>Выпас скота разрешается только в специально отведенных для этого местах.</w:t>
      </w:r>
    </w:p>
    <w:p w:rsidR="0024335C" w:rsidRPr="00BE7509" w:rsidRDefault="0024335C"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NewRomanPSMT" w:eastAsia="Times New Roman" w:hAnsi="TimesNewRomanPSMT" w:cs="Times New Roman"/>
          <w:color w:val="000000"/>
          <w:sz w:val="26"/>
          <w:szCs w:val="26"/>
        </w:rPr>
        <w:t>Места и маршруты прогона скота на пастбища должны быть согласованы с администрацией поселения.</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w:t>
      </w:r>
      <w:r w:rsidR="0024335C" w:rsidRPr="00BE7509">
        <w:rPr>
          <w:rFonts w:ascii="Times New Roman" w:eastAsia="Times New Roman" w:hAnsi="Times New Roman" w:cs="Times New Roman"/>
          <w:color w:val="000000"/>
          <w:sz w:val="26"/>
          <w:szCs w:val="26"/>
        </w:rPr>
        <w:t>.</w:t>
      </w:r>
      <w:r w:rsidRPr="00BE7509">
        <w:rPr>
          <w:rFonts w:ascii="Times New Roman" w:hAnsi="Times New Roman" w:cs="Times New Roman"/>
          <w:color w:val="000000"/>
          <w:sz w:val="26"/>
          <w:szCs w:val="26"/>
        </w:rPr>
        <w:t>7.</w:t>
      </w:r>
      <w:r w:rsidR="0024335C" w:rsidRPr="00BE7509">
        <w:rPr>
          <w:rFonts w:ascii="TimesNewRomanPSMT" w:eastAsia="Times New Roman" w:hAnsi="TimesNewRomanPSMT" w:cs="Times New Roman"/>
          <w:color w:val="000000"/>
          <w:sz w:val="26"/>
          <w:szCs w:val="26"/>
        </w:rPr>
        <w:t xml:space="preserve"> Содержание пчел в личные подсобные хозяйства разрешается лицам, проживающим в индивидуальных жилых домах, при наличии согласия правообладателей земельных участков, имеющих общие границы.</w:t>
      </w:r>
    </w:p>
    <w:p w:rsidR="0024335C" w:rsidRPr="00BE7509" w:rsidRDefault="0024335C"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NewRomanPSMT" w:eastAsia="Times New Roman" w:hAnsi="TimesNewRomanPSMT" w:cs="Times New Roman"/>
          <w:color w:val="000000"/>
          <w:sz w:val="26"/>
          <w:szCs w:val="26"/>
        </w:rPr>
        <w:t>Ульи с пчелиными семьями размещаются на земельном участке, на расстоянии не ближе чем десять метров от границы земельного участка. В противном случае ульи с пчелиными семьями должны быть размещены на высоте не менее чем два метра либо отдалены от соседнего земельного участка зданием, строением, сооружением, сплошным забором или густым кустарником высотой не менее чем два метра.</w:t>
      </w:r>
    </w:p>
    <w:p w:rsidR="0024335C" w:rsidRPr="00BE7509" w:rsidRDefault="00025356" w:rsidP="00025356">
      <w:pPr>
        <w:autoSpaceDE w:val="0"/>
        <w:autoSpaceDN w:val="0"/>
        <w:adjustRightInd w:val="0"/>
        <w:spacing w:after="0" w:line="240" w:lineRule="auto"/>
        <w:ind w:firstLine="709"/>
        <w:jc w:val="both"/>
        <w:rPr>
          <w:rFonts w:ascii="TimesNewRomanPSMT" w:eastAsia="Times New Roman" w:hAnsi="TimesNewRomanPSMT" w:cs="Times New Roman"/>
          <w:color w:val="000000"/>
          <w:sz w:val="26"/>
          <w:szCs w:val="26"/>
        </w:rPr>
      </w:pPr>
      <w:r w:rsidRPr="00BE7509">
        <w:rPr>
          <w:rFonts w:ascii="Times New Roman" w:hAnsi="Times New Roman" w:cs="Times New Roman"/>
          <w:color w:val="000000"/>
          <w:sz w:val="26"/>
          <w:szCs w:val="26"/>
        </w:rPr>
        <w:t>22</w:t>
      </w:r>
      <w:r w:rsidR="0024335C" w:rsidRPr="00BE7509">
        <w:rPr>
          <w:rFonts w:ascii="Times New Roman" w:eastAsia="Times New Roman" w:hAnsi="Times New Roman" w:cs="Times New Roman"/>
          <w:color w:val="000000"/>
          <w:sz w:val="26"/>
          <w:szCs w:val="26"/>
        </w:rPr>
        <w:t>.</w:t>
      </w:r>
      <w:r w:rsidRPr="00BE7509">
        <w:rPr>
          <w:rFonts w:ascii="Times New Roman" w:hAnsi="Times New Roman" w:cs="Times New Roman"/>
          <w:color w:val="000000"/>
          <w:sz w:val="26"/>
          <w:szCs w:val="26"/>
        </w:rPr>
        <w:t>8.</w:t>
      </w:r>
      <w:r w:rsidR="0024335C" w:rsidRPr="00BE7509">
        <w:rPr>
          <w:rFonts w:ascii="TimesNewRomanPSMT" w:eastAsia="Times New Roman" w:hAnsi="TimesNewRomanPSMT" w:cs="Times New Roman"/>
          <w:color w:val="000000"/>
          <w:sz w:val="26"/>
          <w:szCs w:val="26"/>
        </w:rPr>
        <w:t xml:space="preserve"> При обработке пестицидами сельхозугодий владельцы обрабатываемых земельных участков обязаны заблаговременно предупреждать лиц, содержащих пчел, о предстоящем распылении химикатов.</w:t>
      </w:r>
    </w:p>
    <w:p w:rsidR="0024335C" w:rsidRPr="00BE7509" w:rsidRDefault="00025356" w:rsidP="00025356">
      <w:pPr>
        <w:autoSpaceDE w:val="0"/>
        <w:autoSpaceDN w:val="0"/>
        <w:adjustRightInd w:val="0"/>
        <w:spacing w:after="0" w:line="240" w:lineRule="auto"/>
        <w:ind w:firstLine="709"/>
        <w:jc w:val="both"/>
        <w:rPr>
          <w:color w:val="000000"/>
          <w:sz w:val="26"/>
          <w:szCs w:val="26"/>
        </w:rPr>
      </w:pPr>
      <w:r w:rsidRPr="00BE7509">
        <w:rPr>
          <w:rFonts w:ascii="Times New Roman" w:hAnsi="Times New Roman" w:cs="Times New Roman"/>
          <w:color w:val="000000"/>
          <w:sz w:val="26"/>
          <w:szCs w:val="26"/>
        </w:rPr>
        <w:t>22</w:t>
      </w:r>
      <w:r w:rsidR="0024335C" w:rsidRPr="00BE7509">
        <w:rPr>
          <w:rFonts w:ascii="Times New Roman" w:eastAsia="Times New Roman" w:hAnsi="Times New Roman" w:cs="Times New Roman"/>
          <w:color w:val="000000"/>
          <w:sz w:val="26"/>
          <w:szCs w:val="26"/>
        </w:rPr>
        <w:t>.9.</w:t>
      </w:r>
      <w:r w:rsidR="0024335C" w:rsidRPr="00BE7509">
        <w:rPr>
          <w:rFonts w:ascii="TimesNewRomanPSMT" w:eastAsia="Times New Roman" w:hAnsi="TimesNewRomanPSMT" w:cs="Times New Roman"/>
          <w:color w:val="000000"/>
          <w:sz w:val="26"/>
          <w:szCs w:val="26"/>
        </w:rPr>
        <w:t xml:space="preserve"> Павшие домашние животные подлежат утилизации в биотермических ямах или специальных установках. Захоронение в землю, вывоз на свалки, озелененные территории, сброс в бытовые мусорные контейнеры, водные объекты запрещается.</w:t>
      </w:r>
    </w:p>
    <w:p w:rsidR="00025356" w:rsidRPr="00BE7509" w:rsidRDefault="00025356" w:rsidP="00025356">
      <w:pPr>
        <w:autoSpaceDE w:val="0"/>
        <w:autoSpaceDN w:val="0"/>
        <w:adjustRightInd w:val="0"/>
        <w:spacing w:after="0" w:line="240" w:lineRule="auto"/>
        <w:ind w:firstLine="709"/>
        <w:jc w:val="both"/>
        <w:rPr>
          <w:rFonts w:ascii="Calibri" w:eastAsia="Times New Roman" w:hAnsi="Calibri" w:cs="Times New Roman"/>
          <w:color w:val="000000"/>
          <w:sz w:val="26"/>
          <w:szCs w:val="26"/>
        </w:rPr>
      </w:pPr>
    </w:p>
    <w:p w:rsidR="00886690" w:rsidRPr="00BE7509" w:rsidRDefault="00025356" w:rsidP="0024335C">
      <w:pPr>
        <w:widowControl w:val="0"/>
        <w:suppressAutoHyphens/>
        <w:autoSpaceDE w:val="0"/>
        <w:spacing w:after="0" w:line="240" w:lineRule="auto"/>
        <w:ind w:firstLine="567"/>
        <w:jc w:val="both"/>
        <w:rPr>
          <w:rFonts w:ascii="Times New Roman" w:hAnsi="Times New Roman" w:cs="Times New Roman"/>
          <w:b/>
          <w:color w:val="000000"/>
          <w:sz w:val="26"/>
          <w:szCs w:val="26"/>
        </w:rPr>
      </w:pPr>
      <w:r w:rsidRPr="00BE7509">
        <w:rPr>
          <w:rFonts w:ascii="Times New Roman" w:hAnsi="Times New Roman" w:cs="Times New Roman"/>
          <w:b/>
          <w:color w:val="000000"/>
          <w:sz w:val="26"/>
          <w:szCs w:val="26"/>
        </w:rPr>
        <w:t>Глава 23</w:t>
      </w:r>
      <w:r w:rsidR="00886690" w:rsidRPr="00BE7509">
        <w:rPr>
          <w:rFonts w:ascii="Times New Roman" w:hAnsi="Times New Roman" w:cs="Times New Roman"/>
          <w:b/>
          <w:color w:val="000000"/>
          <w:sz w:val="26"/>
          <w:szCs w:val="26"/>
        </w:rPr>
        <w:t>. Праздничное оформление территории поселения</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23</w:t>
      </w:r>
      <w:r w:rsidR="00886690" w:rsidRPr="00BE7509">
        <w:rPr>
          <w:rFonts w:ascii="Times New Roman" w:hAnsi="Times New Roman" w:cs="Times New Roman"/>
          <w:color w:val="000000"/>
          <w:sz w:val="26"/>
          <w:szCs w:val="26"/>
        </w:rPr>
        <w:t>.1. 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23</w:t>
      </w:r>
      <w:r w:rsidR="00886690" w:rsidRPr="00BE7509">
        <w:rPr>
          <w:rFonts w:ascii="Times New Roman" w:hAnsi="Times New Roman" w:cs="Times New Roman"/>
          <w:color w:val="000000"/>
          <w:sz w:val="26"/>
          <w:szCs w:val="26"/>
        </w:rPr>
        <w:t>.2. В перечень объектов праздничного оформления могут включаться:</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площади, улицы, бульвары, мостовые сооружения, магистрали;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места массовых гу</w:t>
      </w:r>
      <w:r w:rsidR="00932A45">
        <w:rPr>
          <w:rFonts w:ascii="Times New Roman" w:hAnsi="Times New Roman" w:cs="Times New Roman"/>
          <w:color w:val="000000"/>
          <w:sz w:val="26"/>
          <w:szCs w:val="26"/>
        </w:rPr>
        <w:t>ляний, парки, скверы</w:t>
      </w:r>
      <w:r w:rsidRPr="00BE7509">
        <w:rPr>
          <w:rFonts w:ascii="Times New Roman" w:hAnsi="Times New Roman" w:cs="Times New Roman"/>
          <w:color w:val="000000"/>
          <w:sz w:val="26"/>
          <w:szCs w:val="26"/>
        </w:rPr>
        <w:t>;</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в) фасады зданий;</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 наземный общественный пассажирский транспорт, территории и фасады зданий, строений и сооружений транспортной инфраструктуры.</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23</w:t>
      </w:r>
      <w:r w:rsidR="00886690" w:rsidRPr="00BE7509">
        <w:rPr>
          <w:rFonts w:ascii="Times New Roman" w:hAnsi="Times New Roman" w:cs="Times New Roman"/>
          <w:color w:val="000000"/>
          <w:sz w:val="26"/>
          <w:szCs w:val="26"/>
        </w:rPr>
        <w:t>.3. К элементам праздничного оформления относятся:</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а) текстильные или нетканые изделия, в том числе с нанесенными на их поверхности графическими изображениями;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б) объемно-декоративные сооружения, имеющие несущую конструкцию и внешнее оформление, соответствующее тематике мероприятия;</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lastRenderedPageBreak/>
        <w:t>в) мультимедийное и проекционное оборудование, предназначенное для трансляции текстовой, звуковой, графической и видеоинформации;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 праздничное освещение (иллюминация) улиц, площадей, фасадов зданий и сооружений, в том числе:</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праздничная подсветка фасадов зданий;</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иллюминационные гирлянды и кронштейны;</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подсветка зеленых насаждений;</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праздничное и тематическое оформление пассажирского транспорта;</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государственные и муниципальные флаги, государственная и муниципальная символика;</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декоративные флаги, флажки, стяги;</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информационные и тематические материалы на рекламных конструкциях;</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23</w:t>
      </w:r>
      <w:r w:rsidR="00886690" w:rsidRPr="00BE7509">
        <w:rPr>
          <w:rFonts w:ascii="Times New Roman" w:hAnsi="Times New Roman" w:cs="Times New Roman"/>
          <w:color w:val="000000"/>
          <w:sz w:val="26"/>
          <w:szCs w:val="26"/>
        </w:rPr>
        <w:t>.4. Для праздничного оформления поселения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w:t>
      </w:r>
      <w:r w:rsidR="00B92E60" w:rsidRPr="00BE7509">
        <w:rPr>
          <w:rFonts w:ascii="Times New Roman" w:hAnsi="Times New Roman" w:cs="Times New Roman"/>
          <w:color w:val="000000"/>
          <w:sz w:val="26"/>
          <w:szCs w:val="26"/>
        </w:rPr>
        <w:t>3</w:t>
      </w:r>
      <w:r w:rsidR="00886690" w:rsidRPr="00BE7509">
        <w:rPr>
          <w:rFonts w:ascii="Times New Roman" w:hAnsi="Times New Roman" w:cs="Times New Roman"/>
          <w:color w:val="000000"/>
          <w:sz w:val="26"/>
          <w:szCs w:val="26"/>
        </w:rPr>
        <w:t>.5.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w:t>
      </w:r>
      <w:r w:rsidR="00B92E60" w:rsidRPr="00BE7509">
        <w:rPr>
          <w:rFonts w:ascii="Times New Roman" w:hAnsi="Times New Roman" w:cs="Times New Roman"/>
          <w:color w:val="000000"/>
          <w:sz w:val="26"/>
          <w:szCs w:val="26"/>
        </w:rPr>
        <w:t>3</w:t>
      </w:r>
      <w:r w:rsidR="00886690" w:rsidRPr="00BE7509">
        <w:rPr>
          <w:rFonts w:ascii="Times New Roman" w:hAnsi="Times New Roman" w:cs="Times New Roman"/>
          <w:color w:val="000000"/>
          <w:sz w:val="26"/>
          <w:szCs w:val="26"/>
        </w:rPr>
        <w:t>.6.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w:t>
      </w:r>
      <w:r w:rsidR="00B92E60" w:rsidRPr="00BE7509">
        <w:rPr>
          <w:rFonts w:ascii="Times New Roman" w:hAnsi="Times New Roman" w:cs="Times New Roman"/>
          <w:color w:val="000000"/>
          <w:sz w:val="26"/>
          <w:szCs w:val="26"/>
        </w:rPr>
        <w:t>3</w:t>
      </w:r>
      <w:r w:rsidR="00886690" w:rsidRPr="00BE7509">
        <w:rPr>
          <w:rFonts w:ascii="Times New Roman" w:hAnsi="Times New Roman" w:cs="Times New Roman"/>
          <w:color w:val="000000"/>
          <w:sz w:val="26"/>
          <w:szCs w:val="26"/>
        </w:rPr>
        <w:t>.7.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886690" w:rsidRPr="00BE7509" w:rsidRDefault="00025356"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2</w:t>
      </w:r>
      <w:r w:rsidR="00B92E60" w:rsidRPr="00BE7509">
        <w:rPr>
          <w:rFonts w:ascii="Times New Roman" w:hAnsi="Times New Roman" w:cs="Times New Roman"/>
          <w:color w:val="000000"/>
          <w:sz w:val="26"/>
          <w:szCs w:val="26"/>
        </w:rPr>
        <w:t>3</w:t>
      </w:r>
      <w:r w:rsidR="00886690" w:rsidRPr="00BE7509">
        <w:rPr>
          <w:rFonts w:ascii="Times New Roman" w:hAnsi="Times New Roman" w:cs="Times New Roman"/>
          <w:color w:val="000000"/>
          <w:sz w:val="26"/>
          <w:szCs w:val="26"/>
        </w:rPr>
        <w:t>.8.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поселения за счет собственных средств либо в соответствии с муниципальными контрактами, заключенными в пределах средств, предусмотренных на эти цели в бюджете поселения,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86690" w:rsidRPr="00BE7509" w:rsidRDefault="00886690" w:rsidP="00886690">
      <w:pPr>
        <w:spacing w:after="0" w:line="240" w:lineRule="auto"/>
        <w:ind w:firstLine="567"/>
        <w:jc w:val="both"/>
        <w:rPr>
          <w:rFonts w:ascii="Times New Roman" w:hAnsi="Times New Roman" w:cs="Times New Roman"/>
          <w:color w:val="000000"/>
          <w:sz w:val="26"/>
          <w:szCs w:val="26"/>
        </w:rPr>
      </w:pPr>
      <w:r w:rsidRPr="00BE7509">
        <w:rPr>
          <w:rFonts w:ascii="Times New Roman" w:hAnsi="Times New Roman" w:cs="Times New Roman"/>
          <w:color w:val="000000"/>
          <w:sz w:val="26"/>
          <w:szCs w:val="26"/>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886690" w:rsidRPr="00BE7509" w:rsidRDefault="00886690" w:rsidP="00886690">
      <w:pPr>
        <w:spacing w:after="0" w:line="240" w:lineRule="auto"/>
        <w:jc w:val="right"/>
        <w:rPr>
          <w:rFonts w:ascii="Times New Roman" w:hAnsi="Times New Roman" w:cs="Times New Roman"/>
          <w:color w:val="000000"/>
          <w:sz w:val="26"/>
          <w:szCs w:val="26"/>
        </w:rPr>
      </w:pPr>
    </w:p>
    <w:p w:rsidR="0060528B" w:rsidRPr="00BE7509" w:rsidRDefault="00B92E60" w:rsidP="00605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6"/>
          <w:szCs w:val="26"/>
        </w:rPr>
      </w:pPr>
      <w:r w:rsidRPr="00BE7509">
        <w:rPr>
          <w:rFonts w:ascii="Times New Roman" w:hAnsi="Times New Roman" w:cs="Times New Roman"/>
          <w:b/>
          <w:sz w:val="26"/>
          <w:szCs w:val="26"/>
        </w:rPr>
        <w:t>Глава 24</w:t>
      </w:r>
      <w:r w:rsidR="00FC2CD4" w:rsidRPr="00BE7509">
        <w:rPr>
          <w:rFonts w:ascii="Times New Roman" w:hAnsi="Times New Roman" w:cs="Times New Roman"/>
          <w:b/>
          <w:sz w:val="26"/>
          <w:szCs w:val="26"/>
        </w:rPr>
        <w:t xml:space="preserve">. </w:t>
      </w:r>
      <w:r w:rsidR="0060528B" w:rsidRPr="00BE7509">
        <w:rPr>
          <w:rFonts w:ascii="Times New Roman" w:hAnsi="Times New Roman" w:cs="Times New Roman"/>
          <w:b/>
          <w:sz w:val="26"/>
          <w:szCs w:val="26"/>
        </w:rPr>
        <w:t>Контроль за исполнением Правил</w:t>
      </w:r>
      <w:r w:rsidR="00183D8F" w:rsidRPr="00BE7509">
        <w:rPr>
          <w:rFonts w:ascii="Times New Roman" w:hAnsi="Times New Roman" w:cs="Times New Roman"/>
          <w:b/>
          <w:sz w:val="26"/>
          <w:szCs w:val="26"/>
        </w:rPr>
        <w:t xml:space="preserve"> и ответственност</w:t>
      </w:r>
      <w:r w:rsidR="00D34534" w:rsidRPr="00BE7509">
        <w:rPr>
          <w:rFonts w:ascii="Times New Roman" w:hAnsi="Times New Roman" w:cs="Times New Roman"/>
          <w:b/>
          <w:sz w:val="26"/>
          <w:szCs w:val="26"/>
        </w:rPr>
        <w:t>ь за их нарушение</w:t>
      </w:r>
    </w:p>
    <w:p w:rsidR="00FC2CD4" w:rsidRPr="00BE7509" w:rsidRDefault="0060528B"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bookmarkStart w:id="38" w:name="sub_161"/>
      <w:r w:rsidRPr="00BE7509">
        <w:rPr>
          <w:rFonts w:ascii="Times New Roman" w:hAnsi="Times New Roman" w:cs="Times New Roman"/>
          <w:sz w:val="26"/>
          <w:szCs w:val="26"/>
        </w:rPr>
        <w:lastRenderedPageBreak/>
        <w:t>2</w:t>
      </w:r>
      <w:r w:rsidR="00B92E60" w:rsidRPr="00BE7509">
        <w:rPr>
          <w:rFonts w:ascii="Times New Roman" w:hAnsi="Times New Roman" w:cs="Times New Roman"/>
          <w:sz w:val="26"/>
          <w:szCs w:val="26"/>
        </w:rPr>
        <w:t>4</w:t>
      </w:r>
      <w:r w:rsidR="00FC2CD4" w:rsidRPr="00BE7509">
        <w:rPr>
          <w:rFonts w:ascii="Times New Roman" w:hAnsi="Times New Roman" w:cs="Times New Roman"/>
          <w:sz w:val="26"/>
          <w:szCs w:val="26"/>
        </w:rPr>
        <w:t>.1. Контроль за соблюдением настоящих Правил осуществляют должностные лица, наделенные полномочиями по контролю за соблюдением муниципальных правовых актов и составлению протоколов об административных правонарушениях.</w:t>
      </w:r>
    </w:p>
    <w:p w:rsidR="00FC2CD4" w:rsidRPr="00BE7509" w:rsidRDefault="00B92E60"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bookmarkStart w:id="39" w:name="sub_162"/>
      <w:bookmarkEnd w:id="38"/>
      <w:r w:rsidRPr="00BE7509">
        <w:rPr>
          <w:rFonts w:ascii="Times New Roman" w:hAnsi="Times New Roman" w:cs="Times New Roman"/>
          <w:sz w:val="26"/>
          <w:szCs w:val="26"/>
        </w:rPr>
        <w:t>24</w:t>
      </w:r>
      <w:r w:rsidR="00FC2CD4" w:rsidRPr="00BE7509">
        <w:rPr>
          <w:rFonts w:ascii="Times New Roman" w:hAnsi="Times New Roman" w:cs="Times New Roman"/>
          <w:sz w:val="26"/>
          <w:szCs w:val="26"/>
        </w:rPr>
        <w:t xml:space="preserve">.2. В случае выявления фактов нарушений настоящих Правил должностные лица администрации </w:t>
      </w:r>
      <w:r w:rsidR="00615402">
        <w:rPr>
          <w:rFonts w:ascii="Times New Roman" w:hAnsi="Times New Roman" w:cs="Times New Roman"/>
          <w:color w:val="000000"/>
          <w:sz w:val="26"/>
          <w:szCs w:val="26"/>
        </w:rPr>
        <w:t>Рабитицкого</w:t>
      </w:r>
      <w:r w:rsidR="00FC2CD4" w:rsidRPr="00BE7509">
        <w:rPr>
          <w:rFonts w:ascii="Times New Roman" w:hAnsi="Times New Roman" w:cs="Times New Roman"/>
          <w:sz w:val="26"/>
          <w:szCs w:val="26"/>
        </w:rPr>
        <w:t xml:space="preserve"> сельского </w:t>
      </w:r>
      <w:proofErr w:type="gramStart"/>
      <w:r w:rsidR="00FC2CD4" w:rsidRPr="00BE7509">
        <w:rPr>
          <w:rFonts w:ascii="Times New Roman" w:hAnsi="Times New Roman" w:cs="Times New Roman"/>
          <w:sz w:val="26"/>
          <w:szCs w:val="26"/>
        </w:rPr>
        <w:t>поселения  вправе</w:t>
      </w:r>
      <w:proofErr w:type="gramEnd"/>
      <w:r w:rsidR="00FC2CD4" w:rsidRPr="00BE7509">
        <w:rPr>
          <w:rFonts w:ascii="Times New Roman" w:hAnsi="Times New Roman" w:cs="Times New Roman"/>
          <w:sz w:val="26"/>
          <w:szCs w:val="26"/>
        </w:rPr>
        <w:t>:</w:t>
      </w:r>
    </w:p>
    <w:bookmarkEnd w:id="39"/>
    <w:p w:rsidR="0060528B" w:rsidRPr="00BE7509" w:rsidRDefault="00FC2CD4" w:rsidP="0060528B">
      <w:pPr>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 выдать письменное предписание об устранении нарушений</w:t>
      </w:r>
      <w:r w:rsidR="0060528B" w:rsidRPr="00BE7509">
        <w:rPr>
          <w:rFonts w:ascii="Times New Roman" w:hAnsi="Times New Roman" w:cs="Times New Roman"/>
          <w:sz w:val="26"/>
          <w:szCs w:val="26"/>
        </w:rPr>
        <w:t xml:space="preserve"> по форме, согласно Приложению № 3 к настоящим Правилам;</w:t>
      </w:r>
    </w:p>
    <w:p w:rsidR="00FC2CD4" w:rsidRPr="00BE7509" w:rsidRDefault="00FC2CD4"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r w:rsidRPr="00BE7509">
        <w:rPr>
          <w:rFonts w:ascii="Times New Roman" w:hAnsi="Times New Roman" w:cs="Times New Roman"/>
          <w:sz w:val="26"/>
          <w:szCs w:val="26"/>
        </w:rPr>
        <w:t>-составить протокол об административном правонарушении в порядке, установленном действующим законодательством;</w:t>
      </w:r>
    </w:p>
    <w:p w:rsidR="00FC2CD4" w:rsidRPr="00BE7509" w:rsidRDefault="00FC2CD4"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r w:rsidRPr="00BE7509">
        <w:rPr>
          <w:rFonts w:ascii="Times New Roman" w:hAnsi="Times New Roman" w:cs="Times New Roman"/>
          <w:sz w:val="26"/>
          <w:szCs w:val="26"/>
        </w:rPr>
        <w:t xml:space="preserve">- обращаться в суд с заявлением (исковым заявлением) о признании незаконными действий (бездействия) физических, юридических лиц, индивидуальных предпринимателей, нарушающих нормы настоящих Правил, и о возмещении ущерба. </w:t>
      </w:r>
    </w:p>
    <w:p w:rsidR="00FC2CD4" w:rsidRPr="00BE7509" w:rsidRDefault="00B92E60"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r w:rsidRPr="00BE7509">
        <w:rPr>
          <w:rFonts w:ascii="Times New Roman" w:hAnsi="Times New Roman" w:cs="Times New Roman"/>
          <w:sz w:val="26"/>
          <w:szCs w:val="26"/>
        </w:rPr>
        <w:t>24</w:t>
      </w:r>
      <w:r w:rsidR="00FC2CD4" w:rsidRPr="00BE7509">
        <w:rPr>
          <w:rFonts w:ascii="Times New Roman" w:hAnsi="Times New Roman" w:cs="Times New Roman"/>
          <w:sz w:val="26"/>
          <w:szCs w:val="26"/>
        </w:rPr>
        <w:t>.3. Физические,  юридические лица, индивидуальные предприниматели вправе обжаловать действия (бездействия) должностных лиц администрации поселения и органов местного самоуправления поселения, а также решения, принятые в ходе выполнения настоящих Правил:</w:t>
      </w:r>
    </w:p>
    <w:p w:rsidR="00FC2CD4" w:rsidRPr="00BE7509" w:rsidRDefault="00FC2CD4"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r w:rsidRPr="00BE7509">
        <w:rPr>
          <w:rFonts w:ascii="Times New Roman" w:hAnsi="Times New Roman" w:cs="Times New Roman"/>
          <w:sz w:val="26"/>
          <w:szCs w:val="26"/>
        </w:rPr>
        <w:t xml:space="preserve">-  вышестоящему должностному лицу администрации </w:t>
      </w:r>
      <w:r w:rsidR="00615402">
        <w:rPr>
          <w:rFonts w:ascii="Times New Roman" w:hAnsi="Times New Roman" w:cs="Times New Roman"/>
          <w:color w:val="000000"/>
          <w:sz w:val="26"/>
          <w:szCs w:val="26"/>
        </w:rPr>
        <w:t>Рабитицкого</w:t>
      </w:r>
      <w:r w:rsidRPr="00BE7509">
        <w:rPr>
          <w:rFonts w:ascii="Times New Roman" w:hAnsi="Times New Roman" w:cs="Times New Roman"/>
          <w:sz w:val="26"/>
          <w:szCs w:val="26"/>
        </w:rPr>
        <w:t xml:space="preserve"> сельского </w:t>
      </w:r>
      <w:proofErr w:type="gramStart"/>
      <w:r w:rsidRPr="00BE7509">
        <w:rPr>
          <w:rFonts w:ascii="Times New Roman" w:hAnsi="Times New Roman" w:cs="Times New Roman"/>
          <w:sz w:val="26"/>
          <w:szCs w:val="26"/>
        </w:rPr>
        <w:t>поселения  в</w:t>
      </w:r>
      <w:proofErr w:type="gramEnd"/>
      <w:r w:rsidRPr="00BE7509">
        <w:rPr>
          <w:rFonts w:ascii="Times New Roman" w:hAnsi="Times New Roman" w:cs="Times New Roman"/>
          <w:sz w:val="26"/>
          <w:szCs w:val="26"/>
        </w:rPr>
        <w:t xml:space="preserve"> досудебном порядке;</w:t>
      </w:r>
    </w:p>
    <w:p w:rsidR="00FC2CD4" w:rsidRPr="00BE7509" w:rsidRDefault="00FC2CD4"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r w:rsidRPr="00BE7509">
        <w:rPr>
          <w:rFonts w:ascii="Times New Roman" w:hAnsi="Times New Roman" w:cs="Times New Roman"/>
          <w:sz w:val="26"/>
          <w:szCs w:val="26"/>
        </w:rPr>
        <w:t>- в суд в порядке, предусмотренном законодательством Российской Федерации.</w:t>
      </w:r>
    </w:p>
    <w:p w:rsidR="00FC2CD4" w:rsidRPr="00BE7509" w:rsidRDefault="00B92E60"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r w:rsidRPr="00BE7509">
        <w:rPr>
          <w:rFonts w:ascii="Times New Roman" w:hAnsi="Times New Roman" w:cs="Times New Roman"/>
          <w:sz w:val="26"/>
          <w:szCs w:val="26"/>
        </w:rPr>
        <w:t>24</w:t>
      </w:r>
      <w:r w:rsidR="00183D8F" w:rsidRPr="00BE7509">
        <w:rPr>
          <w:rFonts w:ascii="Times New Roman" w:hAnsi="Times New Roman" w:cs="Times New Roman"/>
          <w:sz w:val="26"/>
          <w:szCs w:val="26"/>
        </w:rPr>
        <w:t>.4.</w:t>
      </w:r>
      <w:r w:rsidR="00FC2CD4" w:rsidRPr="00BE7509">
        <w:rPr>
          <w:rFonts w:ascii="Times New Roman" w:hAnsi="Times New Roman" w:cs="Times New Roman"/>
          <w:b/>
          <w:sz w:val="26"/>
          <w:szCs w:val="26"/>
        </w:rPr>
        <w:t xml:space="preserve"> </w:t>
      </w:r>
      <w:r w:rsidR="00FC2CD4" w:rsidRPr="00BE7509">
        <w:rPr>
          <w:rFonts w:ascii="Times New Roman" w:hAnsi="Times New Roman" w:cs="Times New Roman"/>
          <w:sz w:val="26"/>
          <w:szCs w:val="26"/>
        </w:rPr>
        <w:t xml:space="preserve">За  нарушение  настоящих  Правил  физические,  юридические  лица, индивидуальные предприниматели несут административную ответственность </w:t>
      </w:r>
      <w:r w:rsidR="00183D8F" w:rsidRPr="00BE7509">
        <w:rPr>
          <w:rFonts w:ascii="Times New Roman" w:hAnsi="Times New Roman" w:cs="Times New Roman"/>
          <w:sz w:val="26"/>
          <w:szCs w:val="26"/>
        </w:rPr>
        <w:t>в соответствии с действующим законодательством  Ленинградской области об административных нарушениях</w:t>
      </w:r>
      <w:r w:rsidR="00FC2CD4" w:rsidRPr="00BE7509">
        <w:rPr>
          <w:rFonts w:ascii="Times New Roman" w:hAnsi="Times New Roman" w:cs="Times New Roman"/>
          <w:sz w:val="26"/>
          <w:szCs w:val="26"/>
        </w:rPr>
        <w:t>.</w:t>
      </w:r>
    </w:p>
    <w:p w:rsidR="00FC2CD4" w:rsidRPr="00BE7509" w:rsidRDefault="00B92E60" w:rsidP="00FC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6"/>
          <w:szCs w:val="26"/>
        </w:rPr>
      </w:pPr>
      <w:r w:rsidRPr="00BE7509">
        <w:rPr>
          <w:rFonts w:ascii="Times New Roman" w:hAnsi="Times New Roman" w:cs="Times New Roman"/>
          <w:sz w:val="26"/>
          <w:szCs w:val="26"/>
        </w:rPr>
        <w:t>24</w:t>
      </w:r>
      <w:r w:rsidR="00183D8F" w:rsidRPr="00BE7509">
        <w:rPr>
          <w:rFonts w:ascii="Times New Roman" w:hAnsi="Times New Roman" w:cs="Times New Roman"/>
          <w:sz w:val="26"/>
          <w:szCs w:val="26"/>
        </w:rPr>
        <w:t>.5</w:t>
      </w:r>
      <w:r w:rsidR="00FC2CD4" w:rsidRPr="00BE7509">
        <w:rPr>
          <w:rFonts w:ascii="Times New Roman" w:hAnsi="Times New Roman" w:cs="Times New Roman"/>
          <w:sz w:val="26"/>
          <w:szCs w:val="26"/>
        </w:rPr>
        <w:t xml:space="preserve"> Виновные в нарушении настоящих Правил привлекаются к ответственности в порядке, установленном законодательством об административных правонарушениях.</w:t>
      </w:r>
    </w:p>
    <w:p w:rsidR="00183D8F" w:rsidRPr="00BE7509" w:rsidRDefault="00B92E60" w:rsidP="00183D8F">
      <w:pPr>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24</w:t>
      </w:r>
      <w:r w:rsidR="00183D8F" w:rsidRPr="00BE7509">
        <w:rPr>
          <w:rFonts w:ascii="Times New Roman" w:hAnsi="Times New Roman" w:cs="Times New Roman"/>
          <w:sz w:val="26"/>
          <w:szCs w:val="26"/>
        </w:rPr>
        <w:t xml:space="preserve">.6.Наложение административного взыскания не освобождает виновных от обязанности устранения допущенных ими правонарушений и возмещения ущерба. </w:t>
      </w:r>
    </w:p>
    <w:p w:rsidR="00183D8F" w:rsidRPr="00BE7509" w:rsidRDefault="00B92E60" w:rsidP="00183D8F">
      <w:pPr>
        <w:spacing w:after="0" w:line="240" w:lineRule="auto"/>
        <w:ind w:firstLine="709"/>
        <w:jc w:val="both"/>
        <w:rPr>
          <w:rFonts w:ascii="Times New Roman" w:hAnsi="Times New Roman" w:cs="Times New Roman"/>
          <w:sz w:val="26"/>
          <w:szCs w:val="26"/>
        </w:rPr>
      </w:pPr>
      <w:r w:rsidRPr="00BE7509">
        <w:rPr>
          <w:rFonts w:ascii="Times New Roman" w:hAnsi="Times New Roman" w:cs="Times New Roman"/>
          <w:sz w:val="26"/>
          <w:szCs w:val="26"/>
        </w:rPr>
        <w:t>24</w:t>
      </w:r>
      <w:r w:rsidR="00183D8F" w:rsidRPr="00BE7509">
        <w:rPr>
          <w:rFonts w:ascii="Times New Roman" w:hAnsi="Times New Roman" w:cs="Times New Roman"/>
          <w:sz w:val="26"/>
          <w:szCs w:val="26"/>
        </w:rPr>
        <w:t>.7. Вред, причиненный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886690" w:rsidRPr="00085B72" w:rsidRDefault="00886690" w:rsidP="00886690">
      <w:pPr>
        <w:jc w:val="right"/>
        <w:rPr>
          <w:color w:val="000000"/>
        </w:rPr>
      </w:pPr>
    </w:p>
    <w:p w:rsidR="00886690" w:rsidRPr="00085B72" w:rsidRDefault="00886690" w:rsidP="00886690">
      <w:pPr>
        <w:jc w:val="right"/>
        <w:rPr>
          <w:color w:val="000000"/>
        </w:rPr>
      </w:pPr>
    </w:p>
    <w:p w:rsidR="00886690" w:rsidRDefault="00886690" w:rsidP="00886690">
      <w:pPr>
        <w:jc w:val="right"/>
        <w:rPr>
          <w:color w:val="000000"/>
        </w:rPr>
      </w:pPr>
    </w:p>
    <w:p w:rsidR="00BE7509" w:rsidRDefault="00BE7509" w:rsidP="00886690">
      <w:pPr>
        <w:jc w:val="right"/>
        <w:rPr>
          <w:color w:val="000000"/>
        </w:rPr>
      </w:pPr>
    </w:p>
    <w:p w:rsidR="00745895" w:rsidRDefault="00745895" w:rsidP="00151D5E">
      <w:pPr>
        <w:spacing w:after="0" w:line="240" w:lineRule="auto"/>
        <w:rPr>
          <w:color w:val="000000"/>
        </w:rPr>
      </w:pPr>
    </w:p>
    <w:p w:rsidR="00745895" w:rsidRDefault="00745895" w:rsidP="00151D5E">
      <w:pPr>
        <w:spacing w:after="0" w:line="240" w:lineRule="auto"/>
        <w:rPr>
          <w:color w:val="000000"/>
        </w:rPr>
      </w:pPr>
    </w:p>
    <w:p w:rsidR="00745895" w:rsidRDefault="00745895" w:rsidP="00151D5E">
      <w:pPr>
        <w:spacing w:after="0" w:line="240" w:lineRule="auto"/>
        <w:rPr>
          <w:color w:val="000000"/>
        </w:rPr>
      </w:pPr>
    </w:p>
    <w:p w:rsidR="00745895" w:rsidRDefault="00745895" w:rsidP="00151D5E">
      <w:pPr>
        <w:spacing w:after="0" w:line="240" w:lineRule="auto"/>
        <w:rPr>
          <w:color w:val="000000"/>
        </w:rPr>
      </w:pPr>
    </w:p>
    <w:p w:rsidR="00745895" w:rsidRDefault="00745895" w:rsidP="00151D5E">
      <w:pPr>
        <w:spacing w:after="0" w:line="240" w:lineRule="auto"/>
        <w:rPr>
          <w:color w:val="000000"/>
        </w:rPr>
      </w:pPr>
    </w:p>
    <w:p w:rsidR="00745895" w:rsidRDefault="00745895" w:rsidP="00151D5E">
      <w:pPr>
        <w:spacing w:after="0" w:line="240" w:lineRule="auto"/>
        <w:rPr>
          <w:color w:val="000000"/>
        </w:rPr>
      </w:pPr>
    </w:p>
    <w:p w:rsidR="00745895" w:rsidRDefault="00745895" w:rsidP="00151D5E">
      <w:pPr>
        <w:spacing w:after="0" w:line="240" w:lineRule="auto"/>
        <w:rPr>
          <w:color w:val="000000"/>
        </w:rPr>
      </w:pPr>
    </w:p>
    <w:p w:rsidR="00745895" w:rsidRDefault="00745895" w:rsidP="00151D5E">
      <w:pPr>
        <w:spacing w:after="0" w:line="240" w:lineRule="auto"/>
        <w:rPr>
          <w:color w:val="000000"/>
        </w:rPr>
      </w:pPr>
    </w:p>
    <w:p w:rsidR="00183D8F" w:rsidRPr="00183D8F" w:rsidRDefault="00745895" w:rsidP="00151D5E">
      <w:pPr>
        <w:spacing w:after="0" w:line="240" w:lineRule="auto"/>
        <w:rPr>
          <w:rFonts w:ascii="Times New Roman" w:hAnsi="Times New Roman" w:cs="Times New Roman"/>
          <w:color w:val="000000"/>
        </w:rPr>
      </w:pPr>
      <w:r>
        <w:rPr>
          <w:color w:val="000000"/>
        </w:rPr>
        <w:lastRenderedPageBreak/>
        <w:t xml:space="preserve">                                                                                                                                                              </w:t>
      </w:r>
      <w:r w:rsidR="00151D5E">
        <w:rPr>
          <w:rFonts w:ascii="Times New Roman" w:hAnsi="Times New Roman" w:cs="Times New Roman"/>
          <w:color w:val="000000"/>
        </w:rPr>
        <w:t xml:space="preserve">  </w:t>
      </w:r>
      <w:r w:rsidR="00183D8F" w:rsidRPr="00183D8F">
        <w:rPr>
          <w:rFonts w:ascii="Times New Roman" w:hAnsi="Times New Roman" w:cs="Times New Roman"/>
          <w:color w:val="000000"/>
        </w:rPr>
        <w:t xml:space="preserve">Приложение </w:t>
      </w:r>
      <w:r>
        <w:rPr>
          <w:rFonts w:ascii="Times New Roman" w:hAnsi="Times New Roman" w:cs="Times New Roman"/>
          <w:color w:val="000000"/>
        </w:rPr>
        <w:t>2</w:t>
      </w:r>
    </w:p>
    <w:p w:rsidR="00183D8F" w:rsidRPr="00183D8F" w:rsidRDefault="00183D8F" w:rsidP="00183D8F">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к Правилам благоустройства</w:t>
      </w:r>
    </w:p>
    <w:p w:rsidR="00183D8F" w:rsidRPr="00183D8F" w:rsidRDefault="00183D8F" w:rsidP="00183D8F">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территории МО </w:t>
      </w:r>
      <w:proofErr w:type="spellStart"/>
      <w:r w:rsidR="00615402">
        <w:rPr>
          <w:rFonts w:ascii="Times New Roman" w:hAnsi="Times New Roman" w:cs="Times New Roman"/>
          <w:bCs/>
          <w:color w:val="000000"/>
        </w:rPr>
        <w:t>Рабитицкое</w:t>
      </w:r>
      <w:proofErr w:type="spellEnd"/>
    </w:p>
    <w:p w:rsidR="00183D8F" w:rsidRPr="00183D8F" w:rsidRDefault="00183D8F" w:rsidP="00183D8F">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rPr>
        <w:t>сельское поселение</w:t>
      </w:r>
      <w:r w:rsidRPr="00183D8F">
        <w:rPr>
          <w:rFonts w:ascii="Times New Roman" w:hAnsi="Times New Roman" w:cs="Times New Roman"/>
          <w:color w:val="000000"/>
        </w:rPr>
        <w:t>,</w:t>
      </w:r>
    </w:p>
    <w:p w:rsidR="00183D8F" w:rsidRPr="00183D8F" w:rsidRDefault="00183D8F" w:rsidP="00183D8F">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утвержденным </w:t>
      </w:r>
      <w:r w:rsidRPr="00183D8F">
        <w:rPr>
          <w:rFonts w:ascii="Times New Roman" w:hAnsi="Times New Roman" w:cs="Times New Roman"/>
          <w:bCs/>
          <w:color w:val="000000"/>
        </w:rPr>
        <w:t xml:space="preserve">решением </w:t>
      </w:r>
    </w:p>
    <w:p w:rsidR="00183D8F" w:rsidRPr="00183D8F" w:rsidRDefault="00183D8F" w:rsidP="00183D8F">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szCs w:val="28"/>
        </w:rPr>
        <w:t xml:space="preserve">совета депутатов </w:t>
      </w:r>
    </w:p>
    <w:p w:rsidR="00183D8F" w:rsidRPr="00183D8F" w:rsidRDefault="00932A45" w:rsidP="00183D8F">
      <w:pPr>
        <w:spacing w:after="0" w:line="240" w:lineRule="auto"/>
        <w:ind w:left="5103"/>
        <w:jc w:val="right"/>
        <w:rPr>
          <w:rFonts w:ascii="Times New Roman" w:hAnsi="Times New Roman" w:cs="Times New Roman"/>
          <w:color w:val="000000"/>
        </w:rPr>
      </w:pPr>
      <w:proofErr w:type="gramStart"/>
      <w:r>
        <w:rPr>
          <w:rFonts w:ascii="Times New Roman" w:hAnsi="Times New Roman" w:cs="Times New Roman"/>
          <w:color w:val="000000"/>
        </w:rPr>
        <w:t xml:space="preserve">от  </w:t>
      </w:r>
      <w:r w:rsidR="001F2F00">
        <w:rPr>
          <w:rFonts w:ascii="Times New Roman" w:hAnsi="Times New Roman" w:cs="Times New Roman"/>
          <w:color w:val="000000"/>
        </w:rPr>
        <w:t>24</w:t>
      </w:r>
      <w:r w:rsidR="00745895">
        <w:rPr>
          <w:rFonts w:ascii="Times New Roman" w:hAnsi="Times New Roman" w:cs="Times New Roman"/>
          <w:color w:val="000000"/>
        </w:rPr>
        <w:t>.11</w:t>
      </w:r>
      <w:r>
        <w:rPr>
          <w:rFonts w:ascii="Times New Roman" w:hAnsi="Times New Roman" w:cs="Times New Roman"/>
          <w:color w:val="000000"/>
        </w:rPr>
        <w:t>.2022</w:t>
      </w:r>
      <w:proofErr w:type="gramEnd"/>
      <w:r>
        <w:rPr>
          <w:rFonts w:ascii="Times New Roman" w:hAnsi="Times New Roman" w:cs="Times New Roman"/>
          <w:color w:val="000000"/>
        </w:rPr>
        <w:t xml:space="preserve"> №</w:t>
      </w:r>
      <w:r w:rsidR="001F2F00">
        <w:rPr>
          <w:rFonts w:ascii="Times New Roman" w:hAnsi="Times New Roman" w:cs="Times New Roman"/>
          <w:color w:val="000000"/>
        </w:rPr>
        <w:t>194</w:t>
      </w:r>
      <w:r>
        <w:rPr>
          <w:rFonts w:ascii="Times New Roman" w:hAnsi="Times New Roman" w:cs="Times New Roman"/>
          <w:color w:val="000000"/>
        </w:rPr>
        <w:t xml:space="preserve"> </w:t>
      </w:r>
    </w:p>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Главе Администрации МО</w:t>
      </w:r>
    </w:p>
    <w:p w:rsidR="00183D8F" w:rsidRPr="00183D8F" w:rsidRDefault="00183D8F" w:rsidP="00183D8F">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 xml:space="preserve"> </w:t>
      </w:r>
      <w:proofErr w:type="spellStart"/>
      <w:r w:rsidR="00615402">
        <w:rPr>
          <w:rFonts w:ascii="Times New Roman" w:hAnsi="Times New Roman" w:cs="Times New Roman"/>
          <w:color w:val="000000"/>
        </w:rPr>
        <w:t>Рабитицкое</w:t>
      </w:r>
      <w:r w:rsidRPr="00183D8F">
        <w:rPr>
          <w:rFonts w:ascii="Times New Roman" w:hAnsi="Times New Roman" w:cs="Times New Roman"/>
          <w:color w:val="000000"/>
        </w:rPr>
        <w:t>сельское</w:t>
      </w:r>
      <w:proofErr w:type="spellEnd"/>
      <w:r w:rsidRPr="00183D8F">
        <w:rPr>
          <w:rFonts w:ascii="Times New Roman" w:hAnsi="Times New Roman" w:cs="Times New Roman"/>
          <w:color w:val="000000"/>
        </w:rPr>
        <w:t xml:space="preserve"> поселение </w:t>
      </w:r>
    </w:p>
    <w:p w:rsidR="00183D8F" w:rsidRPr="00183D8F" w:rsidRDefault="00183D8F" w:rsidP="00183D8F">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наименование руководителя</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и уполномоченного органа</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наименование юридического лица</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с указанием организационно-</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правовой формы,</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место нахождения, ИНН - для</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юридических лиц,</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ФИО, адрес регистрации (места</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жительства),</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реквизиты документа,</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удостоверяющего личность - для</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физических лиц</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ФИО. реквизиты документа,</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подтверждающего</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полномочия - для представителей</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заявителя</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______________________________</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почтовый адрес, адрес</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электронной почты,</w:t>
      </w:r>
    </w:p>
    <w:p w:rsidR="00183D8F" w:rsidRPr="00183D8F" w:rsidRDefault="00183D8F" w:rsidP="00183D8F">
      <w:pPr>
        <w:spacing w:after="0" w:line="240" w:lineRule="auto"/>
        <w:jc w:val="right"/>
        <w:rPr>
          <w:rFonts w:ascii="Times New Roman" w:hAnsi="Times New Roman" w:cs="Times New Roman"/>
          <w:color w:val="000000"/>
          <w:sz w:val="18"/>
        </w:rPr>
      </w:pPr>
      <w:r w:rsidRPr="00183D8F">
        <w:rPr>
          <w:rFonts w:ascii="Times New Roman" w:hAnsi="Times New Roman" w:cs="Times New Roman"/>
          <w:color w:val="000000"/>
          <w:sz w:val="18"/>
        </w:rPr>
        <w:t>номер телефона</w:t>
      </w:r>
    </w:p>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jc w:val="center"/>
        <w:rPr>
          <w:rFonts w:ascii="Times New Roman" w:hAnsi="Times New Roman" w:cs="Times New Roman"/>
          <w:color w:val="000000"/>
        </w:rPr>
      </w:pPr>
      <w:r w:rsidRPr="00183D8F">
        <w:rPr>
          <w:rFonts w:ascii="Times New Roman" w:hAnsi="Times New Roman" w:cs="Times New Roman"/>
          <w:b/>
          <w:bCs/>
          <w:color w:val="000000"/>
        </w:rPr>
        <w:t>Уведомление</w:t>
      </w:r>
      <w:r w:rsidRPr="00183D8F">
        <w:rPr>
          <w:rFonts w:ascii="Times New Roman" w:hAnsi="Times New Roman" w:cs="Times New Roman"/>
          <w:b/>
          <w:bCs/>
          <w:color w:val="000000"/>
        </w:rPr>
        <w:br/>
        <w:t>о проведении земляных работ</w:t>
      </w:r>
    </w:p>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ind w:firstLine="567"/>
        <w:jc w:val="both"/>
        <w:rPr>
          <w:rFonts w:ascii="Times New Roman" w:hAnsi="Times New Roman" w:cs="Times New Roman"/>
          <w:color w:val="000000"/>
        </w:rPr>
      </w:pPr>
      <w:r w:rsidRPr="00183D8F">
        <w:rPr>
          <w:rFonts w:ascii="Times New Roman" w:hAnsi="Times New Roman" w:cs="Times New Roman"/>
          <w:color w:val="000000"/>
        </w:rPr>
        <w:t>Настоящим уведомляю о необходимости проведения земляных работ на земельном участке по адресу: _____________________________________________________________ _____________________________________________________________________________</w:t>
      </w:r>
    </w:p>
    <w:p w:rsidR="00183D8F" w:rsidRPr="00183D8F" w:rsidRDefault="00183D8F" w:rsidP="00183D8F">
      <w:pPr>
        <w:spacing w:after="0" w:line="240" w:lineRule="auto"/>
        <w:ind w:firstLine="567"/>
        <w:jc w:val="center"/>
        <w:rPr>
          <w:rFonts w:ascii="Times New Roman" w:hAnsi="Times New Roman" w:cs="Times New Roman"/>
          <w:color w:val="000000"/>
          <w:sz w:val="20"/>
          <w:szCs w:val="20"/>
        </w:rPr>
      </w:pPr>
      <w:r w:rsidRPr="00183D8F">
        <w:rPr>
          <w:rFonts w:ascii="Times New Roman" w:hAnsi="Times New Roman" w:cs="Times New Roman"/>
          <w:color w:val="000000"/>
          <w:sz w:val="20"/>
          <w:szCs w:val="20"/>
        </w:rPr>
        <w:t>(наименование населённого пункта. улицы, номер участка, указывается</w:t>
      </w:r>
    </w:p>
    <w:p w:rsidR="00183D8F" w:rsidRPr="00183D8F" w:rsidRDefault="00183D8F" w:rsidP="00183D8F">
      <w:pPr>
        <w:spacing w:after="0" w:line="240" w:lineRule="auto"/>
        <w:ind w:firstLine="567"/>
        <w:jc w:val="center"/>
        <w:rPr>
          <w:rFonts w:ascii="Times New Roman" w:hAnsi="Times New Roman" w:cs="Times New Roman"/>
          <w:color w:val="000000"/>
          <w:sz w:val="20"/>
          <w:szCs w:val="20"/>
        </w:rPr>
      </w:pPr>
      <w:r w:rsidRPr="00183D8F">
        <w:rPr>
          <w:rFonts w:ascii="Times New Roman" w:hAnsi="Times New Roman" w:cs="Times New Roman"/>
          <w:color w:val="000000"/>
          <w:sz w:val="20"/>
          <w:szCs w:val="20"/>
        </w:rPr>
        <w:t>в том числе кадастровый номер земельного участка, если он имеется)</w:t>
      </w:r>
    </w:p>
    <w:p w:rsidR="00183D8F" w:rsidRPr="00183D8F" w:rsidRDefault="00183D8F" w:rsidP="00183D8F">
      <w:pPr>
        <w:spacing w:after="0" w:line="240" w:lineRule="auto"/>
        <w:ind w:firstLine="567"/>
        <w:jc w:val="both"/>
        <w:rPr>
          <w:rFonts w:ascii="Times New Roman" w:hAnsi="Times New Roman" w:cs="Times New Roman"/>
          <w:color w:val="000000"/>
        </w:rPr>
      </w:pPr>
      <w:r w:rsidRPr="00183D8F">
        <w:rPr>
          <w:rFonts w:ascii="Times New Roman" w:hAnsi="Times New Roman" w:cs="Times New Roman"/>
          <w:color w:val="000000"/>
        </w:rPr>
        <w:t>Необходимость проведения земляных работ обусловлена аварией________________</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_______________________________________________________</w:t>
      </w:r>
      <w:proofErr w:type="gramStart"/>
      <w:r w:rsidRPr="00183D8F">
        <w:rPr>
          <w:rFonts w:ascii="Times New Roman" w:hAnsi="Times New Roman" w:cs="Times New Roman"/>
          <w:color w:val="000000"/>
        </w:rPr>
        <w:t>_(</w:t>
      </w:r>
      <w:proofErr w:type="gramEnd"/>
      <w:r w:rsidRPr="00183D8F">
        <w:rPr>
          <w:rFonts w:ascii="Times New Roman" w:hAnsi="Times New Roman" w:cs="Times New Roman"/>
          <w:color w:val="000000"/>
        </w:rPr>
        <w:t>указывается фактически</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произошедшее повреждение (уничтожение) имущества в результате произошедшей аварии).</w:t>
      </w:r>
    </w:p>
    <w:p w:rsidR="00183D8F" w:rsidRPr="00183D8F" w:rsidRDefault="00183D8F" w:rsidP="00183D8F">
      <w:pPr>
        <w:spacing w:after="0" w:line="240" w:lineRule="auto"/>
        <w:ind w:firstLine="567"/>
        <w:jc w:val="both"/>
        <w:rPr>
          <w:rFonts w:ascii="Times New Roman" w:hAnsi="Times New Roman" w:cs="Times New Roman"/>
          <w:color w:val="000000"/>
        </w:rPr>
      </w:pPr>
      <w:r w:rsidRPr="00183D8F">
        <w:rPr>
          <w:rFonts w:ascii="Times New Roman" w:hAnsi="Times New Roman" w:cs="Times New Roman"/>
          <w:color w:val="000000"/>
        </w:rPr>
        <w:t>Представляю график планируемого проведения земляных работ:</w:t>
      </w:r>
    </w:p>
    <w:p w:rsidR="00183D8F" w:rsidRPr="00183D8F" w:rsidRDefault="00183D8F" w:rsidP="00183D8F">
      <w:pPr>
        <w:spacing w:after="0" w:line="240" w:lineRule="auto"/>
        <w:ind w:firstLine="567"/>
        <w:jc w:val="both"/>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4425"/>
        <w:gridCol w:w="4478"/>
      </w:tblGrid>
      <w:tr w:rsidR="00183D8F" w:rsidRPr="00183D8F" w:rsidTr="002F061D">
        <w:tc>
          <w:tcPr>
            <w:tcW w:w="445" w:type="dxa"/>
          </w:tcPr>
          <w:p w:rsidR="00183D8F" w:rsidRPr="00183D8F" w:rsidRDefault="00183D8F" w:rsidP="00183D8F">
            <w:pPr>
              <w:spacing w:after="0" w:line="240" w:lineRule="auto"/>
              <w:ind w:left="5664"/>
              <w:jc w:val="center"/>
              <w:rPr>
                <w:rFonts w:ascii="Times New Roman" w:hAnsi="Times New Roman" w:cs="Times New Roman"/>
                <w:color w:val="000000"/>
              </w:rPr>
            </w:pPr>
          </w:p>
        </w:tc>
        <w:tc>
          <w:tcPr>
            <w:tcW w:w="4483" w:type="dxa"/>
          </w:tcPr>
          <w:p w:rsidR="00183D8F" w:rsidRPr="00183D8F" w:rsidRDefault="00183D8F" w:rsidP="00183D8F">
            <w:pPr>
              <w:spacing w:after="0" w:line="240" w:lineRule="auto"/>
              <w:ind w:left="5664"/>
              <w:jc w:val="center"/>
              <w:rPr>
                <w:rFonts w:ascii="Times New Roman" w:hAnsi="Times New Roman" w:cs="Times New Roman"/>
                <w:color w:val="000000"/>
              </w:rPr>
            </w:pPr>
          </w:p>
        </w:tc>
        <w:tc>
          <w:tcPr>
            <w:tcW w:w="4536" w:type="dxa"/>
          </w:tcPr>
          <w:p w:rsidR="00183D8F" w:rsidRPr="00183D8F" w:rsidRDefault="00183D8F" w:rsidP="00183D8F">
            <w:pPr>
              <w:spacing w:after="0" w:line="240" w:lineRule="auto"/>
              <w:ind w:left="5664"/>
              <w:jc w:val="center"/>
              <w:rPr>
                <w:rFonts w:ascii="Times New Roman" w:hAnsi="Times New Roman" w:cs="Times New Roman"/>
                <w:color w:val="000000"/>
              </w:rPr>
            </w:pPr>
          </w:p>
        </w:tc>
      </w:tr>
      <w:tr w:rsidR="00183D8F" w:rsidRPr="00183D8F" w:rsidTr="002F061D">
        <w:tc>
          <w:tcPr>
            <w:tcW w:w="445" w:type="dxa"/>
          </w:tcPr>
          <w:p w:rsidR="00183D8F" w:rsidRPr="00183D8F" w:rsidRDefault="00183D8F" w:rsidP="00183D8F">
            <w:pPr>
              <w:spacing w:after="0" w:line="240" w:lineRule="auto"/>
              <w:ind w:left="5664"/>
              <w:jc w:val="center"/>
              <w:rPr>
                <w:rFonts w:ascii="Times New Roman" w:hAnsi="Times New Roman" w:cs="Times New Roman"/>
                <w:color w:val="000000"/>
              </w:rPr>
            </w:pPr>
          </w:p>
        </w:tc>
        <w:tc>
          <w:tcPr>
            <w:tcW w:w="4483" w:type="dxa"/>
          </w:tcPr>
          <w:p w:rsidR="00183D8F" w:rsidRPr="00183D8F" w:rsidRDefault="00183D8F" w:rsidP="00183D8F">
            <w:pPr>
              <w:spacing w:after="0" w:line="240" w:lineRule="auto"/>
              <w:ind w:left="5664"/>
              <w:jc w:val="center"/>
              <w:rPr>
                <w:rFonts w:ascii="Times New Roman" w:hAnsi="Times New Roman" w:cs="Times New Roman"/>
                <w:color w:val="000000"/>
              </w:rPr>
            </w:pPr>
          </w:p>
        </w:tc>
        <w:tc>
          <w:tcPr>
            <w:tcW w:w="4536" w:type="dxa"/>
          </w:tcPr>
          <w:p w:rsidR="00183D8F" w:rsidRPr="00183D8F" w:rsidRDefault="00183D8F" w:rsidP="00183D8F">
            <w:pPr>
              <w:spacing w:after="0" w:line="240" w:lineRule="auto"/>
              <w:ind w:left="5664"/>
              <w:jc w:val="center"/>
              <w:rPr>
                <w:rFonts w:ascii="Times New Roman" w:hAnsi="Times New Roman" w:cs="Times New Roman"/>
                <w:color w:val="000000"/>
              </w:rPr>
            </w:pPr>
          </w:p>
        </w:tc>
      </w:tr>
      <w:tr w:rsidR="00183D8F" w:rsidRPr="00183D8F" w:rsidTr="002F061D">
        <w:tc>
          <w:tcPr>
            <w:tcW w:w="445" w:type="dxa"/>
          </w:tcPr>
          <w:p w:rsidR="00183D8F" w:rsidRPr="00183D8F" w:rsidRDefault="00183D8F" w:rsidP="00183D8F">
            <w:pPr>
              <w:spacing w:after="0" w:line="240" w:lineRule="auto"/>
              <w:ind w:left="5664"/>
              <w:jc w:val="center"/>
              <w:rPr>
                <w:rFonts w:ascii="Times New Roman" w:hAnsi="Times New Roman" w:cs="Times New Roman"/>
                <w:color w:val="000000"/>
              </w:rPr>
            </w:pPr>
          </w:p>
        </w:tc>
        <w:tc>
          <w:tcPr>
            <w:tcW w:w="4483" w:type="dxa"/>
          </w:tcPr>
          <w:p w:rsidR="00183D8F" w:rsidRPr="00183D8F" w:rsidRDefault="00183D8F" w:rsidP="00183D8F">
            <w:pPr>
              <w:spacing w:after="0" w:line="240" w:lineRule="auto"/>
              <w:ind w:left="5664"/>
              <w:jc w:val="center"/>
              <w:rPr>
                <w:rFonts w:ascii="Times New Roman" w:hAnsi="Times New Roman" w:cs="Times New Roman"/>
                <w:color w:val="000000"/>
              </w:rPr>
            </w:pPr>
          </w:p>
        </w:tc>
        <w:tc>
          <w:tcPr>
            <w:tcW w:w="4536" w:type="dxa"/>
          </w:tcPr>
          <w:p w:rsidR="00183D8F" w:rsidRPr="00183D8F" w:rsidRDefault="00183D8F" w:rsidP="00183D8F">
            <w:pPr>
              <w:spacing w:after="0" w:line="240" w:lineRule="auto"/>
              <w:ind w:left="5664"/>
              <w:jc w:val="center"/>
              <w:rPr>
                <w:rFonts w:ascii="Times New Roman" w:hAnsi="Times New Roman" w:cs="Times New Roman"/>
                <w:color w:val="000000"/>
              </w:rPr>
            </w:pPr>
          </w:p>
        </w:tc>
      </w:tr>
    </w:tbl>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ind w:firstLine="567"/>
        <w:jc w:val="both"/>
        <w:rPr>
          <w:rFonts w:ascii="Times New Roman" w:hAnsi="Times New Roman" w:cs="Times New Roman"/>
          <w:color w:val="000000"/>
        </w:rPr>
      </w:pPr>
      <w:r w:rsidRPr="00183D8F">
        <w:rPr>
          <w:rFonts w:ascii="Times New Roman" w:hAnsi="Times New Roman" w:cs="Times New Roman"/>
          <w:color w:val="000000"/>
        </w:rPr>
        <w:t>Обязуюсь восстановить указанный в настоящем уведомлении земельный участок в первоначальном виде после завершения земляных работ до ________________________ (указывается дата завершения исполнения соответствующей обязанности).</w:t>
      </w:r>
    </w:p>
    <w:p w:rsidR="00183D8F" w:rsidRPr="00183D8F" w:rsidRDefault="00183D8F" w:rsidP="00183D8F">
      <w:pPr>
        <w:spacing w:after="0" w:line="240" w:lineRule="auto"/>
        <w:ind w:firstLine="567"/>
        <w:jc w:val="both"/>
        <w:rPr>
          <w:rFonts w:ascii="Times New Roman" w:hAnsi="Times New Roman" w:cs="Times New Roman"/>
          <w:color w:val="000000"/>
        </w:rPr>
      </w:pPr>
      <w:r w:rsidRPr="00183D8F">
        <w:rPr>
          <w:rFonts w:ascii="Times New Roman" w:hAnsi="Times New Roman" w:cs="Times New Roman"/>
          <w:color w:val="000000"/>
        </w:rPr>
        <w:lastRenderedPageBreak/>
        <w:t xml:space="preserve">Даю согласие на обработку моих персональных данных, указанных в заявлении, в порядке, установленном </w:t>
      </w:r>
      <w:hyperlink r:id="rId10" w:history="1">
        <w:r w:rsidRPr="00183D8F">
          <w:rPr>
            <w:rFonts w:ascii="Times New Roman" w:hAnsi="Times New Roman" w:cs="Times New Roman"/>
            <w:color w:val="000000"/>
          </w:rPr>
          <w:t>законодательством</w:t>
        </w:r>
      </w:hyperlink>
      <w:r w:rsidRPr="00183D8F">
        <w:rPr>
          <w:rFonts w:ascii="Times New Roman" w:hAnsi="Times New Roman" w:cs="Times New Roman"/>
          <w:color w:val="000000"/>
        </w:rPr>
        <w:t xml:space="preserve"> Российской Федерации о персональных данных</w:t>
      </w:r>
      <w:r w:rsidRPr="00183D8F">
        <w:rPr>
          <w:rFonts w:ascii="Times New Roman" w:hAnsi="Times New Roman" w:cs="Times New Roman"/>
          <w:color w:val="000000"/>
          <w:vertAlign w:val="superscript"/>
        </w:rPr>
        <w:footnoteReference w:id="1"/>
      </w:r>
      <w:r w:rsidRPr="00183D8F">
        <w:rPr>
          <w:rFonts w:ascii="Times New Roman" w:hAnsi="Times New Roman" w:cs="Times New Roman"/>
          <w:color w:val="000000"/>
        </w:rPr>
        <w:t>.</w:t>
      </w:r>
    </w:p>
    <w:p w:rsidR="00183D8F" w:rsidRPr="00183D8F" w:rsidRDefault="00183D8F" w:rsidP="00183D8F">
      <w:pPr>
        <w:spacing w:after="0" w:line="240" w:lineRule="auto"/>
        <w:rPr>
          <w:rFonts w:ascii="Times New Roman" w:hAnsi="Times New Roman" w:cs="Times New Roman"/>
          <w:color w:val="000000"/>
        </w:rPr>
      </w:pPr>
      <w:bookmarkStart w:id="41" w:name="_Hlk10815552"/>
      <w:r w:rsidRPr="00183D8F">
        <w:rPr>
          <w:rFonts w:ascii="Times New Roman" w:hAnsi="Times New Roman" w:cs="Times New Roman"/>
          <w:color w:val="000000"/>
        </w:rPr>
        <w:t>___________________               ___________________________________________________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w:t>
      </w:r>
      <w:proofErr w:type="gramStart"/>
      <w:r w:rsidRPr="00183D8F">
        <w:rPr>
          <w:rFonts w:ascii="Times New Roman" w:hAnsi="Times New Roman" w:cs="Times New Roman"/>
          <w:color w:val="000000"/>
          <w:sz w:val="20"/>
          <w:szCs w:val="20"/>
        </w:rPr>
        <w:t xml:space="preserve">подпись)   </w:t>
      </w:r>
      <w:proofErr w:type="gramEnd"/>
      <w:r w:rsidRPr="00183D8F">
        <w:rPr>
          <w:rFonts w:ascii="Times New Roman" w:hAnsi="Times New Roman" w:cs="Times New Roman"/>
          <w:color w:val="000000"/>
          <w:sz w:val="20"/>
          <w:szCs w:val="20"/>
        </w:rPr>
        <w:t xml:space="preserve">                                              (фамилия, имя и (при наличии) отчество подписавшего лица</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 xml:space="preserve">                                                    ___________________________________________________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наименование должности подписавшего лица либо</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 xml:space="preserve">                                                    ___________________________________________________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М.П.                                                                       указание на то, что подписавшее лицо</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sz w:val="20"/>
          <w:szCs w:val="20"/>
        </w:rPr>
        <w:t>(для юридических</w:t>
      </w:r>
      <w:r w:rsidRPr="00183D8F">
        <w:rPr>
          <w:rFonts w:ascii="Times New Roman" w:hAnsi="Times New Roman" w:cs="Times New Roman"/>
          <w:color w:val="000000"/>
        </w:rPr>
        <w:t xml:space="preserve">                          ___________________________________________________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лиц, при </w:t>
      </w:r>
      <w:proofErr w:type="gramStart"/>
      <w:r w:rsidRPr="00183D8F">
        <w:rPr>
          <w:rFonts w:ascii="Times New Roman" w:hAnsi="Times New Roman" w:cs="Times New Roman"/>
          <w:color w:val="000000"/>
          <w:sz w:val="20"/>
          <w:szCs w:val="20"/>
        </w:rPr>
        <w:t xml:space="preserve">наличии)   </w:t>
      </w:r>
      <w:proofErr w:type="gramEnd"/>
      <w:r w:rsidRPr="00183D8F">
        <w:rPr>
          <w:rFonts w:ascii="Times New Roman" w:hAnsi="Times New Roman" w:cs="Times New Roman"/>
          <w:color w:val="000000"/>
          <w:sz w:val="20"/>
          <w:szCs w:val="20"/>
        </w:rPr>
        <w:t xml:space="preserve">                                                     является представителем по доверенности)</w:t>
      </w:r>
    </w:p>
    <w:bookmarkEnd w:id="41"/>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rPr>
          <w:rFonts w:ascii="Times New Roman" w:hAnsi="Times New Roman" w:cs="Times New Roman"/>
          <w:color w:val="000000"/>
        </w:rPr>
      </w:pPr>
      <w:bookmarkStart w:id="42" w:name="sub_10001"/>
      <w:bookmarkEnd w:id="42"/>
    </w:p>
    <w:p w:rsidR="00183D8F" w:rsidRPr="00183D8F" w:rsidRDefault="00183D8F" w:rsidP="00183D8F">
      <w:pPr>
        <w:spacing w:after="0" w:line="240" w:lineRule="auto"/>
        <w:jc w:val="right"/>
        <w:rPr>
          <w:rFonts w:ascii="Times New Roman" w:hAnsi="Times New Roman" w:cs="Times New Roman"/>
          <w:color w:val="000000"/>
        </w:rPr>
      </w:pPr>
      <w:bookmarkStart w:id="43" w:name="sub_20000"/>
      <w:bookmarkEnd w:id="43"/>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Default="00183D8F"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151D5E" w:rsidRDefault="00151D5E" w:rsidP="00151D5E">
      <w:pPr>
        <w:spacing w:after="0" w:line="240" w:lineRule="auto"/>
        <w:rPr>
          <w:rFonts w:ascii="Times New Roman" w:hAnsi="Times New Roman" w:cs="Times New Roman"/>
          <w:color w:val="000000"/>
        </w:rPr>
      </w:pPr>
      <w:bookmarkStart w:id="44" w:name="_Hlk10817891"/>
    </w:p>
    <w:p w:rsidR="00183D8F" w:rsidRPr="00183D8F" w:rsidRDefault="00183D8F" w:rsidP="00151D5E">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lastRenderedPageBreak/>
        <w:t>Приложение</w:t>
      </w:r>
      <w:r w:rsidR="0009640B">
        <w:rPr>
          <w:rFonts w:ascii="Times New Roman" w:hAnsi="Times New Roman" w:cs="Times New Roman"/>
          <w:color w:val="000000"/>
        </w:rPr>
        <w:t>3</w:t>
      </w:r>
    </w:p>
    <w:bookmarkEnd w:id="44"/>
    <w:p w:rsidR="00183D8F" w:rsidRPr="00183D8F" w:rsidRDefault="00183D8F" w:rsidP="00183D8F">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к Правилам благоустройства</w:t>
      </w:r>
    </w:p>
    <w:p w:rsidR="00183D8F" w:rsidRPr="00183D8F" w:rsidRDefault="00183D8F" w:rsidP="00183D8F">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территории МО </w:t>
      </w:r>
      <w:proofErr w:type="spellStart"/>
      <w:r w:rsidR="00615402">
        <w:rPr>
          <w:rFonts w:ascii="Times New Roman" w:hAnsi="Times New Roman" w:cs="Times New Roman"/>
          <w:bCs/>
          <w:color w:val="000000"/>
        </w:rPr>
        <w:t>Рабитицкое</w:t>
      </w:r>
      <w:proofErr w:type="spellEnd"/>
    </w:p>
    <w:p w:rsidR="00183D8F" w:rsidRPr="00183D8F" w:rsidRDefault="00183D8F" w:rsidP="00183D8F">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rPr>
        <w:t>сельское поселение</w:t>
      </w:r>
      <w:r w:rsidRPr="00183D8F">
        <w:rPr>
          <w:rFonts w:ascii="Times New Roman" w:hAnsi="Times New Roman" w:cs="Times New Roman"/>
          <w:color w:val="000000"/>
        </w:rPr>
        <w:t>,</w:t>
      </w:r>
    </w:p>
    <w:p w:rsidR="00183D8F" w:rsidRPr="00183D8F" w:rsidRDefault="00183D8F" w:rsidP="00183D8F">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утвержденным </w:t>
      </w:r>
      <w:r w:rsidRPr="00183D8F">
        <w:rPr>
          <w:rFonts w:ascii="Times New Roman" w:hAnsi="Times New Roman" w:cs="Times New Roman"/>
          <w:bCs/>
          <w:color w:val="000000"/>
        </w:rPr>
        <w:t xml:space="preserve">решением </w:t>
      </w:r>
    </w:p>
    <w:p w:rsidR="00183D8F" w:rsidRPr="00183D8F" w:rsidRDefault="00183D8F" w:rsidP="00183D8F">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szCs w:val="28"/>
        </w:rPr>
        <w:t xml:space="preserve">совета депутатов </w:t>
      </w:r>
    </w:p>
    <w:p w:rsidR="00183D8F" w:rsidRPr="00183D8F" w:rsidRDefault="00183D8F" w:rsidP="00183D8F">
      <w:pPr>
        <w:spacing w:after="0" w:line="240" w:lineRule="auto"/>
        <w:ind w:left="5103"/>
        <w:jc w:val="right"/>
        <w:rPr>
          <w:rFonts w:ascii="Times New Roman" w:hAnsi="Times New Roman" w:cs="Times New Roman"/>
          <w:color w:val="000000"/>
        </w:rPr>
      </w:pPr>
      <w:proofErr w:type="gramStart"/>
      <w:r w:rsidRPr="00183D8F">
        <w:rPr>
          <w:rFonts w:ascii="Times New Roman" w:hAnsi="Times New Roman" w:cs="Times New Roman"/>
          <w:color w:val="000000"/>
        </w:rPr>
        <w:t xml:space="preserve">от  </w:t>
      </w:r>
      <w:r w:rsidR="001F2F00">
        <w:rPr>
          <w:rFonts w:ascii="Times New Roman" w:hAnsi="Times New Roman" w:cs="Times New Roman"/>
          <w:color w:val="000000"/>
        </w:rPr>
        <w:t>24</w:t>
      </w:r>
      <w:r w:rsidR="00745895">
        <w:rPr>
          <w:rFonts w:ascii="Times New Roman" w:hAnsi="Times New Roman" w:cs="Times New Roman"/>
          <w:color w:val="000000"/>
        </w:rPr>
        <w:t>.11</w:t>
      </w:r>
      <w:r w:rsidR="00BC6EE9">
        <w:rPr>
          <w:rFonts w:ascii="Times New Roman" w:hAnsi="Times New Roman" w:cs="Times New Roman"/>
          <w:color w:val="000000"/>
        </w:rPr>
        <w:t>.2022</w:t>
      </w:r>
      <w:proofErr w:type="gramEnd"/>
      <w:r w:rsidR="00BC6EE9">
        <w:rPr>
          <w:rFonts w:ascii="Times New Roman" w:hAnsi="Times New Roman" w:cs="Times New Roman"/>
          <w:color w:val="000000"/>
        </w:rPr>
        <w:t xml:space="preserve"> №</w:t>
      </w:r>
      <w:r w:rsidR="001F2F00">
        <w:rPr>
          <w:rFonts w:ascii="Times New Roman" w:hAnsi="Times New Roman" w:cs="Times New Roman"/>
          <w:color w:val="000000"/>
        </w:rPr>
        <w:t>194</w:t>
      </w:r>
      <w:r w:rsidR="00BC6EE9">
        <w:rPr>
          <w:rFonts w:ascii="Times New Roman" w:hAnsi="Times New Roman" w:cs="Times New Roman"/>
          <w:color w:val="000000"/>
        </w:rPr>
        <w:t xml:space="preserve"> </w:t>
      </w:r>
    </w:p>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jc w:val="center"/>
        <w:rPr>
          <w:rFonts w:ascii="Times New Roman" w:hAnsi="Times New Roman" w:cs="Times New Roman"/>
          <w:color w:val="000000"/>
        </w:rPr>
      </w:pPr>
      <w:r w:rsidRPr="00183D8F">
        <w:rPr>
          <w:rFonts w:ascii="Times New Roman" w:hAnsi="Times New Roman" w:cs="Times New Roman"/>
          <w:b/>
          <w:bCs/>
          <w:color w:val="000000"/>
        </w:rPr>
        <w:t>Акт</w:t>
      </w:r>
      <w:r w:rsidRPr="00183D8F">
        <w:rPr>
          <w:rFonts w:ascii="Times New Roman" w:hAnsi="Times New Roman" w:cs="Times New Roman"/>
          <w:b/>
          <w:bCs/>
          <w:color w:val="000000"/>
        </w:rPr>
        <w:br/>
        <w:t>завершения земляных работ</w:t>
      </w:r>
    </w:p>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«_____» _______________ 20___ г.                                                                                 № _____</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Заявитель ____________________________________________________________________</w:t>
      </w:r>
    </w:p>
    <w:p w:rsidR="00183D8F" w:rsidRPr="00183D8F" w:rsidRDefault="00183D8F" w:rsidP="00183D8F">
      <w:pPr>
        <w:spacing w:after="0" w:line="240" w:lineRule="auto"/>
        <w:jc w:val="center"/>
        <w:rPr>
          <w:rFonts w:ascii="Times New Roman" w:hAnsi="Times New Roman" w:cs="Times New Roman"/>
          <w:color w:val="000000"/>
          <w:sz w:val="20"/>
          <w:szCs w:val="20"/>
        </w:rPr>
      </w:pPr>
      <w:r w:rsidRPr="00183D8F">
        <w:rPr>
          <w:rFonts w:ascii="Times New Roman" w:hAnsi="Times New Roman" w:cs="Times New Roman"/>
          <w:color w:val="000000"/>
          <w:sz w:val="20"/>
          <w:szCs w:val="20"/>
        </w:rPr>
        <w:t>(Ф.И.О. наименование, адрес Заявителя, производящего земляные работы)</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По объекту: ___________________________________________________________________</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_____________________________________________________________________________</w:t>
      </w:r>
    </w:p>
    <w:p w:rsidR="00183D8F" w:rsidRPr="00183D8F" w:rsidRDefault="00183D8F" w:rsidP="00183D8F">
      <w:pPr>
        <w:spacing w:after="0" w:line="240" w:lineRule="auto"/>
        <w:jc w:val="center"/>
        <w:rPr>
          <w:rFonts w:ascii="Times New Roman" w:hAnsi="Times New Roman" w:cs="Times New Roman"/>
          <w:color w:val="000000"/>
          <w:sz w:val="20"/>
          <w:szCs w:val="20"/>
        </w:rPr>
      </w:pPr>
      <w:r w:rsidRPr="00183D8F">
        <w:rPr>
          <w:rFonts w:ascii="Times New Roman" w:hAnsi="Times New Roman" w:cs="Times New Roman"/>
          <w:color w:val="000000"/>
          <w:sz w:val="20"/>
          <w:szCs w:val="20"/>
        </w:rPr>
        <w:t>(наименование объекта, адрес проведения земляных работ)</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Восстановление элементов благоустройства, нарушенных в период низких температур наружного воздуха, провести до «______» _______________________ 20______ г.</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Представитель уполномоченного органа</w:t>
      </w:r>
    </w:p>
    <w:p w:rsidR="00183D8F" w:rsidRPr="00183D8F" w:rsidRDefault="00183D8F" w:rsidP="00183D8F">
      <w:pPr>
        <w:spacing w:after="0" w:line="240" w:lineRule="auto"/>
        <w:jc w:val="both"/>
        <w:rPr>
          <w:rFonts w:ascii="Times New Roman" w:hAnsi="Times New Roman" w:cs="Times New Roman"/>
          <w:color w:val="000000"/>
        </w:rPr>
      </w:pPr>
      <w:bookmarkStart w:id="45" w:name="_Hlk10815843"/>
      <w:r w:rsidRPr="00183D8F">
        <w:rPr>
          <w:rFonts w:ascii="Times New Roman" w:hAnsi="Times New Roman" w:cs="Times New Roman"/>
          <w:color w:val="000000"/>
        </w:rPr>
        <w:t>______________________        ______________________               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должность                                               подпись                                                            (Ф.И.О.)</w:t>
      </w:r>
    </w:p>
    <w:bookmarkEnd w:id="45"/>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Заявитель</w:t>
      </w: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______________________        ______________________               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должность                                               подпись                                                            (Ф.И.О.)</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Работы по восстановлению и озеленению территории после проведения земляных работ выполнены в полном объеме.</w:t>
      </w:r>
    </w:p>
    <w:p w:rsidR="00183D8F" w:rsidRPr="00183D8F" w:rsidRDefault="00183D8F" w:rsidP="00183D8F">
      <w:pPr>
        <w:spacing w:after="0" w:line="240" w:lineRule="auto"/>
        <w:rPr>
          <w:rFonts w:ascii="Times New Roman" w:hAnsi="Times New Roman" w:cs="Times New Roman"/>
          <w:color w:val="000000"/>
        </w:rPr>
      </w:pPr>
    </w:p>
    <w:tbl>
      <w:tblPr>
        <w:tblW w:w="9334"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45"/>
        <w:gridCol w:w="3603"/>
        <w:gridCol w:w="1098"/>
        <w:gridCol w:w="1240"/>
        <w:gridCol w:w="1240"/>
        <w:gridCol w:w="1808"/>
      </w:tblGrid>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Элементы благоустройства и озеленения</w:t>
            </w:r>
          </w:p>
        </w:tc>
        <w:tc>
          <w:tcPr>
            <w:tcW w:w="109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Ед. изм.</w:t>
            </w:r>
          </w:p>
        </w:tc>
        <w:tc>
          <w:tcPr>
            <w:tcW w:w="4288" w:type="dxa"/>
            <w:gridSpan w:val="3"/>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восстановлено/не восстановлено (нужное подчеркнуть)</w:t>
            </w: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09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щебень</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асфальт</w:t>
            </w: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газон/грунт</w:t>
            </w: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8989" w:type="dxa"/>
            <w:gridSpan w:val="5"/>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Дорожная часть</w:t>
            </w: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Проезжая часть</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кв.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Межквартальные дороги</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кв.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Пешеходные дорожки (замощение, плитка)</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кв.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Тротуар</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кв.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Отмостки</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кв.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Камни бортовые</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шт.</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8989" w:type="dxa"/>
            <w:gridSpan w:val="5"/>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Элементы благоустройства дворовых территорий</w:t>
            </w: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Детская площадка, спортивная площадка</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кв.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Ограждения</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п.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Скамьи, беседки, столы, урны</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шт.</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8989" w:type="dxa"/>
            <w:gridSpan w:val="5"/>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Элементы озеленения</w:t>
            </w:r>
          </w:p>
        </w:tc>
      </w:tr>
      <w:tr w:rsidR="00183D8F" w:rsidRPr="00183D8F" w:rsidTr="002F061D">
        <w:trPr>
          <w:tblCellSpacing w:w="0" w:type="dxa"/>
        </w:trPr>
        <w:tc>
          <w:tcPr>
            <w:tcW w:w="345"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3603"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Площадки, газоны и цветники с подсыпкой</w:t>
            </w:r>
          </w:p>
        </w:tc>
        <w:tc>
          <w:tcPr>
            <w:tcW w:w="1098" w:type="dxa"/>
            <w:tcBorders>
              <w:top w:val="outset" w:sz="6" w:space="0" w:color="000000"/>
              <w:left w:val="outset" w:sz="6" w:space="0" w:color="000000"/>
              <w:bottom w:val="outset" w:sz="6" w:space="0" w:color="000000"/>
              <w:right w:val="outset" w:sz="6" w:space="0" w:color="000000"/>
            </w:tcBorders>
            <w:hideMark/>
          </w:tcPr>
          <w:p w:rsidR="00183D8F" w:rsidRPr="00183D8F" w:rsidRDefault="00183D8F" w:rsidP="00183D8F">
            <w:pPr>
              <w:spacing w:after="0" w:line="240" w:lineRule="auto"/>
              <w:rPr>
                <w:rFonts w:ascii="Times New Roman" w:hAnsi="Times New Roman" w:cs="Times New Roman"/>
                <w:color w:val="000000"/>
              </w:rPr>
            </w:pPr>
            <w:r w:rsidRPr="00183D8F">
              <w:rPr>
                <w:rFonts w:ascii="Times New Roman" w:hAnsi="Times New Roman" w:cs="Times New Roman"/>
                <w:color w:val="000000"/>
              </w:rPr>
              <w:t>кв. м</w:t>
            </w: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240"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c>
          <w:tcPr>
            <w:tcW w:w="1808" w:type="dxa"/>
            <w:tcBorders>
              <w:top w:val="outset" w:sz="6" w:space="0" w:color="000000"/>
              <w:left w:val="outset" w:sz="6" w:space="0" w:color="000000"/>
              <w:bottom w:val="outset" w:sz="6" w:space="0" w:color="000000"/>
              <w:right w:val="outset" w:sz="6" w:space="0" w:color="000000"/>
            </w:tcBorders>
            <w:vAlign w:val="center"/>
            <w:hideMark/>
          </w:tcPr>
          <w:p w:rsidR="00183D8F" w:rsidRPr="00183D8F" w:rsidRDefault="00183D8F" w:rsidP="00183D8F">
            <w:pPr>
              <w:spacing w:after="0" w:line="240" w:lineRule="auto"/>
              <w:rPr>
                <w:rFonts w:ascii="Times New Roman" w:hAnsi="Times New Roman" w:cs="Times New Roman"/>
                <w:color w:val="000000"/>
              </w:rPr>
            </w:pPr>
          </w:p>
        </w:tc>
      </w:tr>
    </w:tbl>
    <w:p w:rsidR="00183D8F" w:rsidRPr="00183D8F" w:rsidRDefault="00183D8F" w:rsidP="00183D8F">
      <w:pPr>
        <w:spacing w:after="0" w:line="240" w:lineRule="auto"/>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Работы по восстановлению и озеленению (в том числе малых архитектурных форм), зеленых насаждений после завершения земляных работ согласно разрешению на осуществление земляных работ от «_____» ____________________ 20____ г. № _________ выполнены полностью.</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Заявитель</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______________________        ______________________               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должность                                               подпись                                                            (Ф.И.О.)</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Представитель собственника территории</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______________________        ______________________               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должность                                               подпись                                                            (Ф.И.О.)</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Представитель уполномоченного органа</w:t>
      </w:r>
    </w:p>
    <w:p w:rsidR="00183D8F" w:rsidRPr="00183D8F" w:rsidRDefault="00183D8F" w:rsidP="00183D8F">
      <w:pPr>
        <w:spacing w:after="0" w:line="240" w:lineRule="auto"/>
        <w:jc w:val="both"/>
        <w:rPr>
          <w:rFonts w:ascii="Times New Roman" w:hAnsi="Times New Roman" w:cs="Times New Roman"/>
          <w:color w:val="000000"/>
        </w:rPr>
      </w:pPr>
    </w:p>
    <w:p w:rsidR="00183D8F" w:rsidRPr="00183D8F" w:rsidRDefault="00183D8F" w:rsidP="00183D8F">
      <w:pPr>
        <w:spacing w:after="0" w:line="240" w:lineRule="auto"/>
        <w:jc w:val="both"/>
        <w:rPr>
          <w:rFonts w:ascii="Times New Roman" w:hAnsi="Times New Roman" w:cs="Times New Roman"/>
          <w:color w:val="000000"/>
        </w:rPr>
      </w:pPr>
      <w:r w:rsidRPr="00183D8F">
        <w:rPr>
          <w:rFonts w:ascii="Times New Roman" w:hAnsi="Times New Roman" w:cs="Times New Roman"/>
          <w:color w:val="000000"/>
        </w:rPr>
        <w:t>______________________        ______________________               ______________________</w:t>
      </w:r>
    </w:p>
    <w:p w:rsidR="00183D8F" w:rsidRPr="00183D8F" w:rsidRDefault="00183D8F" w:rsidP="00183D8F">
      <w:pPr>
        <w:spacing w:after="0" w:line="240" w:lineRule="auto"/>
        <w:jc w:val="both"/>
        <w:rPr>
          <w:rFonts w:ascii="Times New Roman" w:hAnsi="Times New Roman" w:cs="Times New Roman"/>
          <w:color w:val="000000"/>
          <w:sz w:val="20"/>
          <w:szCs w:val="20"/>
        </w:rPr>
      </w:pPr>
      <w:r w:rsidRPr="00183D8F">
        <w:rPr>
          <w:rFonts w:ascii="Times New Roman" w:hAnsi="Times New Roman" w:cs="Times New Roman"/>
          <w:color w:val="000000"/>
          <w:sz w:val="20"/>
          <w:szCs w:val="20"/>
        </w:rPr>
        <w:t xml:space="preserve">             должность                                               подпись                                                            (Ф.И.О.)</w:t>
      </w: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Pr="00183D8F" w:rsidRDefault="00183D8F" w:rsidP="00183D8F">
      <w:pPr>
        <w:spacing w:after="0" w:line="240" w:lineRule="auto"/>
        <w:jc w:val="right"/>
        <w:rPr>
          <w:rFonts w:ascii="Times New Roman" w:hAnsi="Times New Roman" w:cs="Times New Roman"/>
          <w:color w:val="000000"/>
        </w:rPr>
      </w:pPr>
    </w:p>
    <w:p w:rsidR="00183D8F" w:rsidRDefault="00183D8F"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Default="00E8433E" w:rsidP="00183D8F">
      <w:pPr>
        <w:spacing w:after="0" w:line="240" w:lineRule="auto"/>
        <w:jc w:val="right"/>
        <w:rPr>
          <w:rFonts w:ascii="Times New Roman" w:hAnsi="Times New Roman" w:cs="Times New Roman"/>
          <w:color w:val="000000"/>
        </w:rPr>
      </w:pPr>
    </w:p>
    <w:p w:rsidR="00E8433E" w:rsidRPr="00183D8F" w:rsidRDefault="00E8433E" w:rsidP="00183D8F">
      <w:pPr>
        <w:spacing w:after="0" w:line="240" w:lineRule="auto"/>
        <w:jc w:val="right"/>
        <w:rPr>
          <w:rFonts w:ascii="Times New Roman" w:hAnsi="Times New Roman" w:cs="Times New Roman"/>
          <w:color w:val="000000"/>
        </w:rPr>
      </w:pPr>
    </w:p>
    <w:tbl>
      <w:tblPr>
        <w:tblW w:w="0" w:type="auto"/>
        <w:tblLook w:val="04A0" w:firstRow="1" w:lastRow="0" w:firstColumn="1" w:lastColumn="0" w:noHBand="0" w:noVBand="1"/>
      </w:tblPr>
      <w:tblGrid>
        <w:gridCol w:w="2518"/>
        <w:gridCol w:w="425"/>
      </w:tblGrid>
      <w:tr w:rsidR="00183D8F" w:rsidRPr="00183D8F" w:rsidTr="002F061D">
        <w:tc>
          <w:tcPr>
            <w:tcW w:w="2518" w:type="dxa"/>
            <w:shd w:val="clear" w:color="auto" w:fill="auto"/>
          </w:tcPr>
          <w:p w:rsidR="00183D8F" w:rsidRPr="00183D8F" w:rsidRDefault="00183D8F" w:rsidP="00183D8F">
            <w:pPr>
              <w:spacing w:after="0" w:line="240" w:lineRule="auto"/>
              <w:rPr>
                <w:rFonts w:ascii="Times New Roman" w:hAnsi="Times New Roman" w:cs="Times New Roman"/>
                <w:i/>
                <w:color w:val="000000"/>
              </w:rPr>
            </w:pPr>
          </w:p>
        </w:tc>
        <w:tc>
          <w:tcPr>
            <w:tcW w:w="425" w:type="dxa"/>
            <w:shd w:val="clear" w:color="auto" w:fill="auto"/>
          </w:tcPr>
          <w:p w:rsidR="00183D8F" w:rsidRPr="00183D8F" w:rsidRDefault="00183D8F" w:rsidP="00183D8F">
            <w:pPr>
              <w:spacing w:after="0" w:line="240" w:lineRule="auto"/>
              <w:jc w:val="center"/>
              <w:rPr>
                <w:rFonts w:ascii="Times New Roman" w:hAnsi="Times New Roman" w:cs="Times New Roman"/>
                <w:i/>
                <w:color w:val="000000"/>
              </w:rPr>
            </w:pPr>
          </w:p>
        </w:tc>
      </w:tr>
      <w:tr w:rsidR="00183D8F" w:rsidRPr="00183D8F" w:rsidTr="002F061D">
        <w:tc>
          <w:tcPr>
            <w:tcW w:w="2518" w:type="dxa"/>
            <w:shd w:val="clear" w:color="auto" w:fill="auto"/>
          </w:tcPr>
          <w:p w:rsidR="00183D8F" w:rsidRPr="00183D8F" w:rsidRDefault="00183D8F" w:rsidP="00183D8F">
            <w:pPr>
              <w:spacing w:after="0" w:line="240" w:lineRule="auto"/>
              <w:jc w:val="center"/>
              <w:rPr>
                <w:rFonts w:ascii="Times New Roman" w:hAnsi="Times New Roman" w:cs="Times New Roman"/>
                <w:i/>
                <w:color w:val="000000"/>
              </w:rPr>
            </w:pPr>
          </w:p>
        </w:tc>
        <w:tc>
          <w:tcPr>
            <w:tcW w:w="425" w:type="dxa"/>
            <w:shd w:val="clear" w:color="auto" w:fill="auto"/>
          </w:tcPr>
          <w:p w:rsidR="00183D8F" w:rsidRPr="00183D8F" w:rsidRDefault="00183D8F" w:rsidP="00183D8F">
            <w:pPr>
              <w:spacing w:after="0" w:line="240" w:lineRule="auto"/>
              <w:jc w:val="center"/>
              <w:rPr>
                <w:rFonts w:ascii="Times New Roman" w:hAnsi="Times New Roman" w:cs="Times New Roman"/>
                <w:i/>
                <w:color w:val="000000"/>
              </w:rPr>
            </w:pPr>
          </w:p>
        </w:tc>
      </w:tr>
    </w:tbl>
    <w:p w:rsidR="00183D8F" w:rsidRPr="00183D8F" w:rsidRDefault="00183D8F" w:rsidP="00151D5E">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lastRenderedPageBreak/>
        <w:t xml:space="preserve">Приложение </w:t>
      </w:r>
      <w:r w:rsidR="00745895">
        <w:rPr>
          <w:rFonts w:ascii="Times New Roman" w:hAnsi="Times New Roman" w:cs="Times New Roman"/>
          <w:color w:val="000000"/>
        </w:rPr>
        <w:t>4</w:t>
      </w:r>
    </w:p>
    <w:p w:rsidR="00183D8F" w:rsidRPr="00183D8F" w:rsidRDefault="00183D8F" w:rsidP="00183D8F">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к Правилам благоустройства</w:t>
      </w:r>
    </w:p>
    <w:p w:rsidR="00183D8F" w:rsidRPr="00183D8F" w:rsidRDefault="00183D8F" w:rsidP="00183D8F">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территории МО </w:t>
      </w:r>
      <w:proofErr w:type="spellStart"/>
      <w:r w:rsidR="00615402">
        <w:rPr>
          <w:rFonts w:ascii="Times New Roman" w:hAnsi="Times New Roman" w:cs="Times New Roman"/>
          <w:bCs/>
          <w:color w:val="000000"/>
        </w:rPr>
        <w:t>Рабитицкое</w:t>
      </w:r>
      <w:proofErr w:type="spellEnd"/>
    </w:p>
    <w:p w:rsidR="00183D8F" w:rsidRPr="00183D8F" w:rsidRDefault="00183D8F" w:rsidP="00183D8F">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rPr>
        <w:t>сельское поселение</w:t>
      </w:r>
      <w:r w:rsidRPr="00183D8F">
        <w:rPr>
          <w:rFonts w:ascii="Times New Roman" w:hAnsi="Times New Roman" w:cs="Times New Roman"/>
          <w:color w:val="000000"/>
        </w:rPr>
        <w:t>,</w:t>
      </w:r>
    </w:p>
    <w:p w:rsidR="00183D8F" w:rsidRPr="00183D8F" w:rsidRDefault="00183D8F" w:rsidP="00183D8F">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утвержденным </w:t>
      </w:r>
      <w:r w:rsidRPr="00183D8F">
        <w:rPr>
          <w:rFonts w:ascii="Times New Roman" w:hAnsi="Times New Roman" w:cs="Times New Roman"/>
          <w:bCs/>
          <w:color w:val="000000"/>
        </w:rPr>
        <w:t xml:space="preserve">решением </w:t>
      </w:r>
    </w:p>
    <w:p w:rsidR="00183D8F" w:rsidRPr="00183D8F" w:rsidRDefault="00183D8F" w:rsidP="00183D8F">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szCs w:val="28"/>
        </w:rPr>
        <w:t xml:space="preserve">совета депутатов </w:t>
      </w:r>
    </w:p>
    <w:p w:rsidR="00183D8F" w:rsidRPr="00183D8F" w:rsidRDefault="00183D8F" w:rsidP="00183D8F">
      <w:pPr>
        <w:spacing w:after="0" w:line="240" w:lineRule="auto"/>
        <w:ind w:left="5103"/>
        <w:jc w:val="right"/>
        <w:rPr>
          <w:rFonts w:ascii="Times New Roman" w:hAnsi="Times New Roman" w:cs="Times New Roman"/>
          <w:color w:val="000000"/>
        </w:rPr>
      </w:pPr>
      <w:r w:rsidRPr="00183D8F">
        <w:rPr>
          <w:rFonts w:ascii="Times New Roman" w:hAnsi="Times New Roman" w:cs="Times New Roman"/>
          <w:color w:val="000000"/>
        </w:rPr>
        <w:t xml:space="preserve">от </w:t>
      </w:r>
      <w:r w:rsidR="001F2F00">
        <w:rPr>
          <w:rFonts w:ascii="Times New Roman" w:hAnsi="Times New Roman" w:cs="Times New Roman"/>
          <w:color w:val="000000"/>
        </w:rPr>
        <w:t>24</w:t>
      </w:r>
      <w:r w:rsidR="00745895">
        <w:rPr>
          <w:rFonts w:ascii="Times New Roman" w:hAnsi="Times New Roman" w:cs="Times New Roman"/>
          <w:color w:val="000000"/>
        </w:rPr>
        <w:t>.11</w:t>
      </w:r>
      <w:r w:rsidR="00BC6EE9">
        <w:rPr>
          <w:rFonts w:ascii="Times New Roman" w:hAnsi="Times New Roman" w:cs="Times New Roman"/>
          <w:color w:val="000000"/>
        </w:rPr>
        <w:t>.2022 №</w:t>
      </w:r>
      <w:r w:rsidR="001F2F00">
        <w:rPr>
          <w:rFonts w:ascii="Times New Roman" w:hAnsi="Times New Roman" w:cs="Times New Roman"/>
          <w:color w:val="000000"/>
        </w:rPr>
        <w:t>194</w:t>
      </w:r>
      <w:r w:rsidR="00BC6EE9">
        <w:rPr>
          <w:rFonts w:ascii="Times New Roman" w:hAnsi="Times New Roman" w:cs="Times New Roman"/>
          <w:color w:val="000000"/>
        </w:rPr>
        <w:t xml:space="preserve"> </w:t>
      </w:r>
    </w:p>
    <w:p w:rsidR="00183D8F" w:rsidRPr="00183D8F" w:rsidRDefault="00183D8F" w:rsidP="00183D8F">
      <w:pPr>
        <w:pStyle w:val="a3"/>
        <w:spacing w:before="0" w:beforeAutospacing="0" w:after="0" w:afterAutospacing="0"/>
        <w:jc w:val="center"/>
        <w:rPr>
          <w:szCs w:val="28"/>
        </w:rPr>
      </w:pPr>
    </w:p>
    <w:p w:rsidR="00183D8F" w:rsidRPr="00183D8F" w:rsidRDefault="00183D8F" w:rsidP="00183D8F">
      <w:pPr>
        <w:pStyle w:val="a3"/>
        <w:spacing w:before="0" w:beforeAutospacing="0" w:after="0" w:afterAutospacing="0"/>
        <w:jc w:val="center"/>
        <w:rPr>
          <w:szCs w:val="28"/>
        </w:rPr>
      </w:pPr>
      <w:r w:rsidRPr="00183D8F">
        <w:rPr>
          <w:szCs w:val="28"/>
        </w:rPr>
        <w:t>Предписание №_____</w:t>
      </w:r>
    </w:p>
    <w:p w:rsidR="00183D8F" w:rsidRPr="00183D8F" w:rsidRDefault="00183D8F" w:rsidP="00183D8F">
      <w:pPr>
        <w:pStyle w:val="a3"/>
        <w:spacing w:before="0" w:beforeAutospacing="0" w:after="0" w:afterAutospacing="0"/>
        <w:contextualSpacing/>
        <w:jc w:val="both"/>
        <w:rPr>
          <w:szCs w:val="28"/>
        </w:rPr>
      </w:pPr>
      <w:r w:rsidRPr="00183D8F">
        <w:rPr>
          <w:szCs w:val="28"/>
        </w:rPr>
        <w:t xml:space="preserve">об устранении нарушений Правил благоустройства действующих на территории </w:t>
      </w:r>
      <w:r w:rsidR="00BC6EE9">
        <w:rPr>
          <w:szCs w:val="28"/>
        </w:rPr>
        <w:t xml:space="preserve">МО </w:t>
      </w:r>
      <w:proofErr w:type="spellStart"/>
      <w:r w:rsidR="00615402">
        <w:rPr>
          <w:szCs w:val="28"/>
        </w:rPr>
        <w:t>Рабитицкое</w:t>
      </w:r>
      <w:proofErr w:type="spellEnd"/>
      <w:r w:rsidR="00BC6EE9">
        <w:rPr>
          <w:szCs w:val="28"/>
        </w:rPr>
        <w:t xml:space="preserve"> </w:t>
      </w:r>
      <w:proofErr w:type="gramStart"/>
      <w:r w:rsidR="00BC6EE9">
        <w:rPr>
          <w:szCs w:val="28"/>
        </w:rPr>
        <w:t>сельское  поселение</w:t>
      </w:r>
      <w:proofErr w:type="gramEnd"/>
      <w:r w:rsidRPr="00183D8F">
        <w:rPr>
          <w:szCs w:val="28"/>
        </w:rPr>
        <w:t xml:space="preserve">  </w:t>
      </w:r>
    </w:p>
    <w:p w:rsidR="00183D8F" w:rsidRPr="00183D8F" w:rsidRDefault="00183D8F" w:rsidP="00183D8F">
      <w:pPr>
        <w:pStyle w:val="a3"/>
        <w:spacing w:before="0" w:beforeAutospacing="0" w:after="0" w:afterAutospacing="0"/>
        <w:contextualSpacing/>
        <w:jc w:val="both"/>
        <w:rPr>
          <w:szCs w:val="28"/>
        </w:rPr>
      </w:pPr>
      <w:r w:rsidRPr="00183D8F">
        <w:rPr>
          <w:szCs w:val="28"/>
        </w:rPr>
        <w:t>_____________________________________________________________________________</w:t>
      </w:r>
    </w:p>
    <w:p w:rsidR="00183D8F" w:rsidRPr="00183D8F" w:rsidRDefault="00183D8F" w:rsidP="00183D8F">
      <w:pPr>
        <w:pStyle w:val="a3"/>
        <w:spacing w:before="0" w:beforeAutospacing="0" w:after="0" w:afterAutospacing="0"/>
        <w:contextualSpacing/>
        <w:jc w:val="center"/>
        <w:rPr>
          <w:sz w:val="18"/>
          <w:szCs w:val="28"/>
        </w:rPr>
      </w:pPr>
      <w:r w:rsidRPr="00183D8F">
        <w:rPr>
          <w:sz w:val="18"/>
          <w:szCs w:val="28"/>
        </w:rPr>
        <w:t>(место составления)</w:t>
      </w:r>
    </w:p>
    <w:p w:rsidR="00183D8F" w:rsidRPr="00183D8F" w:rsidRDefault="00183D8F" w:rsidP="00183D8F">
      <w:pPr>
        <w:pStyle w:val="a3"/>
        <w:spacing w:before="0" w:beforeAutospacing="0" w:after="0" w:afterAutospacing="0"/>
        <w:contextualSpacing/>
        <w:jc w:val="both"/>
        <w:rPr>
          <w:szCs w:val="28"/>
        </w:rPr>
      </w:pPr>
      <w:r w:rsidRPr="00183D8F">
        <w:rPr>
          <w:szCs w:val="28"/>
        </w:rPr>
        <w:t>Выдано_______________________________________________________________________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20"/>
          <w:szCs w:val="28"/>
        </w:rPr>
        <w:t xml:space="preserve">                                          (</w:t>
      </w:r>
      <w:r w:rsidRPr="00183D8F">
        <w:rPr>
          <w:sz w:val="18"/>
          <w:szCs w:val="28"/>
        </w:rPr>
        <w:t xml:space="preserve">Ф.И.О. физического лица, наименование юридического лица) </w:t>
      </w:r>
    </w:p>
    <w:p w:rsidR="00183D8F" w:rsidRPr="00183D8F" w:rsidRDefault="00183D8F" w:rsidP="00183D8F">
      <w:pPr>
        <w:pStyle w:val="a3"/>
        <w:spacing w:before="0" w:beforeAutospacing="0" w:after="0" w:afterAutospacing="0"/>
        <w:contextualSpacing/>
        <w:jc w:val="both"/>
        <w:rPr>
          <w:sz w:val="20"/>
          <w:szCs w:val="28"/>
        </w:rPr>
      </w:pPr>
    </w:p>
    <w:p w:rsidR="00183D8F" w:rsidRPr="00183D8F" w:rsidRDefault="00183D8F" w:rsidP="00183D8F">
      <w:pPr>
        <w:pStyle w:val="a3"/>
        <w:spacing w:before="0" w:beforeAutospacing="0" w:after="0" w:afterAutospacing="0"/>
        <w:contextualSpacing/>
        <w:jc w:val="both"/>
        <w:rPr>
          <w:sz w:val="20"/>
          <w:szCs w:val="28"/>
        </w:rPr>
      </w:pPr>
      <w:r w:rsidRPr="00183D8F">
        <w:rPr>
          <w:szCs w:val="28"/>
        </w:rPr>
        <w:t>по объекту____________________________________________________________________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18"/>
          <w:szCs w:val="28"/>
        </w:rPr>
        <w:t xml:space="preserve">                                                                                          (наименование объекта)</w:t>
      </w:r>
    </w:p>
    <w:p w:rsidR="00183D8F" w:rsidRPr="00183D8F" w:rsidRDefault="00183D8F" w:rsidP="00183D8F">
      <w:pPr>
        <w:pStyle w:val="a3"/>
        <w:spacing w:before="0" w:beforeAutospacing="0" w:after="0" w:afterAutospacing="0"/>
        <w:contextualSpacing/>
        <w:jc w:val="both"/>
        <w:rPr>
          <w:szCs w:val="28"/>
        </w:rPr>
      </w:pPr>
      <w:r w:rsidRPr="00183D8F">
        <w:rPr>
          <w:szCs w:val="28"/>
        </w:rPr>
        <w:t>расположенного по адресу______________________________________________________</w:t>
      </w:r>
    </w:p>
    <w:p w:rsidR="00183D8F" w:rsidRPr="00183D8F" w:rsidRDefault="00183D8F" w:rsidP="00183D8F">
      <w:pPr>
        <w:pStyle w:val="a3"/>
        <w:spacing w:before="0" w:beforeAutospacing="0" w:after="0" w:afterAutospacing="0"/>
        <w:contextualSpacing/>
        <w:jc w:val="both"/>
        <w:rPr>
          <w:szCs w:val="28"/>
        </w:rPr>
      </w:pPr>
      <w:r w:rsidRPr="00183D8F">
        <w:rPr>
          <w:szCs w:val="28"/>
        </w:rPr>
        <w:t>_____________________________________________________________________________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18"/>
          <w:szCs w:val="28"/>
        </w:rPr>
        <w:t xml:space="preserve">                                                                                             (местоположение объекта)</w:t>
      </w:r>
    </w:p>
    <w:p w:rsidR="00183D8F" w:rsidRPr="00183D8F" w:rsidRDefault="00183D8F" w:rsidP="00183D8F">
      <w:pPr>
        <w:pStyle w:val="a3"/>
        <w:spacing w:before="0" w:beforeAutospacing="0" w:after="0" w:afterAutospacing="0"/>
        <w:contextualSpacing/>
        <w:jc w:val="both"/>
        <w:rPr>
          <w:szCs w:val="28"/>
        </w:rPr>
      </w:pPr>
      <w:r w:rsidRPr="00183D8F">
        <w:rPr>
          <w:szCs w:val="28"/>
        </w:rPr>
        <w:t>В результате проведенной проверки установлено,  что______________________________</w:t>
      </w:r>
    </w:p>
    <w:p w:rsidR="00183D8F" w:rsidRPr="00183D8F" w:rsidRDefault="00183D8F" w:rsidP="00183D8F">
      <w:pPr>
        <w:pStyle w:val="a3"/>
        <w:spacing w:before="0" w:beforeAutospacing="0" w:after="0" w:afterAutospacing="0"/>
        <w:contextualSpacing/>
        <w:jc w:val="both"/>
        <w:rPr>
          <w:szCs w:val="28"/>
        </w:rPr>
      </w:pPr>
      <w:r w:rsidRPr="00183D8F">
        <w:rPr>
          <w:szCs w:val="28"/>
        </w:rPr>
        <w:t>_____________________________________________________________________________</w:t>
      </w:r>
    </w:p>
    <w:p w:rsidR="00183D8F" w:rsidRPr="00183D8F" w:rsidRDefault="00183D8F" w:rsidP="00183D8F">
      <w:pPr>
        <w:pStyle w:val="a3"/>
        <w:spacing w:before="0" w:beforeAutospacing="0" w:after="0" w:afterAutospacing="0"/>
        <w:contextualSpacing/>
        <w:jc w:val="both"/>
        <w:rPr>
          <w:szCs w:val="28"/>
        </w:rPr>
      </w:pPr>
      <w:r w:rsidRPr="00183D8F">
        <w:rPr>
          <w:szCs w:val="28"/>
        </w:rPr>
        <w:t>чем нарушаются правила благоустройства_________________________________________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Cs w:val="28"/>
        </w:rPr>
        <w:t>_____________________________________________________________________________      </w:t>
      </w:r>
      <w:r w:rsidRPr="00183D8F">
        <w:rPr>
          <w:sz w:val="18"/>
          <w:szCs w:val="28"/>
        </w:rPr>
        <w:t xml:space="preserve">(№ подпунктов, пунктов, статей, глав,  Правил благоустройства на территории муниципального образования </w:t>
      </w:r>
      <w:r w:rsidR="0009640B">
        <w:rPr>
          <w:sz w:val="18"/>
          <w:szCs w:val="28"/>
        </w:rPr>
        <w:t>Рабитицкого</w:t>
      </w:r>
      <w:r w:rsidRPr="00183D8F">
        <w:rPr>
          <w:sz w:val="18"/>
          <w:szCs w:val="28"/>
        </w:rPr>
        <w:t xml:space="preserve"> сельского поселения, требования которых нарушены)</w:t>
      </w:r>
    </w:p>
    <w:p w:rsidR="00183D8F" w:rsidRPr="00183D8F" w:rsidRDefault="00183D8F" w:rsidP="00183D8F">
      <w:pPr>
        <w:pStyle w:val="a3"/>
        <w:spacing w:before="0" w:beforeAutospacing="0" w:after="0" w:afterAutospacing="0"/>
        <w:contextualSpacing/>
        <w:jc w:val="both"/>
        <w:rPr>
          <w:szCs w:val="28"/>
        </w:rPr>
      </w:pPr>
      <w:r w:rsidRPr="00183D8F">
        <w:rPr>
          <w:szCs w:val="28"/>
        </w:rPr>
        <w:t>Предлагаю____________________________________________________________________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18"/>
          <w:szCs w:val="28"/>
        </w:rPr>
        <w:t xml:space="preserve">                                                               (меры по устранению нарушений)</w:t>
      </w:r>
    </w:p>
    <w:p w:rsidR="00183D8F" w:rsidRPr="00183D8F" w:rsidRDefault="00183D8F" w:rsidP="00183D8F">
      <w:pPr>
        <w:pStyle w:val="a3"/>
        <w:spacing w:before="0" w:beforeAutospacing="0" w:after="0" w:afterAutospacing="0"/>
        <w:contextualSpacing/>
        <w:jc w:val="both"/>
        <w:rPr>
          <w:szCs w:val="28"/>
        </w:rPr>
      </w:pPr>
      <w:r w:rsidRPr="00183D8F">
        <w:rPr>
          <w:szCs w:val="28"/>
        </w:rPr>
        <w:t>в срок до «___»______________20___ г.</w:t>
      </w:r>
    </w:p>
    <w:p w:rsidR="00183D8F" w:rsidRPr="00183D8F" w:rsidRDefault="00183D8F" w:rsidP="00183D8F">
      <w:pPr>
        <w:pStyle w:val="a3"/>
        <w:spacing w:before="0" w:beforeAutospacing="0" w:after="0" w:afterAutospacing="0"/>
        <w:contextualSpacing/>
        <w:jc w:val="both"/>
        <w:rPr>
          <w:szCs w:val="28"/>
        </w:rPr>
      </w:pPr>
      <w:r w:rsidRPr="00183D8F">
        <w:rPr>
          <w:szCs w:val="28"/>
        </w:rPr>
        <w:t>особые условия___________________________________________________________</w:t>
      </w:r>
    </w:p>
    <w:p w:rsidR="00183D8F" w:rsidRPr="00183D8F" w:rsidRDefault="00183D8F" w:rsidP="00183D8F">
      <w:pPr>
        <w:pStyle w:val="a3"/>
        <w:spacing w:before="0" w:beforeAutospacing="0" w:after="0" w:afterAutospacing="0"/>
        <w:jc w:val="both"/>
        <w:rPr>
          <w:szCs w:val="28"/>
        </w:rPr>
      </w:pPr>
      <w:r w:rsidRPr="00183D8F">
        <w:rPr>
          <w:szCs w:val="28"/>
        </w:rPr>
        <w:t>За неисполнение или не надлежащее исполнение настоящего предписания лицо, допустившее нарушение, несет административную ответственность в соответствии с  Законом Ленинградской области от 02.07.2003 г. № 47-оз «Об административных правонарушениях».</w:t>
      </w:r>
    </w:p>
    <w:p w:rsidR="00183D8F" w:rsidRPr="00183D8F" w:rsidRDefault="00183D8F" w:rsidP="00183D8F">
      <w:pPr>
        <w:pStyle w:val="a3"/>
        <w:spacing w:before="0" w:beforeAutospacing="0" w:after="0" w:afterAutospacing="0"/>
        <w:jc w:val="both"/>
        <w:rPr>
          <w:szCs w:val="28"/>
        </w:rPr>
      </w:pPr>
      <w:r w:rsidRPr="00183D8F">
        <w:rPr>
          <w:szCs w:val="28"/>
        </w:rPr>
        <w:t>О выполнении настоящего предписания прошу уведомить до «___»____________20___ г. </w:t>
      </w:r>
    </w:p>
    <w:p w:rsidR="00183D8F" w:rsidRPr="00183D8F" w:rsidRDefault="00183D8F" w:rsidP="00183D8F">
      <w:pPr>
        <w:pStyle w:val="a3"/>
        <w:spacing w:before="0" w:beforeAutospacing="0" w:after="0" w:afterAutospacing="0"/>
        <w:contextualSpacing/>
        <w:jc w:val="both"/>
        <w:rPr>
          <w:szCs w:val="28"/>
        </w:rPr>
      </w:pPr>
      <w:r w:rsidRPr="00183D8F">
        <w:rPr>
          <w:szCs w:val="28"/>
        </w:rPr>
        <w:t>Предписание составил__________________________________________________________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18"/>
          <w:szCs w:val="28"/>
        </w:rPr>
        <w:t xml:space="preserve">                                                                                                     (Ф.И.О., должность лица)</w:t>
      </w:r>
    </w:p>
    <w:p w:rsidR="00183D8F" w:rsidRPr="00183D8F" w:rsidRDefault="00183D8F" w:rsidP="00183D8F">
      <w:pPr>
        <w:pStyle w:val="a3"/>
        <w:spacing w:before="0" w:beforeAutospacing="0" w:after="0" w:afterAutospacing="0"/>
        <w:contextualSpacing/>
        <w:jc w:val="both"/>
        <w:rPr>
          <w:szCs w:val="28"/>
        </w:rPr>
      </w:pPr>
      <w:r w:rsidRPr="00183D8F">
        <w:rPr>
          <w:szCs w:val="28"/>
        </w:rPr>
        <w:t>«___»____________20___ г.             ________________                      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18"/>
          <w:szCs w:val="28"/>
        </w:rPr>
        <w:t>(дата составления предписания</w:t>
      </w:r>
      <w:r w:rsidRPr="00183D8F">
        <w:rPr>
          <w:sz w:val="12"/>
          <w:szCs w:val="28"/>
        </w:rPr>
        <w:t>) </w:t>
      </w:r>
      <w:r w:rsidRPr="00183D8F">
        <w:rPr>
          <w:sz w:val="18"/>
          <w:szCs w:val="28"/>
        </w:rPr>
        <w:t xml:space="preserve">                                (подпись)                     </w:t>
      </w:r>
      <w:r w:rsidRPr="00183D8F">
        <w:rPr>
          <w:szCs w:val="28"/>
        </w:rPr>
        <w:t xml:space="preserve">                            </w:t>
      </w:r>
      <w:r w:rsidRPr="00183D8F">
        <w:rPr>
          <w:sz w:val="18"/>
          <w:szCs w:val="28"/>
        </w:rPr>
        <w:t>(расшифровка подписи)</w:t>
      </w:r>
    </w:p>
    <w:p w:rsidR="00183D8F" w:rsidRPr="00183D8F" w:rsidRDefault="00183D8F" w:rsidP="00183D8F">
      <w:pPr>
        <w:pStyle w:val="a3"/>
        <w:spacing w:before="0" w:beforeAutospacing="0" w:after="0" w:afterAutospacing="0"/>
        <w:contextualSpacing/>
        <w:jc w:val="both"/>
        <w:rPr>
          <w:szCs w:val="28"/>
        </w:rPr>
      </w:pPr>
    </w:p>
    <w:p w:rsidR="00183D8F" w:rsidRPr="00183D8F" w:rsidRDefault="00183D8F" w:rsidP="00183D8F">
      <w:pPr>
        <w:pStyle w:val="a3"/>
        <w:spacing w:before="0" w:beforeAutospacing="0" w:after="0" w:afterAutospacing="0"/>
        <w:contextualSpacing/>
        <w:jc w:val="both"/>
        <w:rPr>
          <w:szCs w:val="28"/>
        </w:rPr>
      </w:pPr>
      <w:r w:rsidRPr="00183D8F">
        <w:rPr>
          <w:szCs w:val="28"/>
        </w:rPr>
        <w:t>Предписание к исполнению принял_______________________________________________</w:t>
      </w:r>
    </w:p>
    <w:p w:rsidR="00183D8F" w:rsidRPr="00183D8F" w:rsidRDefault="00183D8F" w:rsidP="00183D8F">
      <w:pPr>
        <w:pStyle w:val="a3"/>
        <w:spacing w:before="0" w:beforeAutospacing="0" w:after="0" w:afterAutospacing="0"/>
        <w:contextualSpacing/>
        <w:jc w:val="both"/>
        <w:rPr>
          <w:szCs w:val="28"/>
        </w:rPr>
      </w:pPr>
      <w:r w:rsidRPr="00183D8F">
        <w:rPr>
          <w:szCs w:val="28"/>
        </w:rPr>
        <w:t>_____________________________________________________________________________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18"/>
          <w:szCs w:val="28"/>
        </w:rPr>
        <w:t>(Ф.И.О. физического лица, должностного лица, представителя юридического лица, руководителя или должностного лица, которому по доверенности предоставлено право представлять юридическое лицо допустившего нарушение правил благоустройства)</w:t>
      </w:r>
    </w:p>
    <w:p w:rsidR="00183D8F" w:rsidRPr="00183D8F" w:rsidRDefault="00183D8F" w:rsidP="00183D8F">
      <w:pPr>
        <w:pStyle w:val="a3"/>
        <w:spacing w:before="0" w:beforeAutospacing="0" w:after="0" w:afterAutospacing="0"/>
        <w:contextualSpacing/>
        <w:jc w:val="both"/>
        <w:rPr>
          <w:szCs w:val="28"/>
        </w:rPr>
      </w:pPr>
      <w:r w:rsidRPr="00183D8F">
        <w:rPr>
          <w:szCs w:val="28"/>
        </w:rPr>
        <w:t>________________                  _______________________________</w:t>
      </w:r>
    </w:p>
    <w:p w:rsidR="00183D8F" w:rsidRPr="00183D8F" w:rsidRDefault="00183D8F" w:rsidP="00183D8F">
      <w:pPr>
        <w:pStyle w:val="a3"/>
        <w:spacing w:before="0" w:beforeAutospacing="0" w:after="0" w:afterAutospacing="0"/>
        <w:contextualSpacing/>
        <w:jc w:val="both"/>
        <w:rPr>
          <w:sz w:val="18"/>
          <w:szCs w:val="28"/>
        </w:rPr>
      </w:pPr>
      <w:r w:rsidRPr="00183D8F">
        <w:rPr>
          <w:sz w:val="18"/>
          <w:szCs w:val="28"/>
        </w:rPr>
        <w:t xml:space="preserve">        (подпись)                                                       (расшифровка подписи)</w:t>
      </w:r>
    </w:p>
    <w:p w:rsidR="00183D8F" w:rsidRPr="00F23D26" w:rsidRDefault="00183D8F" w:rsidP="00183D8F">
      <w:pPr>
        <w:contextualSpacing/>
        <w:jc w:val="both"/>
        <w:rPr>
          <w:sz w:val="18"/>
          <w:szCs w:val="28"/>
        </w:rPr>
      </w:pPr>
    </w:p>
    <w:p w:rsidR="00183D8F" w:rsidRDefault="00183D8F" w:rsidP="00183D8F">
      <w:pPr>
        <w:autoSpaceDE w:val="0"/>
        <w:autoSpaceDN w:val="0"/>
        <w:adjustRightInd w:val="0"/>
        <w:rPr>
          <w:szCs w:val="28"/>
        </w:rPr>
      </w:pPr>
    </w:p>
    <w:p w:rsidR="00932A45" w:rsidRDefault="00932A45" w:rsidP="00183D8F">
      <w:pPr>
        <w:autoSpaceDE w:val="0"/>
        <w:autoSpaceDN w:val="0"/>
        <w:adjustRightInd w:val="0"/>
        <w:rPr>
          <w:szCs w:val="28"/>
        </w:rPr>
      </w:pPr>
    </w:p>
    <w:p w:rsidR="00932A45" w:rsidRDefault="00932A45" w:rsidP="00183D8F">
      <w:pPr>
        <w:autoSpaceDE w:val="0"/>
        <w:autoSpaceDN w:val="0"/>
        <w:adjustRightInd w:val="0"/>
        <w:rPr>
          <w:szCs w:val="28"/>
        </w:rPr>
      </w:pPr>
    </w:p>
    <w:p w:rsidR="00151D5E" w:rsidRDefault="00151D5E" w:rsidP="00615402">
      <w:pPr>
        <w:spacing w:after="0" w:line="240" w:lineRule="auto"/>
        <w:rPr>
          <w:szCs w:val="28"/>
        </w:rPr>
      </w:pPr>
    </w:p>
    <w:bookmarkEnd w:id="0"/>
    <w:p w:rsidR="0009640B" w:rsidRPr="00183D8F" w:rsidRDefault="0009640B" w:rsidP="0009640B">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lastRenderedPageBreak/>
        <w:t>Приложение</w:t>
      </w:r>
      <w:r>
        <w:rPr>
          <w:rFonts w:ascii="Times New Roman" w:hAnsi="Times New Roman" w:cs="Times New Roman"/>
          <w:color w:val="000000"/>
        </w:rPr>
        <w:t>5</w:t>
      </w:r>
    </w:p>
    <w:p w:rsidR="0009640B" w:rsidRPr="00183D8F" w:rsidRDefault="0009640B" w:rsidP="0009640B">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к Правилам благоустройства</w:t>
      </w:r>
    </w:p>
    <w:p w:rsidR="0009640B" w:rsidRPr="00183D8F" w:rsidRDefault="0009640B" w:rsidP="0009640B">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территории МО </w:t>
      </w:r>
      <w:proofErr w:type="spellStart"/>
      <w:r>
        <w:rPr>
          <w:rFonts w:ascii="Times New Roman" w:hAnsi="Times New Roman" w:cs="Times New Roman"/>
          <w:bCs/>
          <w:color w:val="000000"/>
        </w:rPr>
        <w:t>Рабитицкое</w:t>
      </w:r>
      <w:proofErr w:type="spellEnd"/>
    </w:p>
    <w:p w:rsidR="0009640B" w:rsidRPr="00183D8F" w:rsidRDefault="0009640B" w:rsidP="0009640B">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rPr>
        <w:t>сельское поселение</w:t>
      </w:r>
      <w:r w:rsidRPr="00183D8F">
        <w:rPr>
          <w:rFonts w:ascii="Times New Roman" w:hAnsi="Times New Roman" w:cs="Times New Roman"/>
          <w:color w:val="000000"/>
        </w:rPr>
        <w:t>,</w:t>
      </w:r>
    </w:p>
    <w:p w:rsidR="0009640B" w:rsidRPr="00183D8F" w:rsidRDefault="0009640B" w:rsidP="0009640B">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утвержденным </w:t>
      </w:r>
      <w:r w:rsidRPr="00183D8F">
        <w:rPr>
          <w:rFonts w:ascii="Times New Roman" w:hAnsi="Times New Roman" w:cs="Times New Roman"/>
          <w:bCs/>
          <w:color w:val="000000"/>
        </w:rPr>
        <w:t xml:space="preserve">решением </w:t>
      </w:r>
    </w:p>
    <w:p w:rsidR="0009640B" w:rsidRPr="00183D8F" w:rsidRDefault="0009640B" w:rsidP="0009640B">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szCs w:val="28"/>
        </w:rPr>
        <w:t xml:space="preserve">совета депутатов </w:t>
      </w:r>
    </w:p>
    <w:p w:rsidR="00F52471" w:rsidRDefault="0009640B" w:rsidP="00C246CF">
      <w:pPr>
        <w:spacing w:after="0" w:line="240" w:lineRule="auto"/>
        <w:ind w:left="5103"/>
        <w:jc w:val="right"/>
        <w:rPr>
          <w:rFonts w:ascii="Times New Roman" w:hAnsi="Times New Roman" w:cs="Times New Roman"/>
          <w:color w:val="000000"/>
        </w:rPr>
      </w:pPr>
      <w:r w:rsidRPr="00183D8F">
        <w:rPr>
          <w:rFonts w:ascii="Times New Roman" w:hAnsi="Times New Roman" w:cs="Times New Roman"/>
          <w:color w:val="000000"/>
        </w:rPr>
        <w:t xml:space="preserve">от </w:t>
      </w:r>
      <w:r w:rsidR="001F2F00">
        <w:rPr>
          <w:rFonts w:ascii="Times New Roman" w:hAnsi="Times New Roman" w:cs="Times New Roman"/>
          <w:color w:val="000000"/>
        </w:rPr>
        <w:t>24</w:t>
      </w:r>
      <w:r>
        <w:rPr>
          <w:rFonts w:ascii="Times New Roman" w:hAnsi="Times New Roman" w:cs="Times New Roman"/>
          <w:color w:val="000000"/>
        </w:rPr>
        <w:t xml:space="preserve">.11.2022 № </w:t>
      </w:r>
      <w:r w:rsidR="001F2F00">
        <w:rPr>
          <w:rFonts w:ascii="Times New Roman" w:hAnsi="Times New Roman" w:cs="Times New Roman"/>
          <w:color w:val="000000"/>
        </w:rPr>
        <w:t>194</w:t>
      </w:r>
    </w:p>
    <w:p w:rsidR="00C246CF" w:rsidRDefault="00C246CF" w:rsidP="00C246CF">
      <w:pPr>
        <w:jc w:val="center"/>
        <w:rPr>
          <w:rFonts w:ascii="Times New Roman" w:hAnsi="Times New Roman" w:cs="Times New Roman"/>
          <w:b/>
          <w:sz w:val="26"/>
          <w:szCs w:val="26"/>
        </w:rPr>
      </w:pPr>
      <w:r>
        <w:rPr>
          <w:rFonts w:ascii="Times New Roman" w:hAnsi="Times New Roman" w:cs="Times New Roman"/>
          <w:b/>
          <w:sz w:val="26"/>
          <w:szCs w:val="26"/>
        </w:rPr>
        <w:t xml:space="preserve">МАРШРУТНЫЕ КАРТЫ-СХЕМЫ УБОРКИ ТЕРРИТОРИИ МО РАБИТИЦКОЕ СЕЛЬСКОЕ ПОСЕЛЕНИЕ </w:t>
      </w:r>
    </w:p>
    <w:p w:rsidR="00C246CF" w:rsidRDefault="00C246CF" w:rsidP="00C246CF">
      <w:pPr>
        <w:jc w:val="center"/>
        <w:rPr>
          <w:rFonts w:ascii="Times New Roman" w:hAnsi="Times New Roman" w:cs="Times New Roman"/>
          <w:sz w:val="28"/>
          <w:szCs w:val="28"/>
        </w:rPr>
      </w:pPr>
      <w:r>
        <w:rPr>
          <w:rFonts w:ascii="Times New Roman" w:hAnsi="Times New Roman" w:cs="Times New Roman"/>
          <w:sz w:val="28"/>
          <w:szCs w:val="28"/>
        </w:rPr>
        <w:t>П. Сорок шестой километр</w:t>
      </w:r>
    </w:p>
    <w:p w:rsidR="00C246CF" w:rsidRPr="00C246CF" w:rsidRDefault="00C246CF" w:rsidP="00C246CF">
      <w:pPr>
        <w:spacing w:after="0" w:line="240" w:lineRule="auto"/>
        <w:ind w:left="5103"/>
        <w:jc w:val="right"/>
        <w:rPr>
          <w:rFonts w:ascii="Times New Roman" w:hAnsi="Times New Roman" w:cs="Times New Roman"/>
          <w:color w:val="000000"/>
        </w:rPr>
      </w:pPr>
    </w:p>
    <w:p w:rsidR="00C246CF" w:rsidRDefault="00C246CF" w:rsidP="001A56D2">
      <w:pPr>
        <w:spacing w:after="0" w:line="240" w:lineRule="auto"/>
        <w:jc w:val="right"/>
        <w:rPr>
          <w:rFonts w:ascii="Times New Roman" w:hAnsi="Times New Roman" w:cs="Times New Roman"/>
          <w:noProof/>
        </w:rPr>
      </w:pPr>
    </w:p>
    <w:p w:rsidR="001A56D2" w:rsidRDefault="00C246CF" w:rsidP="001A56D2">
      <w:pPr>
        <w:spacing w:after="0" w:line="240" w:lineRule="auto"/>
        <w:jc w:val="right"/>
        <w:rPr>
          <w:rFonts w:ascii="Times New Roman" w:hAnsi="Times New Roman" w:cs="Times New Roman"/>
        </w:rPr>
      </w:pPr>
      <w:r>
        <w:rPr>
          <w:rFonts w:ascii="Times New Roman" w:hAnsi="Times New Roman" w:cs="Times New Roman"/>
          <w:noProof/>
        </w:rPr>
        <w:drawing>
          <wp:inline distT="0" distB="0" distL="0" distR="0" wp14:anchorId="6BC19F1E">
            <wp:extent cx="6128385" cy="6315075"/>
            <wp:effectExtent l="0" t="0" r="571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8385" cy="6315075"/>
                    </a:xfrm>
                    <a:prstGeom prst="rect">
                      <a:avLst/>
                    </a:prstGeom>
                    <a:noFill/>
                  </pic:spPr>
                </pic:pic>
              </a:graphicData>
            </a:graphic>
          </wp:inline>
        </w:drawing>
      </w:r>
    </w:p>
    <w:p w:rsidR="00C246CF" w:rsidRDefault="00C246CF" w:rsidP="001A56D2">
      <w:pPr>
        <w:spacing w:after="0" w:line="240" w:lineRule="auto"/>
        <w:jc w:val="right"/>
        <w:rPr>
          <w:rFonts w:ascii="Times New Roman" w:hAnsi="Times New Roman" w:cs="Times New Roman"/>
        </w:rPr>
      </w:pPr>
    </w:p>
    <w:p w:rsidR="00C246CF" w:rsidRDefault="00C246CF" w:rsidP="001A56D2">
      <w:pPr>
        <w:spacing w:after="0" w:line="240" w:lineRule="auto"/>
        <w:jc w:val="right"/>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r>
        <w:rPr>
          <w:rFonts w:ascii="Times New Roman" w:hAnsi="Times New Roman" w:cs="Times New Roman"/>
        </w:rPr>
        <w:lastRenderedPageBreak/>
        <w:t xml:space="preserve">Деревня </w:t>
      </w:r>
      <w:proofErr w:type="spellStart"/>
      <w:r>
        <w:rPr>
          <w:rFonts w:ascii="Times New Roman" w:hAnsi="Times New Roman" w:cs="Times New Roman"/>
        </w:rPr>
        <w:t>Домашковицы</w:t>
      </w:r>
      <w:proofErr w:type="spellEnd"/>
    </w:p>
    <w:p w:rsidR="00C246CF" w:rsidRDefault="00C246CF" w:rsidP="00C246CF">
      <w:pPr>
        <w:spacing w:after="0" w:line="240" w:lineRule="auto"/>
        <w:jc w:val="center"/>
        <w:rPr>
          <w:rFonts w:ascii="Times New Roman" w:hAnsi="Times New Roman" w:cs="Times New Roman"/>
        </w:rPr>
      </w:pPr>
      <w:r w:rsidRPr="00C246CF">
        <w:rPr>
          <w:rFonts w:ascii="Times New Roman" w:hAnsi="Times New Roman" w:cs="Times New Roman"/>
          <w:noProof/>
        </w:rPr>
        <w:drawing>
          <wp:inline distT="0" distB="0" distL="0" distR="0">
            <wp:extent cx="5940425" cy="83972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Заполье</w:t>
      </w:r>
    </w:p>
    <w:p w:rsidR="00C246CF" w:rsidRDefault="00C246CF" w:rsidP="00C246CF">
      <w:pPr>
        <w:spacing w:after="0" w:line="240" w:lineRule="auto"/>
        <w:jc w:val="center"/>
        <w:rPr>
          <w:rFonts w:ascii="Times New Roman" w:hAnsi="Times New Roman" w:cs="Times New Roman"/>
        </w:rPr>
      </w:pPr>
      <w:r w:rsidRPr="00C246CF">
        <w:rPr>
          <w:rFonts w:ascii="Times New Roman" w:hAnsi="Times New Roman" w:cs="Times New Roman"/>
          <w:noProof/>
        </w:rPr>
        <w:drawing>
          <wp:inline distT="0" distB="0" distL="0" distR="0">
            <wp:extent cx="5940425" cy="839724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Захонье</w:t>
      </w:r>
    </w:p>
    <w:p w:rsidR="00C246CF" w:rsidRDefault="00C246CF" w:rsidP="00C246CF">
      <w:pPr>
        <w:spacing w:after="0" w:line="240" w:lineRule="auto"/>
        <w:jc w:val="center"/>
        <w:rPr>
          <w:rFonts w:ascii="Times New Roman" w:hAnsi="Times New Roman" w:cs="Times New Roman"/>
        </w:rPr>
      </w:pPr>
      <w:r w:rsidRPr="00C246CF">
        <w:rPr>
          <w:rFonts w:ascii="Times New Roman" w:hAnsi="Times New Roman" w:cs="Times New Roman"/>
          <w:noProof/>
        </w:rPr>
        <w:drawing>
          <wp:inline distT="0" distB="0" distL="0" distR="0">
            <wp:extent cx="5940425" cy="83972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r>
        <w:rPr>
          <w:rFonts w:ascii="Times New Roman" w:hAnsi="Times New Roman" w:cs="Times New Roman"/>
        </w:rPr>
        <w:lastRenderedPageBreak/>
        <w:t xml:space="preserve">Деревня </w:t>
      </w:r>
      <w:proofErr w:type="spellStart"/>
      <w:r>
        <w:rPr>
          <w:rFonts w:ascii="Times New Roman" w:hAnsi="Times New Roman" w:cs="Times New Roman"/>
        </w:rPr>
        <w:t>Извара</w:t>
      </w:r>
      <w:proofErr w:type="spellEnd"/>
    </w:p>
    <w:p w:rsidR="00C246CF" w:rsidRDefault="00C246CF" w:rsidP="00C246CF">
      <w:pPr>
        <w:spacing w:after="0" w:line="240" w:lineRule="auto"/>
        <w:jc w:val="center"/>
        <w:rPr>
          <w:rFonts w:ascii="Times New Roman" w:hAnsi="Times New Roman" w:cs="Times New Roman"/>
        </w:rPr>
      </w:pPr>
      <w:r w:rsidRPr="00C246CF">
        <w:rPr>
          <w:rFonts w:ascii="Times New Roman" w:hAnsi="Times New Roman" w:cs="Times New Roman"/>
          <w:noProof/>
        </w:rPr>
        <w:drawing>
          <wp:inline distT="0" distB="0" distL="0" distR="0">
            <wp:extent cx="5940425" cy="839724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p>
    <w:p w:rsidR="00C246CF" w:rsidRDefault="00C246CF"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Лиможа</w:t>
      </w:r>
    </w:p>
    <w:p w:rsidR="00C246CF" w:rsidRDefault="00C246CF" w:rsidP="00C246CF">
      <w:pPr>
        <w:spacing w:after="0" w:line="240" w:lineRule="auto"/>
        <w:jc w:val="center"/>
        <w:rPr>
          <w:rFonts w:ascii="Times New Roman" w:hAnsi="Times New Roman" w:cs="Times New Roman"/>
        </w:rPr>
      </w:pPr>
      <w:r w:rsidRPr="00C246CF">
        <w:rPr>
          <w:rFonts w:ascii="Times New Roman" w:hAnsi="Times New Roman" w:cs="Times New Roman"/>
          <w:noProof/>
        </w:rPr>
        <w:drawing>
          <wp:inline distT="0" distB="0" distL="0" distR="0">
            <wp:extent cx="5940425" cy="83972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Мазаная Горка</w:t>
      </w:r>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 xml:space="preserve">Деревня </w:t>
      </w:r>
      <w:proofErr w:type="spellStart"/>
      <w:r>
        <w:rPr>
          <w:rFonts w:ascii="Times New Roman" w:hAnsi="Times New Roman" w:cs="Times New Roman"/>
        </w:rPr>
        <w:t>Озертицы</w:t>
      </w:r>
      <w:proofErr w:type="spellEnd"/>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 xml:space="preserve">Деревня </w:t>
      </w:r>
      <w:proofErr w:type="spellStart"/>
      <w:r>
        <w:rPr>
          <w:rFonts w:ascii="Times New Roman" w:hAnsi="Times New Roman" w:cs="Times New Roman"/>
        </w:rPr>
        <w:t>Рабитицы</w:t>
      </w:r>
      <w:proofErr w:type="spellEnd"/>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Реполка</w:t>
      </w:r>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 xml:space="preserve">Деревня </w:t>
      </w:r>
      <w:proofErr w:type="spellStart"/>
      <w:r>
        <w:rPr>
          <w:rFonts w:ascii="Times New Roman" w:hAnsi="Times New Roman" w:cs="Times New Roman"/>
        </w:rPr>
        <w:t>Рогатино</w:t>
      </w:r>
      <w:proofErr w:type="spellEnd"/>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Селище</w:t>
      </w:r>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Сосницы</w:t>
      </w:r>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Сосново</w:t>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Деревня Черное</w:t>
      </w:r>
    </w:p>
    <w:p w:rsidR="0061182B"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p>
    <w:p w:rsidR="0061182B" w:rsidRDefault="0061182B" w:rsidP="00C246CF">
      <w:pPr>
        <w:spacing w:after="0" w:line="240" w:lineRule="auto"/>
        <w:jc w:val="center"/>
        <w:rPr>
          <w:rFonts w:ascii="Times New Roman" w:hAnsi="Times New Roman" w:cs="Times New Roman"/>
        </w:rPr>
      </w:pPr>
      <w:r>
        <w:rPr>
          <w:rFonts w:ascii="Times New Roman" w:hAnsi="Times New Roman" w:cs="Times New Roman"/>
        </w:rPr>
        <w:lastRenderedPageBreak/>
        <w:t xml:space="preserve">Поселок </w:t>
      </w:r>
      <w:proofErr w:type="spellStart"/>
      <w:r>
        <w:rPr>
          <w:rFonts w:ascii="Times New Roman" w:hAnsi="Times New Roman" w:cs="Times New Roman"/>
        </w:rPr>
        <w:t>Рабитицы</w:t>
      </w:r>
      <w:proofErr w:type="spellEnd"/>
    </w:p>
    <w:p w:rsidR="0061182B" w:rsidRPr="00150D97" w:rsidRDefault="0061182B" w:rsidP="00C246CF">
      <w:pPr>
        <w:spacing w:after="0" w:line="240" w:lineRule="auto"/>
        <w:jc w:val="center"/>
        <w:rPr>
          <w:rFonts w:ascii="Times New Roman" w:hAnsi="Times New Roman" w:cs="Times New Roman"/>
        </w:rPr>
      </w:pPr>
      <w:r w:rsidRPr="0061182B">
        <w:rPr>
          <w:rFonts w:ascii="Times New Roman" w:hAnsi="Times New Roman" w:cs="Times New Roman"/>
          <w:noProof/>
        </w:rPr>
        <w:drawing>
          <wp:inline distT="0" distB="0" distL="0" distR="0">
            <wp:extent cx="5940425" cy="8397240"/>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sectPr w:rsidR="0061182B" w:rsidRPr="00150D97" w:rsidSect="00D27C4A">
      <w:footerReference w:type="default" r:id="rId27"/>
      <w:pgSz w:w="11906" w:h="16838"/>
      <w:pgMar w:top="1134" w:right="850" w:bottom="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6CF" w:rsidRDefault="00C246CF" w:rsidP="00BA7A51">
      <w:pPr>
        <w:spacing w:after="0" w:line="240" w:lineRule="auto"/>
      </w:pPr>
      <w:r>
        <w:separator/>
      </w:r>
    </w:p>
  </w:endnote>
  <w:endnote w:type="continuationSeparator" w:id="0">
    <w:p w:rsidR="00C246CF" w:rsidRDefault="00C246CF" w:rsidP="00BA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TimesNewRomanPS-BoldMT">
    <w:altName w:val="Cambria"/>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6CF" w:rsidRDefault="00C246CF" w:rsidP="00C246CF">
    <w:pPr>
      <w:pStyle w:val="a7"/>
    </w:pPr>
  </w:p>
  <w:p w:rsidR="00C246CF" w:rsidRDefault="00C246C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6CF" w:rsidRDefault="00C246CF" w:rsidP="00BA7A51">
      <w:pPr>
        <w:spacing w:after="0" w:line="240" w:lineRule="auto"/>
      </w:pPr>
      <w:r>
        <w:separator/>
      </w:r>
    </w:p>
  </w:footnote>
  <w:footnote w:type="continuationSeparator" w:id="0">
    <w:p w:rsidR="00C246CF" w:rsidRDefault="00C246CF" w:rsidP="00BA7A51">
      <w:pPr>
        <w:spacing w:after="0" w:line="240" w:lineRule="auto"/>
      </w:pPr>
      <w:r>
        <w:continuationSeparator/>
      </w:r>
    </w:p>
  </w:footnote>
  <w:footnote w:id="1">
    <w:p w:rsidR="00C246CF" w:rsidRPr="00745BB0" w:rsidRDefault="00C246CF" w:rsidP="00183D8F">
      <w:pPr>
        <w:pStyle w:val="aff4"/>
      </w:pPr>
      <w:r>
        <w:rPr>
          <w:rStyle w:val="afb"/>
        </w:rPr>
        <w:footnoteRef/>
      </w:r>
      <w:r>
        <w:t xml:space="preserve"> </w:t>
      </w:r>
      <w:bookmarkStart w:id="40" w:name="_Hlk10815311"/>
      <w:r w:rsidRPr="00745BB0">
        <w:t>Указывается в случае, если заявителем является физическое лицо.</w:t>
      </w:r>
      <w:bookmarkEnd w:id="40"/>
    </w:p>
    <w:p w:rsidR="00C246CF" w:rsidRDefault="00C246CF" w:rsidP="00183D8F">
      <w:pPr>
        <w:pStyle w:val="aff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D10437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CF259F"/>
    <w:multiLevelType w:val="hybridMultilevel"/>
    <w:tmpl w:val="D95E6556"/>
    <w:lvl w:ilvl="0" w:tplc="267CE8F6">
      <w:start w:val="5"/>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5234042"/>
    <w:multiLevelType w:val="hybridMultilevel"/>
    <w:tmpl w:val="43EE8F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9B04B6D"/>
    <w:multiLevelType w:val="hybridMultilevel"/>
    <w:tmpl w:val="68949164"/>
    <w:lvl w:ilvl="0" w:tplc="FB72FF08">
      <w:start w:val="1"/>
      <w:numFmt w:val="decimal"/>
      <w:lvlText w:val="%1."/>
      <w:lvlJc w:val="left"/>
      <w:pPr>
        <w:ind w:left="720" w:hanging="64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15:restartNumberingAfterBreak="0">
    <w:nsid w:val="0AE400D9"/>
    <w:multiLevelType w:val="multilevel"/>
    <w:tmpl w:val="83BE8150"/>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15:restartNumberingAfterBreak="0">
    <w:nsid w:val="10EE1F48"/>
    <w:multiLevelType w:val="hybridMultilevel"/>
    <w:tmpl w:val="5E94CE02"/>
    <w:lvl w:ilvl="0" w:tplc="9560080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A8C1B0F"/>
    <w:multiLevelType w:val="multilevel"/>
    <w:tmpl w:val="7F64A78C"/>
    <w:lvl w:ilvl="0">
      <w:start w:val="1"/>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9A97DD5"/>
    <w:multiLevelType w:val="multilevel"/>
    <w:tmpl w:val="3FF6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D9549A"/>
    <w:multiLevelType w:val="hybridMultilevel"/>
    <w:tmpl w:val="C97658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544118EB"/>
    <w:multiLevelType w:val="hybridMultilevel"/>
    <w:tmpl w:val="92EAAC9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A8295D"/>
    <w:multiLevelType w:val="multilevel"/>
    <w:tmpl w:val="431E24D4"/>
    <w:lvl w:ilvl="0">
      <w:start w:val="1"/>
      <w:numFmt w:val="decimal"/>
      <w:lvlText w:val="%1."/>
      <w:lvlJc w:val="left"/>
      <w:pPr>
        <w:ind w:left="480" w:hanging="48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1" w15:restartNumberingAfterBreak="0">
    <w:nsid w:val="6BE32BB7"/>
    <w:multiLevelType w:val="hybridMultilevel"/>
    <w:tmpl w:val="9CDC3C3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2"/>
  </w:num>
  <w:num w:numId="5">
    <w:abstractNumId w:val="8"/>
  </w:num>
  <w:num w:numId="6">
    <w:abstractNumId w:val="7"/>
  </w:num>
  <w:num w:numId="7">
    <w:abstractNumId w:val="5"/>
  </w:num>
  <w:num w:numId="8">
    <w:abstractNumId w:val="4"/>
  </w:num>
  <w:num w:numId="9">
    <w:abstractNumId w:val="10"/>
  </w:num>
  <w:num w:numId="10">
    <w:abstractNumId w:val="1"/>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080"/>
    <w:rsid w:val="000029B6"/>
    <w:rsid w:val="0002185B"/>
    <w:rsid w:val="00025356"/>
    <w:rsid w:val="00025D90"/>
    <w:rsid w:val="000265E0"/>
    <w:rsid w:val="000301DC"/>
    <w:rsid w:val="00054282"/>
    <w:rsid w:val="00056904"/>
    <w:rsid w:val="0007383B"/>
    <w:rsid w:val="0009640B"/>
    <w:rsid w:val="000A3510"/>
    <w:rsid w:val="000A3C43"/>
    <w:rsid w:val="000B3AFD"/>
    <w:rsid w:val="000B416D"/>
    <w:rsid w:val="000C4376"/>
    <w:rsid w:val="000D5080"/>
    <w:rsid w:val="00100DE8"/>
    <w:rsid w:val="00103994"/>
    <w:rsid w:val="00122E47"/>
    <w:rsid w:val="00124EF9"/>
    <w:rsid w:val="001471BD"/>
    <w:rsid w:val="00150D97"/>
    <w:rsid w:val="00151D5E"/>
    <w:rsid w:val="001578F3"/>
    <w:rsid w:val="00164BAB"/>
    <w:rsid w:val="00172BF2"/>
    <w:rsid w:val="001768D1"/>
    <w:rsid w:val="00180B5B"/>
    <w:rsid w:val="001835C0"/>
    <w:rsid w:val="00183D8F"/>
    <w:rsid w:val="001A56D2"/>
    <w:rsid w:val="001B53CE"/>
    <w:rsid w:val="001D237E"/>
    <w:rsid w:val="001F2F00"/>
    <w:rsid w:val="00201B22"/>
    <w:rsid w:val="00204413"/>
    <w:rsid w:val="00206C18"/>
    <w:rsid w:val="0024335C"/>
    <w:rsid w:val="002459C0"/>
    <w:rsid w:val="00245C6C"/>
    <w:rsid w:val="0025455F"/>
    <w:rsid w:val="00260C4F"/>
    <w:rsid w:val="00270251"/>
    <w:rsid w:val="00272387"/>
    <w:rsid w:val="0027502F"/>
    <w:rsid w:val="00286C5D"/>
    <w:rsid w:val="002912EB"/>
    <w:rsid w:val="002A6EB9"/>
    <w:rsid w:val="002C08D0"/>
    <w:rsid w:val="002C2046"/>
    <w:rsid w:val="002F061D"/>
    <w:rsid w:val="00347A96"/>
    <w:rsid w:val="00352C2A"/>
    <w:rsid w:val="003708DD"/>
    <w:rsid w:val="00384FDF"/>
    <w:rsid w:val="00392B42"/>
    <w:rsid w:val="003A13F6"/>
    <w:rsid w:val="003D4918"/>
    <w:rsid w:val="003E0C86"/>
    <w:rsid w:val="003E3E4C"/>
    <w:rsid w:val="003F7C47"/>
    <w:rsid w:val="00445CBC"/>
    <w:rsid w:val="004479E3"/>
    <w:rsid w:val="00471A25"/>
    <w:rsid w:val="00484E8A"/>
    <w:rsid w:val="00487001"/>
    <w:rsid w:val="00487BE2"/>
    <w:rsid w:val="0049477A"/>
    <w:rsid w:val="004A6F18"/>
    <w:rsid w:val="004B64C8"/>
    <w:rsid w:val="004B73B3"/>
    <w:rsid w:val="004E1386"/>
    <w:rsid w:val="005026F5"/>
    <w:rsid w:val="00503D30"/>
    <w:rsid w:val="00514967"/>
    <w:rsid w:val="005238A1"/>
    <w:rsid w:val="0052589A"/>
    <w:rsid w:val="005357FC"/>
    <w:rsid w:val="00554E04"/>
    <w:rsid w:val="00561A30"/>
    <w:rsid w:val="00572102"/>
    <w:rsid w:val="005A1260"/>
    <w:rsid w:val="005A1B79"/>
    <w:rsid w:val="005A54AB"/>
    <w:rsid w:val="005A75E1"/>
    <w:rsid w:val="005E5771"/>
    <w:rsid w:val="005F1A3A"/>
    <w:rsid w:val="0060528B"/>
    <w:rsid w:val="0061182B"/>
    <w:rsid w:val="00615402"/>
    <w:rsid w:val="00621B91"/>
    <w:rsid w:val="00633107"/>
    <w:rsid w:val="006405E3"/>
    <w:rsid w:val="006517FE"/>
    <w:rsid w:val="00651F9B"/>
    <w:rsid w:val="006536D4"/>
    <w:rsid w:val="00657120"/>
    <w:rsid w:val="00681CF3"/>
    <w:rsid w:val="00685D16"/>
    <w:rsid w:val="00696782"/>
    <w:rsid w:val="006A04AD"/>
    <w:rsid w:val="006B0C65"/>
    <w:rsid w:val="006C4A02"/>
    <w:rsid w:val="006C6039"/>
    <w:rsid w:val="006C6C85"/>
    <w:rsid w:val="006D2ACA"/>
    <w:rsid w:val="006D6762"/>
    <w:rsid w:val="006E20F1"/>
    <w:rsid w:val="006F1102"/>
    <w:rsid w:val="00711B5B"/>
    <w:rsid w:val="007338D8"/>
    <w:rsid w:val="00745895"/>
    <w:rsid w:val="00751DCE"/>
    <w:rsid w:val="00760CF8"/>
    <w:rsid w:val="00761D70"/>
    <w:rsid w:val="007817AE"/>
    <w:rsid w:val="00797B15"/>
    <w:rsid w:val="007A1BB6"/>
    <w:rsid w:val="007B5179"/>
    <w:rsid w:val="007C1965"/>
    <w:rsid w:val="007D2E68"/>
    <w:rsid w:val="007E3DA0"/>
    <w:rsid w:val="007E546D"/>
    <w:rsid w:val="007F022C"/>
    <w:rsid w:val="007F028E"/>
    <w:rsid w:val="0080586E"/>
    <w:rsid w:val="008268B9"/>
    <w:rsid w:val="00846813"/>
    <w:rsid w:val="00886690"/>
    <w:rsid w:val="0089202E"/>
    <w:rsid w:val="008D11E7"/>
    <w:rsid w:val="008D6FB5"/>
    <w:rsid w:val="008E0DC6"/>
    <w:rsid w:val="00917F4F"/>
    <w:rsid w:val="00926B61"/>
    <w:rsid w:val="00930BF1"/>
    <w:rsid w:val="00932A45"/>
    <w:rsid w:val="00937DF4"/>
    <w:rsid w:val="00950DD8"/>
    <w:rsid w:val="00973E3B"/>
    <w:rsid w:val="009748E4"/>
    <w:rsid w:val="009836B9"/>
    <w:rsid w:val="009850C8"/>
    <w:rsid w:val="00985645"/>
    <w:rsid w:val="00986725"/>
    <w:rsid w:val="009B4C00"/>
    <w:rsid w:val="009C072A"/>
    <w:rsid w:val="009C5742"/>
    <w:rsid w:val="009D122E"/>
    <w:rsid w:val="009E7C27"/>
    <w:rsid w:val="00A15EFF"/>
    <w:rsid w:val="00A35564"/>
    <w:rsid w:val="00A61B74"/>
    <w:rsid w:val="00A66B5E"/>
    <w:rsid w:val="00A76A63"/>
    <w:rsid w:val="00A80F78"/>
    <w:rsid w:val="00A83CC2"/>
    <w:rsid w:val="00A86021"/>
    <w:rsid w:val="00A96CD4"/>
    <w:rsid w:val="00AC329B"/>
    <w:rsid w:val="00AC7FB7"/>
    <w:rsid w:val="00AD2E62"/>
    <w:rsid w:val="00AD2FCC"/>
    <w:rsid w:val="00AE2979"/>
    <w:rsid w:val="00B14A00"/>
    <w:rsid w:val="00B15DED"/>
    <w:rsid w:val="00B4195B"/>
    <w:rsid w:val="00B47C7D"/>
    <w:rsid w:val="00B53587"/>
    <w:rsid w:val="00B77E50"/>
    <w:rsid w:val="00B859A8"/>
    <w:rsid w:val="00B92E60"/>
    <w:rsid w:val="00BA0B70"/>
    <w:rsid w:val="00BA53C0"/>
    <w:rsid w:val="00BA7A51"/>
    <w:rsid w:val="00BC4A9B"/>
    <w:rsid w:val="00BC6EE9"/>
    <w:rsid w:val="00BC78C4"/>
    <w:rsid w:val="00BD0B27"/>
    <w:rsid w:val="00BD38EF"/>
    <w:rsid w:val="00BD40A6"/>
    <w:rsid w:val="00BD4DED"/>
    <w:rsid w:val="00BD76BA"/>
    <w:rsid w:val="00BE6417"/>
    <w:rsid w:val="00BE7509"/>
    <w:rsid w:val="00C005BF"/>
    <w:rsid w:val="00C13C2A"/>
    <w:rsid w:val="00C246CF"/>
    <w:rsid w:val="00C25ADB"/>
    <w:rsid w:val="00C33D4D"/>
    <w:rsid w:val="00C65FFE"/>
    <w:rsid w:val="00C84A0D"/>
    <w:rsid w:val="00C85881"/>
    <w:rsid w:val="00C937C1"/>
    <w:rsid w:val="00C97715"/>
    <w:rsid w:val="00CB16B8"/>
    <w:rsid w:val="00CC7BC3"/>
    <w:rsid w:val="00CF23AE"/>
    <w:rsid w:val="00D27C4A"/>
    <w:rsid w:val="00D33319"/>
    <w:rsid w:val="00D34534"/>
    <w:rsid w:val="00D61CC5"/>
    <w:rsid w:val="00D67CDF"/>
    <w:rsid w:val="00D71237"/>
    <w:rsid w:val="00D81184"/>
    <w:rsid w:val="00D854F3"/>
    <w:rsid w:val="00D930C6"/>
    <w:rsid w:val="00D969A2"/>
    <w:rsid w:val="00DA3AF5"/>
    <w:rsid w:val="00DA5E55"/>
    <w:rsid w:val="00DA6FC6"/>
    <w:rsid w:val="00DE602F"/>
    <w:rsid w:val="00DF3D83"/>
    <w:rsid w:val="00E0064D"/>
    <w:rsid w:val="00E249AA"/>
    <w:rsid w:val="00E27415"/>
    <w:rsid w:val="00E3298B"/>
    <w:rsid w:val="00E37698"/>
    <w:rsid w:val="00E54919"/>
    <w:rsid w:val="00E833F5"/>
    <w:rsid w:val="00E83BFA"/>
    <w:rsid w:val="00E8433E"/>
    <w:rsid w:val="00E8461D"/>
    <w:rsid w:val="00EC6582"/>
    <w:rsid w:val="00EC7A51"/>
    <w:rsid w:val="00ED66D1"/>
    <w:rsid w:val="00EE3971"/>
    <w:rsid w:val="00EE7A6C"/>
    <w:rsid w:val="00EF1867"/>
    <w:rsid w:val="00F1751D"/>
    <w:rsid w:val="00F2446A"/>
    <w:rsid w:val="00F34819"/>
    <w:rsid w:val="00F44EAD"/>
    <w:rsid w:val="00F52471"/>
    <w:rsid w:val="00F5442A"/>
    <w:rsid w:val="00F62EC8"/>
    <w:rsid w:val="00F64864"/>
    <w:rsid w:val="00F72AE2"/>
    <w:rsid w:val="00F82A28"/>
    <w:rsid w:val="00F83CBB"/>
    <w:rsid w:val="00F92E6C"/>
    <w:rsid w:val="00F97042"/>
    <w:rsid w:val="00FC0DE6"/>
    <w:rsid w:val="00FC2CD4"/>
    <w:rsid w:val="00FE73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735ADA"/>
  <w15:docId w15:val="{5B4A6A65-294A-4917-9016-17205F92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0D5080"/>
    <w:pPr>
      <w:keepNext/>
      <w:spacing w:after="0" w:line="240" w:lineRule="auto"/>
      <w:jc w:val="right"/>
      <w:outlineLvl w:val="0"/>
    </w:pPr>
    <w:rPr>
      <w:rFonts w:ascii="Times New Roman" w:eastAsia="Times New Roman" w:hAnsi="Times New Roman" w:cs="Times New Roman"/>
      <w:b/>
      <w:i/>
      <w:sz w:val="24"/>
      <w:szCs w:val="20"/>
    </w:rPr>
  </w:style>
  <w:style w:type="paragraph" w:styleId="20">
    <w:name w:val="heading 2"/>
    <w:basedOn w:val="a"/>
    <w:next w:val="a"/>
    <w:link w:val="21"/>
    <w:uiPriority w:val="99"/>
    <w:semiHidden/>
    <w:unhideWhenUsed/>
    <w:qFormat/>
    <w:rsid w:val="00BE6417"/>
    <w:pPr>
      <w:keepNext/>
      <w:spacing w:after="0" w:line="240" w:lineRule="auto"/>
      <w:ind w:firstLine="709"/>
      <w:jc w:val="both"/>
      <w:outlineLvl w:val="1"/>
    </w:pPr>
    <w:rPr>
      <w:rFonts w:ascii="Times New Roman" w:eastAsia="Times New Roman" w:hAnsi="Times New Roman" w:cs="Times New Roman"/>
      <w:b/>
      <w:sz w:val="24"/>
      <w:szCs w:val="20"/>
    </w:rPr>
  </w:style>
  <w:style w:type="paragraph" w:styleId="3">
    <w:name w:val="heading 3"/>
    <w:basedOn w:val="a"/>
    <w:next w:val="a"/>
    <w:link w:val="30"/>
    <w:uiPriority w:val="9"/>
    <w:semiHidden/>
    <w:unhideWhenUsed/>
    <w:qFormat/>
    <w:rsid w:val="007E3DA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semiHidden/>
    <w:unhideWhenUsed/>
    <w:qFormat/>
    <w:rsid w:val="00BE64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D5080"/>
    <w:rPr>
      <w:rFonts w:ascii="Times New Roman" w:eastAsia="Times New Roman" w:hAnsi="Times New Roman" w:cs="Times New Roman"/>
      <w:b/>
      <w:i/>
      <w:sz w:val="24"/>
      <w:szCs w:val="20"/>
    </w:rPr>
  </w:style>
  <w:style w:type="paragraph" w:styleId="a3">
    <w:name w:val="Normal (Web)"/>
    <w:aliases w:val="Обычный (веб) Знак1,Знак2 Знак1,Знак2 Знак1 Знак,Знак2,Знак2 Знак,Обычный (веб)1"/>
    <w:basedOn w:val="a"/>
    <w:link w:val="a4"/>
    <w:uiPriority w:val="99"/>
    <w:unhideWhenUsed/>
    <w:rsid w:val="000D508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Indent"/>
    <w:basedOn w:val="a"/>
    <w:link w:val="a6"/>
    <w:uiPriority w:val="99"/>
    <w:semiHidden/>
    <w:unhideWhenUsed/>
    <w:rsid w:val="000D5080"/>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semiHidden/>
    <w:rsid w:val="000D5080"/>
    <w:rPr>
      <w:rFonts w:ascii="Times New Roman" w:eastAsia="Times New Roman" w:hAnsi="Times New Roman" w:cs="Times New Roman"/>
      <w:sz w:val="24"/>
      <w:szCs w:val="24"/>
    </w:rPr>
  </w:style>
  <w:style w:type="paragraph" w:styleId="a7">
    <w:name w:val="footer"/>
    <w:basedOn w:val="a"/>
    <w:link w:val="a8"/>
    <w:uiPriority w:val="99"/>
    <w:rsid w:val="000D50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0D5080"/>
    <w:rPr>
      <w:rFonts w:ascii="Times New Roman" w:eastAsia="Times New Roman" w:hAnsi="Times New Roman" w:cs="Times New Roman"/>
      <w:sz w:val="24"/>
      <w:szCs w:val="24"/>
    </w:rPr>
  </w:style>
  <w:style w:type="paragraph" w:customStyle="1" w:styleId="ConsPlusNonformat">
    <w:name w:val="ConsPlusNonformat"/>
    <w:rsid w:val="000D5080"/>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50">
    <w:name w:val="Заголовок 5 Знак"/>
    <w:basedOn w:val="a0"/>
    <w:link w:val="5"/>
    <w:uiPriority w:val="99"/>
    <w:semiHidden/>
    <w:rsid w:val="00BE6417"/>
    <w:rPr>
      <w:rFonts w:asciiTheme="majorHAnsi" w:eastAsiaTheme="majorEastAsia" w:hAnsiTheme="majorHAnsi" w:cstheme="majorBidi"/>
      <w:color w:val="243F60" w:themeColor="accent1" w:themeShade="7F"/>
    </w:rPr>
  </w:style>
  <w:style w:type="paragraph" w:styleId="a9">
    <w:name w:val="Body Text"/>
    <w:aliases w:val="Основной текст Знак Знак Знак Знак Знак Знак Знак Знак Знак Знак Знак"/>
    <w:basedOn w:val="a"/>
    <w:link w:val="aa"/>
    <w:uiPriority w:val="99"/>
    <w:semiHidden/>
    <w:unhideWhenUsed/>
    <w:rsid w:val="00BE6417"/>
    <w:pPr>
      <w:spacing w:after="120"/>
    </w:pPr>
  </w:style>
  <w:style w:type="character" w:customStyle="1" w:styleId="aa">
    <w:name w:val="Основной текст Знак"/>
    <w:aliases w:val="Основной текст Знак Знак Знак Знак Знак Знак Знак Знак Знак Знак Знак Знак1"/>
    <w:basedOn w:val="a0"/>
    <w:link w:val="a9"/>
    <w:uiPriority w:val="99"/>
    <w:semiHidden/>
    <w:rsid w:val="00BE6417"/>
  </w:style>
  <w:style w:type="character" w:customStyle="1" w:styleId="21">
    <w:name w:val="Заголовок 2 Знак"/>
    <w:basedOn w:val="a0"/>
    <w:link w:val="20"/>
    <w:uiPriority w:val="99"/>
    <w:semiHidden/>
    <w:rsid w:val="00BE6417"/>
    <w:rPr>
      <w:rFonts w:ascii="Times New Roman" w:eastAsia="Times New Roman" w:hAnsi="Times New Roman" w:cs="Times New Roman"/>
      <w:b/>
      <w:sz w:val="24"/>
      <w:szCs w:val="20"/>
    </w:rPr>
  </w:style>
  <w:style w:type="character" w:styleId="ab">
    <w:name w:val="Hyperlink"/>
    <w:uiPriority w:val="99"/>
    <w:unhideWhenUsed/>
    <w:rsid w:val="00BE6417"/>
    <w:rPr>
      <w:rFonts w:ascii="Times New Roman" w:hAnsi="Times New Roman" w:cs="Times New Roman" w:hint="default"/>
      <w:color w:val="0000FF"/>
      <w:u w:val="single"/>
    </w:rPr>
  </w:style>
  <w:style w:type="character" w:styleId="ac">
    <w:name w:val="FollowedHyperlink"/>
    <w:basedOn w:val="a0"/>
    <w:uiPriority w:val="99"/>
    <w:semiHidden/>
    <w:unhideWhenUsed/>
    <w:rsid w:val="00BE6417"/>
    <w:rPr>
      <w:color w:val="800080" w:themeColor="followedHyperlink"/>
      <w:u w:val="single"/>
    </w:rPr>
  </w:style>
  <w:style w:type="paragraph" w:styleId="HTML">
    <w:name w:val="HTML Preformatted"/>
    <w:basedOn w:val="a"/>
    <w:link w:val="HTML0"/>
    <w:uiPriority w:val="99"/>
    <w:semiHidden/>
    <w:unhideWhenUsed/>
    <w:rsid w:val="00BE6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BE6417"/>
    <w:rPr>
      <w:rFonts w:ascii="Courier New" w:eastAsia="Times New Roman" w:hAnsi="Courier New" w:cs="Times New Roman"/>
      <w:sz w:val="20"/>
      <w:szCs w:val="20"/>
    </w:rPr>
  </w:style>
  <w:style w:type="paragraph" w:styleId="ad">
    <w:name w:val="header"/>
    <w:basedOn w:val="a"/>
    <w:link w:val="ae"/>
    <w:uiPriority w:val="99"/>
    <w:unhideWhenUsed/>
    <w:rsid w:val="00BE64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uiPriority w:val="99"/>
    <w:rsid w:val="00BE6417"/>
    <w:rPr>
      <w:rFonts w:ascii="Times New Roman" w:eastAsia="Times New Roman" w:hAnsi="Times New Roman" w:cs="Times New Roman"/>
      <w:sz w:val="24"/>
      <w:szCs w:val="24"/>
    </w:rPr>
  </w:style>
  <w:style w:type="paragraph" w:styleId="af">
    <w:name w:val="caption"/>
    <w:basedOn w:val="a"/>
    <w:uiPriority w:val="99"/>
    <w:semiHidden/>
    <w:unhideWhenUsed/>
    <w:qFormat/>
    <w:rsid w:val="00BE6417"/>
    <w:pPr>
      <w:spacing w:after="0" w:line="240" w:lineRule="auto"/>
      <w:jc w:val="center"/>
    </w:pPr>
    <w:rPr>
      <w:rFonts w:ascii="Times New Roman" w:eastAsia="Times New Roman" w:hAnsi="Times New Roman" w:cs="Times New Roman"/>
      <w:sz w:val="28"/>
      <w:szCs w:val="20"/>
    </w:rPr>
  </w:style>
  <w:style w:type="paragraph" w:styleId="22">
    <w:name w:val="List 2"/>
    <w:basedOn w:val="a"/>
    <w:uiPriority w:val="99"/>
    <w:semiHidden/>
    <w:unhideWhenUsed/>
    <w:rsid w:val="00BE6417"/>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autoRedefine/>
    <w:uiPriority w:val="99"/>
    <w:semiHidden/>
    <w:unhideWhenUsed/>
    <w:rsid w:val="00BE6417"/>
    <w:pPr>
      <w:numPr>
        <w:numId w:val="2"/>
      </w:numPr>
      <w:spacing w:after="0" w:line="240" w:lineRule="auto"/>
      <w:ind w:left="283" w:firstLine="0"/>
    </w:pPr>
    <w:rPr>
      <w:rFonts w:ascii="Times New Roman" w:eastAsia="Times New Roman" w:hAnsi="Times New Roman" w:cs="Times New Roman"/>
      <w:sz w:val="28"/>
      <w:szCs w:val="24"/>
    </w:rPr>
  </w:style>
  <w:style w:type="paragraph" w:styleId="af0">
    <w:name w:val="Title"/>
    <w:basedOn w:val="a"/>
    <w:link w:val="af1"/>
    <w:qFormat/>
    <w:rsid w:val="00BE6417"/>
    <w:pPr>
      <w:spacing w:after="0" w:line="240" w:lineRule="auto"/>
      <w:jc w:val="center"/>
    </w:pPr>
    <w:rPr>
      <w:rFonts w:ascii="Times New Roman" w:eastAsia="Times New Roman" w:hAnsi="Times New Roman" w:cs="Times New Roman"/>
      <w:b/>
      <w:sz w:val="24"/>
      <w:szCs w:val="20"/>
    </w:rPr>
  </w:style>
  <w:style w:type="character" w:customStyle="1" w:styleId="af1">
    <w:name w:val="Заголовок Знак"/>
    <w:basedOn w:val="a0"/>
    <w:link w:val="af0"/>
    <w:rsid w:val="00BE6417"/>
    <w:rPr>
      <w:rFonts w:ascii="Times New Roman" w:eastAsia="Times New Roman" w:hAnsi="Times New Roman" w:cs="Times New Roman"/>
      <w:b/>
      <w:sz w:val="24"/>
      <w:szCs w:val="20"/>
    </w:rPr>
  </w:style>
  <w:style w:type="character" w:customStyle="1" w:styleId="11">
    <w:name w:val="Основной текст Знак1"/>
    <w:aliases w:val="Основной текст Знак Знак Знак Знак Знак Знак Знак Знак Знак Знак Знак Знак"/>
    <w:basedOn w:val="a0"/>
    <w:uiPriority w:val="99"/>
    <w:semiHidden/>
    <w:rsid w:val="00BE6417"/>
  </w:style>
  <w:style w:type="paragraph" w:styleId="23">
    <w:name w:val="Body Text Indent 2"/>
    <w:basedOn w:val="a"/>
    <w:link w:val="24"/>
    <w:uiPriority w:val="99"/>
    <w:semiHidden/>
    <w:unhideWhenUsed/>
    <w:rsid w:val="00BE6417"/>
    <w:pPr>
      <w:spacing w:after="120" w:line="480" w:lineRule="auto"/>
      <w:ind w:left="283"/>
    </w:pPr>
    <w:rPr>
      <w:rFonts w:ascii="Times New Roman" w:eastAsia="Times New Roman" w:hAnsi="Times New Roman" w:cs="Times New Roman"/>
      <w:sz w:val="24"/>
      <w:szCs w:val="20"/>
    </w:rPr>
  </w:style>
  <w:style w:type="character" w:customStyle="1" w:styleId="24">
    <w:name w:val="Основной текст с отступом 2 Знак"/>
    <w:basedOn w:val="a0"/>
    <w:link w:val="23"/>
    <w:uiPriority w:val="99"/>
    <w:semiHidden/>
    <w:rsid w:val="00BE6417"/>
    <w:rPr>
      <w:rFonts w:ascii="Times New Roman" w:eastAsia="Times New Roman" w:hAnsi="Times New Roman" w:cs="Times New Roman"/>
      <w:sz w:val="24"/>
      <w:szCs w:val="20"/>
    </w:rPr>
  </w:style>
  <w:style w:type="paragraph" w:styleId="31">
    <w:name w:val="Body Text Indent 3"/>
    <w:basedOn w:val="a"/>
    <w:link w:val="32"/>
    <w:uiPriority w:val="99"/>
    <w:semiHidden/>
    <w:unhideWhenUsed/>
    <w:rsid w:val="00BE6417"/>
    <w:pPr>
      <w:spacing w:after="120" w:line="240" w:lineRule="auto"/>
      <w:ind w:left="283"/>
    </w:pPr>
    <w:rPr>
      <w:rFonts w:ascii="Times New Roman" w:eastAsia="Times New Roman" w:hAnsi="Times New Roman" w:cs="Times New Roman"/>
      <w:sz w:val="16"/>
      <w:szCs w:val="20"/>
    </w:rPr>
  </w:style>
  <w:style w:type="character" w:customStyle="1" w:styleId="32">
    <w:name w:val="Основной текст с отступом 3 Знак"/>
    <w:basedOn w:val="a0"/>
    <w:link w:val="31"/>
    <w:uiPriority w:val="99"/>
    <w:semiHidden/>
    <w:rsid w:val="00BE6417"/>
    <w:rPr>
      <w:rFonts w:ascii="Times New Roman" w:eastAsia="Times New Roman" w:hAnsi="Times New Roman" w:cs="Times New Roman"/>
      <w:sz w:val="16"/>
      <w:szCs w:val="20"/>
    </w:rPr>
  </w:style>
  <w:style w:type="paragraph" w:styleId="af2">
    <w:name w:val="Document Map"/>
    <w:basedOn w:val="a"/>
    <w:link w:val="af3"/>
    <w:uiPriority w:val="99"/>
    <w:semiHidden/>
    <w:unhideWhenUsed/>
    <w:rsid w:val="00BE6417"/>
    <w:pPr>
      <w:shd w:val="clear" w:color="auto" w:fill="000080"/>
      <w:suppressAutoHyphens/>
      <w:spacing w:after="0" w:line="240" w:lineRule="auto"/>
    </w:pPr>
    <w:rPr>
      <w:rFonts w:ascii="Times New Roman" w:eastAsia="Times New Roman" w:hAnsi="Times New Roman" w:cs="Times New Roman"/>
      <w:sz w:val="2"/>
      <w:szCs w:val="20"/>
    </w:rPr>
  </w:style>
  <w:style w:type="character" w:customStyle="1" w:styleId="af3">
    <w:name w:val="Схема документа Знак"/>
    <w:basedOn w:val="a0"/>
    <w:link w:val="af2"/>
    <w:uiPriority w:val="99"/>
    <w:semiHidden/>
    <w:rsid w:val="00BE6417"/>
    <w:rPr>
      <w:rFonts w:ascii="Times New Roman" w:eastAsia="Times New Roman" w:hAnsi="Times New Roman" w:cs="Times New Roman"/>
      <w:sz w:val="2"/>
      <w:szCs w:val="20"/>
      <w:shd w:val="clear" w:color="auto" w:fill="000080"/>
    </w:rPr>
  </w:style>
  <w:style w:type="paragraph" w:styleId="af4">
    <w:name w:val="Balloon Text"/>
    <w:basedOn w:val="a"/>
    <w:link w:val="af5"/>
    <w:uiPriority w:val="99"/>
    <w:semiHidden/>
    <w:unhideWhenUsed/>
    <w:rsid w:val="00BE6417"/>
    <w:pPr>
      <w:spacing w:after="0" w:line="240" w:lineRule="auto"/>
    </w:pPr>
    <w:rPr>
      <w:rFonts w:ascii="Tahoma" w:eastAsia="Times New Roman" w:hAnsi="Tahoma" w:cs="Times New Roman"/>
      <w:sz w:val="16"/>
      <w:szCs w:val="20"/>
    </w:rPr>
  </w:style>
  <w:style w:type="character" w:customStyle="1" w:styleId="af5">
    <w:name w:val="Текст выноски Знак"/>
    <w:basedOn w:val="a0"/>
    <w:link w:val="af4"/>
    <w:uiPriority w:val="99"/>
    <w:semiHidden/>
    <w:rsid w:val="00BE6417"/>
    <w:rPr>
      <w:rFonts w:ascii="Tahoma" w:eastAsia="Times New Roman" w:hAnsi="Tahoma" w:cs="Times New Roman"/>
      <w:sz w:val="16"/>
      <w:szCs w:val="20"/>
    </w:rPr>
  </w:style>
  <w:style w:type="paragraph" w:styleId="af6">
    <w:name w:val="List Paragraph"/>
    <w:basedOn w:val="a"/>
    <w:uiPriority w:val="34"/>
    <w:qFormat/>
    <w:rsid w:val="00BE6417"/>
    <w:pPr>
      <w:spacing w:after="0" w:line="240" w:lineRule="auto"/>
      <w:ind w:left="720"/>
      <w:contextualSpacing/>
    </w:pPr>
    <w:rPr>
      <w:rFonts w:ascii="Times New Roman" w:eastAsia="Times New Roman" w:hAnsi="Times New Roman" w:cs="Times New Roman"/>
      <w:sz w:val="24"/>
      <w:szCs w:val="24"/>
    </w:rPr>
  </w:style>
  <w:style w:type="paragraph" w:customStyle="1" w:styleId="ConsPlusTitle">
    <w:name w:val="ConsPlusTitle"/>
    <w:uiPriority w:val="99"/>
    <w:semiHidden/>
    <w:rsid w:val="00BE6417"/>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uiPriority w:val="99"/>
    <w:semiHidden/>
    <w:rsid w:val="00BE641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uiPriority w:val="99"/>
    <w:semiHidden/>
    <w:rsid w:val="00BE641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Heading">
    <w:name w:val="Heading"/>
    <w:uiPriority w:val="99"/>
    <w:semiHidden/>
    <w:rsid w:val="00BE6417"/>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Normal">
    <w:name w:val="ConsPlusNormal"/>
    <w:uiPriority w:val="99"/>
    <w:semiHidden/>
    <w:rsid w:val="00BE6417"/>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semiHidden/>
    <w:rsid w:val="00BE6417"/>
    <w:pPr>
      <w:autoSpaceDE w:val="0"/>
      <w:autoSpaceDN w:val="0"/>
      <w:adjustRightInd w:val="0"/>
      <w:spacing w:after="0" w:line="240" w:lineRule="auto"/>
    </w:pPr>
    <w:rPr>
      <w:rFonts w:ascii="Arial" w:eastAsia="Times New Roman" w:hAnsi="Arial" w:cs="Arial"/>
      <w:sz w:val="20"/>
      <w:szCs w:val="20"/>
    </w:rPr>
  </w:style>
  <w:style w:type="paragraph" w:customStyle="1" w:styleId="af7">
    <w:name w:val="текст сноски"/>
    <w:basedOn w:val="a"/>
    <w:uiPriority w:val="99"/>
    <w:semiHidden/>
    <w:rsid w:val="00BE6417"/>
    <w:pPr>
      <w:autoSpaceDE w:val="0"/>
      <w:autoSpaceDN w:val="0"/>
      <w:spacing w:after="0" w:line="240" w:lineRule="auto"/>
    </w:pPr>
    <w:rPr>
      <w:rFonts w:ascii="Times New Roman" w:eastAsia="Times New Roman" w:hAnsi="Times New Roman" w:cs="Times New Roman"/>
      <w:sz w:val="20"/>
      <w:szCs w:val="20"/>
    </w:rPr>
  </w:style>
  <w:style w:type="paragraph" w:customStyle="1" w:styleId="210">
    <w:name w:val="Основной текст с отступом 21"/>
    <w:basedOn w:val="a"/>
    <w:uiPriority w:val="99"/>
    <w:semiHidden/>
    <w:rsid w:val="00BE641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31"/>
    <w:basedOn w:val="a"/>
    <w:uiPriority w:val="99"/>
    <w:semiHidden/>
    <w:rsid w:val="00BE6417"/>
    <w:pPr>
      <w:suppressAutoHyphens/>
      <w:spacing w:after="120" w:line="240" w:lineRule="auto"/>
    </w:pPr>
    <w:rPr>
      <w:rFonts w:ascii="Times New Roman" w:eastAsia="Times New Roman" w:hAnsi="Times New Roman" w:cs="Times New Roman"/>
      <w:sz w:val="16"/>
      <w:szCs w:val="16"/>
      <w:lang w:eastAsia="ar-SA"/>
    </w:rPr>
  </w:style>
  <w:style w:type="paragraph" w:customStyle="1" w:styleId="311">
    <w:name w:val="Основной текст с отступом 31"/>
    <w:basedOn w:val="a"/>
    <w:uiPriority w:val="99"/>
    <w:semiHidden/>
    <w:rsid w:val="00BE641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splusnormal0">
    <w:name w:val="consplusnormal"/>
    <w:basedOn w:val="a"/>
    <w:rsid w:val="00BE64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1"/>
    <w:basedOn w:val="a"/>
    <w:next w:val="a"/>
    <w:uiPriority w:val="99"/>
    <w:semiHidden/>
    <w:rsid w:val="00BE6417"/>
    <w:pPr>
      <w:spacing w:after="160" w:line="240" w:lineRule="exact"/>
    </w:pPr>
    <w:rPr>
      <w:rFonts w:ascii="Arial" w:eastAsia="Times New Roman" w:hAnsi="Arial" w:cs="Arial"/>
      <w:sz w:val="20"/>
      <w:szCs w:val="20"/>
      <w:lang w:val="en-US" w:eastAsia="en-US"/>
    </w:rPr>
  </w:style>
  <w:style w:type="paragraph" w:customStyle="1" w:styleId="af8">
    <w:name w:val="Знак Знак Знак"/>
    <w:basedOn w:val="a"/>
    <w:uiPriority w:val="99"/>
    <w:semiHidden/>
    <w:rsid w:val="00BE6417"/>
    <w:pPr>
      <w:spacing w:after="0" w:line="240" w:lineRule="auto"/>
    </w:pPr>
    <w:rPr>
      <w:rFonts w:ascii="Verdana" w:eastAsia="Times New Roman" w:hAnsi="Verdana" w:cs="Verdana"/>
      <w:sz w:val="20"/>
      <w:szCs w:val="20"/>
      <w:lang w:val="en-US" w:eastAsia="en-US"/>
    </w:rPr>
  </w:style>
  <w:style w:type="character" w:customStyle="1" w:styleId="af9">
    <w:name w:val="Без интервала Знак"/>
    <w:link w:val="13"/>
    <w:uiPriority w:val="1"/>
    <w:locked/>
    <w:rsid w:val="00BE6417"/>
    <w:rPr>
      <w:rFonts w:ascii="Calibri" w:eastAsia="Times New Roman" w:hAnsi="Calibri" w:cs="Times New Roman"/>
      <w:lang w:val="en-US" w:eastAsia="en-US"/>
    </w:rPr>
  </w:style>
  <w:style w:type="paragraph" w:customStyle="1" w:styleId="13">
    <w:name w:val="Без интервала1"/>
    <w:basedOn w:val="a"/>
    <w:link w:val="af9"/>
    <w:uiPriority w:val="99"/>
    <w:semiHidden/>
    <w:rsid w:val="00BE6417"/>
    <w:pPr>
      <w:spacing w:after="0" w:line="240" w:lineRule="auto"/>
    </w:pPr>
    <w:rPr>
      <w:rFonts w:ascii="Calibri" w:eastAsia="Times New Roman" w:hAnsi="Calibri" w:cs="Times New Roman"/>
      <w:lang w:val="en-US" w:eastAsia="en-US"/>
    </w:rPr>
  </w:style>
  <w:style w:type="paragraph" w:customStyle="1" w:styleId="afa">
    <w:name w:val="a"/>
    <w:basedOn w:val="a"/>
    <w:uiPriority w:val="99"/>
    <w:semiHidden/>
    <w:rsid w:val="00BE6417"/>
    <w:pPr>
      <w:spacing w:before="30" w:after="30" w:line="240" w:lineRule="auto"/>
      <w:ind w:left="30" w:right="30" w:firstLine="300"/>
      <w:jc w:val="both"/>
    </w:pPr>
    <w:rPr>
      <w:rFonts w:ascii="Times New Roman" w:eastAsia="Times New Roman" w:hAnsi="Times New Roman" w:cs="Times New Roman"/>
    </w:rPr>
  </w:style>
  <w:style w:type="character" w:styleId="afb">
    <w:name w:val="footnote reference"/>
    <w:aliases w:val="5"/>
    <w:uiPriority w:val="99"/>
    <w:unhideWhenUsed/>
    <w:rsid w:val="00BE6417"/>
    <w:rPr>
      <w:rFonts w:ascii="Times New Roman" w:hAnsi="Times New Roman" w:cs="Times New Roman" w:hint="default"/>
      <w:vertAlign w:val="superscript"/>
    </w:rPr>
  </w:style>
  <w:style w:type="character" w:styleId="afc">
    <w:name w:val="page number"/>
    <w:uiPriority w:val="99"/>
    <w:semiHidden/>
    <w:unhideWhenUsed/>
    <w:rsid w:val="00BE6417"/>
    <w:rPr>
      <w:rFonts w:ascii="Times New Roman" w:hAnsi="Times New Roman" w:cs="Times New Roman" w:hint="default"/>
    </w:rPr>
  </w:style>
  <w:style w:type="character" w:customStyle="1" w:styleId="afd">
    <w:name w:val="Знак Знак"/>
    <w:uiPriority w:val="99"/>
    <w:rsid w:val="00BE6417"/>
    <w:rPr>
      <w:sz w:val="24"/>
      <w:lang w:val="ru-RU" w:eastAsia="ru-RU"/>
    </w:rPr>
  </w:style>
  <w:style w:type="character" w:customStyle="1" w:styleId="HeaderChar">
    <w:name w:val="Header Char"/>
    <w:uiPriority w:val="99"/>
    <w:locked/>
    <w:rsid w:val="00BE6417"/>
    <w:rPr>
      <w:sz w:val="24"/>
    </w:rPr>
  </w:style>
  <w:style w:type="character" w:customStyle="1" w:styleId="FooterChar">
    <w:name w:val="Footer Char"/>
    <w:uiPriority w:val="99"/>
    <w:locked/>
    <w:rsid w:val="00BE6417"/>
    <w:rPr>
      <w:sz w:val="24"/>
    </w:rPr>
  </w:style>
  <w:style w:type="character" w:customStyle="1" w:styleId="14">
    <w:name w:val="Основной шрифт абзаца1"/>
    <w:uiPriority w:val="99"/>
    <w:rsid w:val="00BE6417"/>
  </w:style>
  <w:style w:type="character" w:customStyle="1" w:styleId="apple-converted-space">
    <w:name w:val="apple-converted-space"/>
    <w:uiPriority w:val="99"/>
    <w:rsid w:val="00BE6417"/>
    <w:rPr>
      <w:rFonts w:ascii="Times New Roman" w:hAnsi="Times New Roman" w:cs="Times New Roman" w:hint="default"/>
    </w:rPr>
  </w:style>
  <w:style w:type="character" w:customStyle="1" w:styleId="WW8Num6z0">
    <w:name w:val="WW8Num6z0"/>
    <w:uiPriority w:val="99"/>
    <w:rsid w:val="00BE6417"/>
    <w:rPr>
      <w:rFonts w:ascii="Symbol" w:hAnsi="Symbol" w:hint="default"/>
    </w:rPr>
  </w:style>
  <w:style w:type="table" w:styleId="afe">
    <w:name w:val="Table Grid"/>
    <w:basedOn w:val="a1"/>
    <w:uiPriority w:val="99"/>
    <w:rsid w:val="00BE64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52589A"/>
    <w:pPr>
      <w:spacing w:after="0" w:line="240" w:lineRule="auto"/>
    </w:pPr>
    <w:rPr>
      <w:rFonts w:ascii="Calibri" w:eastAsia="Times New Roman" w:hAnsi="Calibri" w:cs="Times New Roman"/>
    </w:rPr>
  </w:style>
  <w:style w:type="character" w:customStyle="1" w:styleId="30">
    <w:name w:val="Заголовок 3 Знак"/>
    <w:basedOn w:val="a0"/>
    <w:link w:val="3"/>
    <w:uiPriority w:val="9"/>
    <w:semiHidden/>
    <w:rsid w:val="007E3DA0"/>
    <w:rPr>
      <w:rFonts w:asciiTheme="majorHAnsi" w:eastAsiaTheme="majorEastAsia" w:hAnsiTheme="majorHAnsi" w:cstheme="majorBidi"/>
      <w:b/>
      <w:bCs/>
      <w:color w:val="4F81BD" w:themeColor="accent1"/>
    </w:rPr>
  </w:style>
  <w:style w:type="paragraph" w:styleId="aff0">
    <w:name w:val="TOC Heading"/>
    <w:basedOn w:val="1"/>
    <w:next w:val="a"/>
    <w:uiPriority w:val="39"/>
    <w:unhideWhenUsed/>
    <w:qFormat/>
    <w:rsid w:val="00206C18"/>
    <w:pPr>
      <w:keepLines/>
      <w:spacing w:before="480" w:line="276" w:lineRule="auto"/>
      <w:jc w:val="left"/>
      <w:outlineLvl w:val="9"/>
    </w:pPr>
    <w:rPr>
      <w:rFonts w:ascii="Cambria" w:hAnsi="Cambria"/>
      <w:bCs/>
      <w:i w:val="0"/>
      <w:color w:val="365F91"/>
      <w:sz w:val="28"/>
      <w:szCs w:val="28"/>
    </w:rPr>
  </w:style>
  <w:style w:type="paragraph" w:styleId="15">
    <w:name w:val="toc 1"/>
    <w:basedOn w:val="a"/>
    <w:next w:val="a"/>
    <w:autoRedefine/>
    <w:uiPriority w:val="39"/>
    <w:unhideWhenUsed/>
    <w:qFormat/>
    <w:rsid w:val="00206C18"/>
    <w:pPr>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qFormat/>
    <w:rsid w:val="00206C18"/>
    <w:pPr>
      <w:tabs>
        <w:tab w:val="right" w:leader="dot" w:pos="9401"/>
      </w:tabs>
      <w:spacing w:after="100" w:line="240" w:lineRule="auto"/>
      <w:ind w:left="240" w:firstLine="186"/>
    </w:pPr>
    <w:rPr>
      <w:rFonts w:ascii="Times New Roman" w:eastAsia="Times New Roman" w:hAnsi="Times New Roman" w:cs="Times New Roman"/>
      <w:sz w:val="24"/>
      <w:szCs w:val="24"/>
    </w:rPr>
  </w:style>
  <w:style w:type="character" w:customStyle="1" w:styleId="a4">
    <w:name w:val="Обычный (Интернет) Знак"/>
    <w:aliases w:val="Обычный (веб) Знак1 Знак,Знак2 Знак1 Знак1,Знак2 Знак1 Знак Знак,Знак2 Знак2,Знак2 Знак Знак,Обычный (веб)1 Знак"/>
    <w:link w:val="a3"/>
    <w:locked/>
    <w:rsid w:val="00F52471"/>
    <w:rPr>
      <w:rFonts w:ascii="Times New Roman" w:eastAsia="Times New Roman" w:hAnsi="Times New Roman" w:cs="Times New Roman"/>
      <w:sz w:val="24"/>
      <w:szCs w:val="24"/>
    </w:rPr>
  </w:style>
  <w:style w:type="paragraph" w:styleId="aff1">
    <w:name w:val="Subtitle"/>
    <w:basedOn w:val="a"/>
    <w:link w:val="aff2"/>
    <w:qFormat/>
    <w:rsid w:val="00F52471"/>
    <w:pPr>
      <w:spacing w:after="0" w:line="240" w:lineRule="auto"/>
      <w:jc w:val="center"/>
    </w:pPr>
    <w:rPr>
      <w:rFonts w:ascii="Times New Roman" w:eastAsia="Times New Roman" w:hAnsi="Times New Roman" w:cs="Times New Roman"/>
      <w:b/>
      <w:bCs/>
      <w:sz w:val="24"/>
      <w:szCs w:val="24"/>
    </w:rPr>
  </w:style>
  <w:style w:type="character" w:customStyle="1" w:styleId="aff2">
    <w:name w:val="Подзаголовок Знак"/>
    <w:basedOn w:val="a0"/>
    <w:link w:val="aff1"/>
    <w:rsid w:val="00F52471"/>
    <w:rPr>
      <w:rFonts w:ascii="Times New Roman" w:eastAsia="Times New Roman" w:hAnsi="Times New Roman" w:cs="Times New Roman"/>
      <w:b/>
      <w:bCs/>
      <w:sz w:val="24"/>
      <w:szCs w:val="24"/>
    </w:rPr>
  </w:style>
  <w:style w:type="character" w:styleId="aff3">
    <w:name w:val="Strong"/>
    <w:basedOn w:val="a0"/>
    <w:qFormat/>
    <w:rsid w:val="00886690"/>
    <w:rPr>
      <w:b/>
      <w:bCs/>
    </w:rPr>
  </w:style>
  <w:style w:type="paragraph" w:styleId="aff4">
    <w:name w:val="footnote text"/>
    <w:basedOn w:val="a"/>
    <w:link w:val="aff5"/>
    <w:rsid w:val="00183D8F"/>
    <w:pPr>
      <w:spacing w:after="0" w:line="240" w:lineRule="auto"/>
    </w:pPr>
    <w:rPr>
      <w:rFonts w:ascii="Times New Roman" w:eastAsia="Times New Roman" w:hAnsi="Times New Roman" w:cs="Times New Roman"/>
      <w:sz w:val="20"/>
      <w:szCs w:val="20"/>
    </w:rPr>
  </w:style>
  <w:style w:type="character" w:customStyle="1" w:styleId="aff5">
    <w:name w:val="Текст сноски Знак"/>
    <w:basedOn w:val="a0"/>
    <w:link w:val="aff4"/>
    <w:rsid w:val="00183D8F"/>
    <w:rPr>
      <w:rFonts w:ascii="Times New Roman" w:eastAsia="Times New Roman" w:hAnsi="Times New Roman" w:cs="Times New Roman"/>
      <w:sz w:val="20"/>
      <w:szCs w:val="20"/>
    </w:rPr>
  </w:style>
  <w:style w:type="character" w:customStyle="1" w:styleId="fontstyle01">
    <w:name w:val="fontstyle01"/>
    <w:rsid w:val="00846813"/>
    <w:rPr>
      <w:rFonts w:ascii="TimesNewRomanPSMT" w:hAnsi="TimesNewRomanPSMT" w:hint="default"/>
      <w:b w:val="0"/>
      <w:bCs w:val="0"/>
      <w:i w:val="0"/>
      <w:iCs w:val="0"/>
      <w:color w:val="000000"/>
      <w:sz w:val="28"/>
      <w:szCs w:val="28"/>
    </w:rPr>
  </w:style>
  <w:style w:type="paragraph" w:customStyle="1" w:styleId="ConsTitle">
    <w:name w:val="ConsTitle"/>
    <w:uiPriority w:val="99"/>
    <w:rsid w:val="00D969A2"/>
    <w:pPr>
      <w:widowControl w:val="0"/>
      <w:suppressAutoHyphens/>
      <w:autoSpaceDE w:val="0"/>
      <w:spacing w:after="0" w:line="240" w:lineRule="auto"/>
    </w:pPr>
    <w:rPr>
      <w:rFonts w:ascii="Arial" w:eastAsia="Arial" w:hAnsi="Arial" w:cs="Arial"/>
      <w:b/>
      <w:bCs/>
      <w:kern w:val="1"/>
      <w:sz w:val="16"/>
      <w:szCs w:val="16"/>
      <w:lang w:eastAsia="zh-CN"/>
    </w:rPr>
  </w:style>
  <w:style w:type="character" w:customStyle="1" w:styleId="16">
    <w:name w:val="Неразрешенное упоминание1"/>
    <w:basedOn w:val="a0"/>
    <w:uiPriority w:val="99"/>
    <w:semiHidden/>
    <w:unhideWhenUsed/>
    <w:rsid w:val="00D96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440640">
      <w:bodyDiv w:val="1"/>
      <w:marLeft w:val="0"/>
      <w:marRight w:val="0"/>
      <w:marTop w:val="0"/>
      <w:marBottom w:val="0"/>
      <w:divBdr>
        <w:top w:val="none" w:sz="0" w:space="0" w:color="auto"/>
        <w:left w:val="none" w:sz="0" w:space="0" w:color="auto"/>
        <w:bottom w:val="none" w:sz="0" w:space="0" w:color="auto"/>
        <w:right w:val="none" w:sz="0" w:space="0" w:color="auto"/>
      </w:divBdr>
    </w:div>
    <w:div w:id="571700781">
      <w:bodyDiv w:val="1"/>
      <w:marLeft w:val="0"/>
      <w:marRight w:val="0"/>
      <w:marTop w:val="0"/>
      <w:marBottom w:val="0"/>
      <w:divBdr>
        <w:top w:val="none" w:sz="0" w:space="0" w:color="auto"/>
        <w:left w:val="none" w:sz="0" w:space="0" w:color="auto"/>
        <w:bottom w:val="none" w:sz="0" w:space="0" w:color="auto"/>
        <w:right w:val="none" w:sz="0" w:space="0" w:color="auto"/>
      </w:divBdr>
    </w:div>
    <w:div w:id="775566324">
      <w:bodyDiv w:val="1"/>
      <w:marLeft w:val="0"/>
      <w:marRight w:val="0"/>
      <w:marTop w:val="0"/>
      <w:marBottom w:val="0"/>
      <w:divBdr>
        <w:top w:val="none" w:sz="0" w:space="0" w:color="auto"/>
        <w:left w:val="none" w:sz="0" w:space="0" w:color="auto"/>
        <w:bottom w:val="none" w:sz="0" w:space="0" w:color="auto"/>
        <w:right w:val="none" w:sz="0" w:space="0" w:color="auto"/>
      </w:divBdr>
    </w:div>
    <w:div w:id="90167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demo.garant.ru/document?id=12048567&amp;sub=4"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admrabit.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2FD25-7383-431F-AE0A-CF9BB5BE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83</Pages>
  <Words>28324</Words>
  <Characters>161449</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2014</dc:creator>
  <cp:lastModifiedBy>Pasportist</cp:lastModifiedBy>
  <cp:revision>4</cp:revision>
  <cp:lastPrinted>2022-12-19T10:38:00Z</cp:lastPrinted>
  <dcterms:created xsi:type="dcterms:W3CDTF">2022-11-16T13:32:00Z</dcterms:created>
  <dcterms:modified xsi:type="dcterms:W3CDTF">2022-12-19T10:52:00Z</dcterms:modified>
</cp:coreProperties>
</file>