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F97" w:rsidRPr="001C7CE2" w:rsidRDefault="004D176C" w:rsidP="004D176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655651">
        <w:rPr>
          <w:rFonts w:ascii="Times New Roman" w:hAnsi="Times New Roman"/>
          <w:sz w:val="24"/>
          <w:szCs w:val="24"/>
        </w:rPr>
        <w:t xml:space="preserve">       </w:t>
      </w:r>
      <w:r w:rsidR="00434F97" w:rsidRPr="0026445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53BF66" wp14:editId="40E29DA5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651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434F97" w:rsidRPr="001A2CA5" w:rsidRDefault="00434F97" w:rsidP="00434F97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ОБРАЗОВАНИЕ</w:t>
      </w:r>
    </w:p>
    <w:p w:rsidR="00434F97" w:rsidRDefault="00434F97" w:rsidP="00434F9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:rsidR="00434F97" w:rsidRDefault="00434F97" w:rsidP="00434F9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:rsidR="00434F97" w:rsidRPr="001C7CE2" w:rsidRDefault="00434F97" w:rsidP="00434F97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:rsidR="00434F97" w:rsidRDefault="00434F97" w:rsidP="00434F97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434F97" w:rsidRPr="001A2CA5" w:rsidRDefault="00434F97" w:rsidP="00434F97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CA5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434F97" w:rsidRPr="001C7CE2" w:rsidRDefault="00434F97" w:rsidP="00434F97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434F97" w:rsidRPr="00F116DD" w:rsidRDefault="00434F97" w:rsidP="00434F9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34F97" w:rsidRDefault="00434F97" w:rsidP="00434F97">
      <w:pPr>
        <w:pStyle w:val="a9"/>
        <w:jc w:val="center"/>
        <w:rPr>
          <w:rFonts w:ascii="Times New Roman" w:hAnsi="Times New Roman"/>
          <w:bCs/>
          <w:spacing w:val="38"/>
          <w:sz w:val="24"/>
          <w:szCs w:val="24"/>
        </w:rPr>
      </w:pPr>
      <w:r w:rsidRPr="0045294E">
        <w:rPr>
          <w:rFonts w:ascii="Times New Roman" w:hAnsi="Times New Roman"/>
          <w:bCs/>
          <w:spacing w:val="38"/>
          <w:sz w:val="24"/>
          <w:szCs w:val="24"/>
        </w:rPr>
        <w:t>(</w:t>
      </w:r>
      <w:r>
        <w:rPr>
          <w:rFonts w:ascii="Times New Roman" w:hAnsi="Times New Roman"/>
          <w:bCs/>
          <w:spacing w:val="38"/>
          <w:sz w:val="24"/>
          <w:szCs w:val="24"/>
        </w:rPr>
        <w:t>Девятнадцатое заседание первого созыва</w:t>
      </w:r>
      <w:r w:rsidRPr="0045294E">
        <w:rPr>
          <w:rFonts w:ascii="Times New Roman" w:hAnsi="Times New Roman"/>
          <w:bCs/>
          <w:spacing w:val="38"/>
          <w:sz w:val="24"/>
          <w:szCs w:val="24"/>
        </w:rPr>
        <w:t>)</w:t>
      </w:r>
    </w:p>
    <w:p w:rsidR="00D17CBA" w:rsidRDefault="00D17CBA" w:rsidP="003D35A3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17CBA" w:rsidRDefault="00D17CBA" w:rsidP="003D35A3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D35A3" w:rsidRPr="00597604" w:rsidRDefault="003D35A3" w:rsidP="003D35A3">
      <w:pPr>
        <w:pStyle w:val="a9"/>
        <w:spacing w:line="276" w:lineRule="auto"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4D176C">
        <w:rPr>
          <w:rFonts w:ascii="Times New Roman" w:hAnsi="Times New Roman" w:cs="Times New Roman"/>
          <w:sz w:val="24"/>
          <w:szCs w:val="28"/>
        </w:rPr>
        <w:t>31.03.2021</w:t>
      </w:r>
      <w:r w:rsidR="00D17CBA">
        <w:rPr>
          <w:rFonts w:ascii="Times New Roman" w:hAnsi="Times New Roman" w:cs="Times New Roman"/>
          <w:sz w:val="24"/>
          <w:szCs w:val="28"/>
        </w:rPr>
        <w:t xml:space="preserve"> </w:t>
      </w:r>
      <w:r w:rsidRPr="00597604">
        <w:rPr>
          <w:rFonts w:ascii="Times New Roman" w:hAnsi="Times New Roman" w:cs="Times New Roman"/>
          <w:sz w:val="24"/>
          <w:szCs w:val="28"/>
        </w:rPr>
        <w:t xml:space="preserve">года   </w:t>
      </w:r>
      <w:r w:rsidR="00D17CBA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597604">
        <w:rPr>
          <w:rFonts w:ascii="Times New Roman" w:hAnsi="Times New Roman" w:cs="Times New Roman"/>
          <w:sz w:val="24"/>
          <w:szCs w:val="28"/>
        </w:rPr>
        <w:t xml:space="preserve">№ </w:t>
      </w:r>
      <w:r w:rsidR="004D176C">
        <w:rPr>
          <w:rFonts w:ascii="Times New Roman" w:hAnsi="Times New Roman" w:cs="Times New Roman"/>
          <w:sz w:val="24"/>
          <w:szCs w:val="28"/>
        </w:rPr>
        <w:t>99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295"/>
      </w:tblGrid>
      <w:tr w:rsidR="003D35A3" w:rsidRPr="007F681F" w:rsidTr="00D17CBA">
        <w:trPr>
          <w:trHeight w:val="337"/>
        </w:trPr>
        <w:tc>
          <w:tcPr>
            <w:tcW w:w="5295" w:type="dxa"/>
          </w:tcPr>
          <w:p w:rsidR="003D35A3" w:rsidRPr="00000E60" w:rsidRDefault="003D35A3" w:rsidP="00504211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3C80" w:rsidRPr="003D35A3" w:rsidRDefault="00D63C80" w:rsidP="003D35A3">
      <w:pPr>
        <w:pStyle w:val="a3"/>
        <w:spacing w:before="0" w:beforeAutospacing="0" w:after="150" w:afterAutospacing="0"/>
        <w:rPr>
          <w:color w:val="3C3C3C"/>
          <w:sz w:val="20"/>
          <w:szCs w:val="20"/>
        </w:rPr>
      </w:pPr>
      <w:bookmarkStart w:id="0" w:name="_Hlk66891757"/>
      <w:r w:rsidRPr="003D35A3">
        <w:rPr>
          <w:rStyle w:val="a4"/>
          <w:color w:val="3C3C3C"/>
          <w:sz w:val="20"/>
          <w:szCs w:val="20"/>
        </w:rPr>
        <w:t>Об утверждении Положения об организации </w:t>
      </w:r>
      <w:r w:rsidRPr="003D35A3">
        <w:rPr>
          <w:color w:val="3C3C3C"/>
          <w:sz w:val="20"/>
          <w:szCs w:val="20"/>
        </w:rPr>
        <w:br/>
      </w:r>
      <w:r w:rsidRPr="003D35A3">
        <w:rPr>
          <w:rStyle w:val="a4"/>
          <w:color w:val="3C3C3C"/>
          <w:sz w:val="20"/>
          <w:szCs w:val="20"/>
        </w:rPr>
        <w:t>ритуальных услуг и содержанию мест захоронений </w:t>
      </w:r>
      <w:r w:rsidRPr="003D35A3">
        <w:rPr>
          <w:color w:val="3C3C3C"/>
          <w:sz w:val="20"/>
          <w:szCs w:val="20"/>
        </w:rPr>
        <w:br/>
      </w:r>
      <w:r w:rsidRPr="003D35A3">
        <w:rPr>
          <w:rStyle w:val="a4"/>
          <w:color w:val="3C3C3C"/>
          <w:sz w:val="20"/>
          <w:szCs w:val="20"/>
        </w:rPr>
        <w:t xml:space="preserve">на территории </w:t>
      </w:r>
      <w:r w:rsidR="00434F97">
        <w:rPr>
          <w:rStyle w:val="a4"/>
          <w:color w:val="3C3C3C"/>
          <w:sz w:val="20"/>
          <w:szCs w:val="20"/>
        </w:rPr>
        <w:t>Рабитицкого</w:t>
      </w:r>
      <w:r w:rsidRPr="003D35A3">
        <w:rPr>
          <w:rStyle w:val="a4"/>
          <w:color w:val="3C3C3C"/>
          <w:sz w:val="20"/>
          <w:szCs w:val="20"/>
        </w:rPr>
        <w:t xml:space="preserve"> сельского поселения</w:t>
      </w:r>
      <w:r w:rsidRPr="003D35A3">
        <w:rPr>
          <w:color w:val="3C3C3C"/>
          <w:sz w:val="20"/>
          <w:szCs w:val="20"/>
        </w:rPr>
        <w:br/>
      </w:r>
      <w:r w:rsidRPr="003D35A3">
        <w:rPr>
          <w:rStyle w:val="a4"/>
          <w:color w:val="3C3C3C"/>
          <w:sz w:val="20"/>
          <w:szCs w:val="20"/>
        </w:rPr>
        <w:t>Волосовского муниципального района Ленинградской области</w:t>
      </w:r>
    </w:p>
    <w:p w:rsidR="0042601A" w:rsidRPr="00A10577" w:rsidRDefault="00D63C80" w:rsidP="00A10577">
      <w:pPr>
        <w:jc w:val="both"/>
        <w:rPr>
          <w:rFonts w:ascii="Times New Roman" w:hAnsi="Times New Roman" w:cs="Times New Roman"/>
        </w:rPr>
      </w:pPr>
      <w:r w:rsidRPr="00A10577">
        <w:rPr>
          <w:rFonts w:ascii="Times New Roman" w:hAnsi="Times New Roman" w:cs="Times New Roman"/>
        </w:rPr>
        <w:t xml:space="preserve">В соответствии Федеральными законами от 06.10.2003 N 131-ФЗ "Об общих принципах организации местного самоуправления в Российской Федерации", 12.01.1996г. N 8-ФЗ «О погребении и похоронном деле», Уставом </w:t>
      </w:r>
      <w:r w:rsidR="00434F97" w:rsidRPr="00A10577">
        <w:rPr>
          <w:rFonts w:ascii="Times New Roman" w:hAnsi="Times New Roman" w:cs="Times New Roman"/>
        </w:rPr>
        <w:t>Рабитицкого</w:t>
      </w:r>
      <w:r w:rsidRPr="00A10577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 и в целях определения порядка реализации полномочий органа местного самоуправления в сфере организации ритуальных услуг и содержание мест захоронения, Совет депутатов </w:t>
      </w:r>
      <w:r w:rsidR="00434F97" w:rsidRPr="00A10577">
        <w:rPr>
          <w:rFonts w:ascii="Times New Roman" w:hAnsi="Times New Roman" w:cs="Times New Roman"/>
        </w:rPr>
        <w:t>Рабитицкого</w:t>
      </w:r>
      <w:r w:rsidRPr="00A10577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 </w:t>
      </w:r>
    </w:p>
    <w:p w:rsidR="00A10577" w:rsidRPr="00A10577" w:rsidRDefault="00D63C80" w:rsidP="00A10577">
      <w:pPr>
        <w:rPr>
          <w:rFonts w:ascii="Times New Roman" w:hAnsi="Times New Roman" w:cs="Times New Roman"/>
          <w:sz w:val="24"/>
          <w:szCs w:val="24"/>
        </w:rPr>
      </w:pPr>
      <w:r w:rsidRPr="00A10577">
        <w:rPr>
          <w:rFonts w:ascii="Times New Roman" w:hAnsi="Times New Roman" w:cs="Times New Roman"/>
          <w:sz w:val="24"/>
          <w:szCs w:val="24"/>
        </w:rPr>
        <w:t>РЕШИЛ:</w:t>
      </w:r>
    </w:p>
    <w:p w:rsidR="00A10577" w:rsidRDefault="00A10577" w:rsidP="00A1057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577">
        <w:rPr>
          <w:rFonts w:ascii="Times New Roman" w:hAnsi="Times New Roman" w:cs="Times New Roman"/>
          <w:sz w:val="24"/>
          <w:szCs w:val="24"/>
        </w:rPr>
        <w:t xml:space="preserve"> Признать утратившим силу Решение совета депутатов МО </w:t>
      </w:r>
      <w:proofErr w:type="spellStart"/>
      <w:r w:rsidRPr="00A10577">
        <w:rPr>
          <w:rFonts w:ascii="Times New Roman" w:hAnsi="Times New Roman" w:cs="Times New Roman"/>
          <w:sz w:val="24"/>
          <w:szCs w:val="24"/>
        </w:rPr>
        <w:t>Изварское</w:t>
      </w:r>
      <w:proofErr w:type="spellEnd"/>
      <w:r w:rsidRPr="00A10577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 №106 от 27.10.2017 года «Об утверждении Положения об организации ритуальных услуг и содержанию мест захоронений на территории </w:t>
      </w:r>
      <w:proofErr w:type="spellStart"/>
      <w:r w:rsidRPr="00A10577">
        <w:rPr>
          <w:rFonts w:ascii="Times New Roman" w:hAnsi="Times New Roman" w:cs="Times New Roman"/>
          <w:sz w:val="24"/>
          <w:szCs w:val="24"/>
        </w:rPr>
        <w:t>Изварского</w:t>
      </w:r>
      <w:proofErr w:type="spellEnd"/>
      <w:r w:rsidRPr="00A10577">
        <w:rPr>
          <w:rFonts w:ascii="Times New Roman" w:hAnsi="Times New Roman" w:cs="Times New Roman"/>
          <w:sz w:val="24"/>
          <w:szCs w:val="24"/>
        </w:rPr>
        <w:t xml:space="preserve"> сельского поселения Волосовского муниципального района Ленинградской области». </w:t>
      </w:r>
    </w:p>
    <w:p w:rsidR="00A10577" w:rsidRDefault="00D63C80" w:rsidP="00A1057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577">
        <w:rPr>
          <w:rFonts w:ascii="Times New Roman" w:hAnsi="Times New Roman" w:cs="Times New Roman"/>
          <w:sz w:val="24"/>
          <w:szCs w:val="24"/>
        </w:rPr>
        <w:t xml:space="preserve">Утвердить Положение об организации ритуальных услуг и содержанию мест захоронений на территории </w:t>
      </w:r>
      <w:r w:rsidR="00434F97" w:rsidRPr="00A10577">
        <w:rPr>
          <w:rFonts w:ascii="Times New Roman" w:hAnsi="Times New Roman" w:cs="Times New Roman"/>
          <w:sz w:val="24"/>
          <w:szCs w:val="24"/>
        </w:rPr>
        <w:t>Рабитицкого</w:t>
      </w:r>
      <w:r w:rsidRPr="00A10577">
        <w:rPr>
          <w:rFonts w:ascii="Times New Roman" w:hAnsi="Times New Roman" w:cs="Times New Roman"/>
          <w:sz w:val="24"/>
          <w:szCs w:val="24"/>
        </w:rPr>
        <w:t xml:space="preserve"> сельского поселения Волосовского муниципального района Ленинградской области, согласно Приложению.</w:t>
      </w:r>
    </w:p>
    <w:p w:rsidR="00A10577" w:rsidRDefault="006B27C8" w:rsidP="00A1057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577"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информационном издании Рабитицкого сельского поселения «</w:t>
      </w:r>
      <w:proofErr w:type="spellStart"/>
      <w:r w:rsidRPr="00A10577">
        <w:rPr>
          <w:rFonts w:ascii="Times New Roman" w:hAnsi="Times New Roman" w:cs="Times New Roman"/>
          <w:sz w:val="24"/>
          <w:szCs w:val="24"/>
        </w:rPr>
        <w:t>Рабитицкий</w:t>
      </w:r>
      <w:proofErr w:type="spellEnd"/>
      <w:r w:rsidRPr="00A10577">
        <w:rPr>
          <w:rFonts w:ascii="Times New Roman" w:hAnsi="Times New Roman" w:cs="Times New Roman"/>
          <w:sz w:val="24"/>
          <w:szCs w:val="24"/>
        </w:rPr>
        <w:t xml:space="preserve"> курьер» и разместить на официальном сайте в сети Интернет.</w:t>
      </w:r>
    </w:p>
    <w:p w:rsidR="00D63C80" w:rsidRPr="00A10577" w:rsidRDefault="00D63C80" w:rsidP="00A1057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577">
        <w:rPr>
          <w:rFonts w:ascii="Times New Roman" w:hAnsi="Times New Roman" w:cs="Times New Roman"/>
        </w:rPr>
        <w:t xml:space="preserve">Настоящее решение вступает в силу </w:t>
      </w:r>
      <w:r w:rsidR="00396869">
        <w:rPr>
          <w:rFonts w:ascii="Times New Roman" w:hAnsi="Times New Roman" w:cs="Times New Roman"/>
        </w:rPr>
        <w:t>после</w:t>
      </w:r>
      <w:r w:rsidRPr="00A10577">
        <w:rPr>
          <w:rFonts w:ascii="Times New Roman" w:hAnsi="Times New Roman" w:cs="Times New Roman"/>
        </w:rPr>
        <w:t xml:space="preserve"> его опубликования</w:t>
      </w:r>
      <w:r w:rsidR="00396869">
        <w:rPr>
          <w:rFonts w:ascii="Times New Roman" w:hAnsi="Times New Roman" w:cs="Times New Roman"/>
        </w:rPr>
        <w:t xml:space="preserve"> (обнародования)</w:t>
      </w:r>
      <w:r w:rsidRPr="00A10577">
        <w:rPr>
          <w:rFonts w:ascii="Times New Roman" w:hAnsi="Times New Roman" w:cs="Times New Roman"/>
        </w:rPr>
        <w:t>.</w:t>
      </w:r>
    </w:p>
    <w:p w:rsidR="003D35A3" w:rsidRPr="00A10577" w:rsidRDefault="003D35A3" w:rsidP="00A10577">
      <w:pPr>
        <w:rPr>
          <w:rFonts w:ascii="Times New Roman" w:hAnsi="Times New Roman" w:cs="Times New Roman"/>
        </w:rPr>
      </w:pPr>
    </w:p>
    <w:p w:rsidR="003D35A3" w:rsidRPr="00A10577" w:rsidRDefault="003D35A3" w:rsidP="00A10577">
      <w:pPr>
        <w:rPr>
          <w:rFonts w:ascii="Times New Roman" w:hAnsi="Times New Roman" w:cs="Times New Roman"/>
        </w:rPr>
      </w:pPr>
    </w:p>
    <w:p w:rsidR="003D35A3" w:rsidRPr="00A10577" w:rsidRDefault="003D35A3" w:rsidP="00D17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7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3D35A3" w:rsidRPr="00A10577" w:rsidRDefault="00434F97" w:rsidP="00D17C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0577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="003D35A3" w:rsidRPr="00A10577">
        <w:rPr>
          <w:rFonts w:ascii="Times New Roman" w:hAnsi="Times New Roman" w:cs="Times New Roman"/>
          <w:sz w:val="24"/>
          <w:szCs w:val="24"/>
        </w:rPr>
        <w:t xml:space="preserve"> сельское поселение               </w:t>
      </w:r>
      <w:r w:rsidR="003D35A3" w:rsidRPr="00A10577">
        <w:rPr>
          <w:rFonts w:ascii="Times New Roman" w:hAnsi="Times New Roman" w:cs="Times New Roman"/>
          <w:sz w:val="24"/>
          <w:szCs w:val="24"/>
        </w:rPr>
        <w:tab/>
      </w:r>
      <w:r w:rsidR="003D35A3" w:rsidRPr="00A10577">
        <w:rPr>
          <w:rFonts w:ascii="Times New Roman" w:hAnsi="Times New Roman" w:cs="Times New Roman"/>
          <w:sz w:val="24"/>
          <w:szCs w:val="24"/>
        </w:rPr>
        <w:tab/>
      </w:r>
      <w:r w:rsidR="003D35A3" w:rsidRPr="00A10577">
        <w:rPr>
          <w:rFonts w:ascii="Times New Roman" w:hAnsi="Times New Roman" w:cs="Times New Roman"/>
          <w:sz w:val="24"/>
          <w:szCs w:val="24"/>
        </w:rPr>
        <w:tab/>
      </w:r>
      <w:r w:rsidR="003D35A3" w:rsidRPr="00A10577">
        <w:rPr>
          <w:rFonts w:ascii="Times New Roman" w:hAnsi="Times New Roman" w:cs="Times New Roman"/>
          <w:sz w:val="24"/>
          <w:szCs w:val="24"/>
        </w:rPr>
        <w:tab/>
      </w:r>
      <w:r w:rsidRPr="00A10577">
        <w:rPr>
          <w:rFonts w:ascii="Times New Roman" w:hAnsi="Times New Roman" w:cs="Times New Roman"/>
          <w:sz w:val="24"/>
          <w:szCs w:val="24"/>
        </w:rPr>
        <w:t>Н.Н.</w:t>
      </w:r>
      <w:r w:rsidR="00D17CBA">
        <w:rPr>
          <w:rFonts w:ascii="Times New Roman" w:hAnsi="Times New Roman" w:cs="Times New Roman"/>
          <w:sz w:val="24"/>
          <w:szCs w:val="24"/>
        </w:rPr>
        <w:t xml:space="preserve"> </w:t>
      </w:r>
      <w:r w:rsidRPr="00A10577">
        <w:rPr>
          <w:rFonts w:ascii="Times New Roman" w:hAnsi="Times New Roman" w:cs="Times New Roman"/>
          <w:sz w:val="24"/>
          <w:szCs w:val="24"/>
        </w:rPr>
        <w:t>Масленицына</w:t>
      </w:r>
    </w:p>
    <w:p w:rsidR="003D35A3" w:rsidRPr="00A10577" w:rsidRDefault="003D35A3" w:rsidP="00D17CBA">
      <w:pPr>
        <w:spacing w:after="0"/>
        <w:rPr>
          <w:rFonts w:ascii="Times New Roman" w:hAnsi="Times New Roman" w:cs="Times New Roman"/>
        </w:rPr>
      </w:pPr>
    </w:p>
    <w:p w:rsidR="00434F97" w:rsidRPr="00A10577" w:rsidRDefault="00434F97" w:rsidP="00A10577">
      <w:pPr>
        <w:rPr>
          <w:rFonts w:ascii="Times New Roman" w:hAnsi="Times New Roman" w:cs="Times New Roman"/>
        </w:rPr>
      </w:pPr>
    </w:p>
    <w:p w:rsidR="00434F97" w:rsidRPr="00A10577" w:rsidRDefault="00434F97" w:rsidP="00A10577">
      <w:pPr>
        <w:rPr>
          <w:rFonts w:ascii="Times New Roman" w:hAnsi="Times New Roman" w:cs="Times New Roman"/>
        </w:rPr>
      </w:pPr>
    </w:p>
    <w:p w:rsidR="00D63C80" w:rsidRPr="00A10577" w:rsidRDefault="006B27C8" w:rsidP="00A10577">
      <w:pPr>
        <w:jc w:val="right"/>
        <w:rPr>
          <w:rFonts w:ascii="Times New Roman" w:hAnsi="Times New Roman" w:cs="Times New Roman"/>
        </w:rPr>
      </w:pPr>
      <w:r w:rsidRPr="00A10577">
        <w:rPr>
          <w:rFonts w:ascii="Times New Roman" w:hAnsi="Times New Roman" w:cs="Times New Roman"/>
        </w:rPr>
        <w:t xml:space="preserve"> </w:t>
      </w:r>
      <w:r w:rsidR="00D63C80" w:rsidRPr="00A10577">
        <w:rPr>
          <w:rFonts w:ascii="Times New Roman" w:hAnsi="Times New Roman" w:cs="Times New Roman"/>
        </w:rPr>
        <w:t>Утверждено</w:t>
      </w:r>
      <w:r w:rsidR="00D63C80" w:rsidRPr="00A10577">
        <w:rPr>
          <w:rFonts w:ascii="Times New Roman" w:hAnsi="Times New Roman" w:cs="Times New Roman"/>
        </w:rPr>
        <w:br/>
        <w:t>Приложение к решению совета депутатов</w:t>
      </w:r>
      <w:r w:rsidR="00D63C80" w:rsidRPr="00A10577">
        <w:rPr>
          <w:rFonts w:ascii="Times New Roman" w:hAnsi="Times New Roman" w:cs="Times New Roman"/>
        </w:rPr>
        <w:br/>
      </w:r>
      <w:r w:rsidR="00434F97" w:rsidRPr="00A10577">
        <w:rPr>
          <w:rFonts w:ascii="Times New Roman" w:hAnsi="Times New Roman" w:cs="Times New Roman"/>
        </w:rPr>
        <w:t>Рабитицкого</w:t>
      </w:r>
      <w:r w:rsidR="00D63C80" w:rsidRPr="00A10577">
        <w:rPr>
          <w:rFonts w:ascii="Times New Roman" w:hAnsi="Times New Roman" w:cs="Times New Roman"/>
        </w:rPr>
        <w:t xml:space="preserve"> сельского поселения</w:t>
      </w:r>
      <w:r w:rsidR="00D63C80" w:rsidRPr="00A10577">
        <w:rPr>
          <w:rFonts w:ascii="Times New Roman" w:hAnsi="Times New Roman" w:cs="Times New Roman"/>
        </w:rPr>
        <w:br/>
        <w:t>от</w:t>
      </w:r>
      <w:r w:rsidR="00D17CBA">
        <w:rPr>
          <w:rFonts w:ascii="Times New Roman" w:hAnsi="Times New Roman" w:cs="Times New Roman"/>
        </w:rPr>
        <w:t xml:space="preserve"> </w:t>
      </w:r>
      <w:r w:rsidR="004D176C">
        <w:rPr>
          <w:rFonts w:ascii="Times New Roman" w:hAnsi="Times New Roman" w:cs="Times New Roman"/>
        </w:rPr>
        <w:t>31.03.2021</w:t>
      </w:r>
      <w:r w:rsidR="00D63C80" w:rsidRPr="00A10577">
        <w:rPr>
          <w:rFonts w:ascii="Times New Roman" w:hAnsi="Times New Roman" w:cs="Times New Roman"/>
        </w:rPr>
        <w:t xml:space="preserve"> г. №</w:t>
      </w:r>
      <w:r w:rsidR="004D176C">
        <w:rPr>
          <w:rFonts w:ascii="Times New Roman" w:hAnsi="Times New Roman" w:cs="Times New Roman"/>
        </w:rPr>
        <w:t>99</w:t>
      </w:r>
    </w:p>
    <w:p w:rsidR="00D63C80" w:rsidRPr="00A10577" w:rsidRDefault="00D63C80" w:rsidP="00396869">
      <w:pPr>
        <w:jc w:val="center"/>
        <w:rPr>
          <w:rFonts w:ascii="Times New Roman" w:hAnsi="Times New Roman" w:cs="Times New Roman"/>
        </w:rPr>
      </w:pPr>
      <w:r w:rsidRPr="00A10577">
        <w:rPr>
          <w:rFonts w:ascii="Times New Roman" w:hAnsi="Times New Roman" w:cs="Times New Roman"/>
        </w:rPr>
        <w:br/>
        <w:t xml:space="preserve">ПОЛОЖЕНИЕ ОБ ОРГАНИЗАЦИИ РИТУАЛЬНЫХ УСЛУГ И СОДЕРЖАНИЮ МЕСТ ЗАХОРОНЕНИЙ НА ТЕРРИТОРИИ </w:t>
      </w:r>
      <w:r w:rsidR="00434F97" w:rsidRPr="00A10577">
        <w:rPr>
          <w:rFonts w:ascii="Times New Roman" w:hAnsi="Times New Roman" w:cs="Times New Roman"/>
        </w:rPr>
        <w:t>РАБИТИЦКОГО</w:t>
      </w:r>
      <w:r w:rsidRPr="00A10577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</w:t>
      </w:r>
    </w:p>
    <w:p w:rsidR="00D17CBA" w:rsidRPr="00D17CBA" w:rsidRDefault="00D63C80" w:rsidP="00D17CBA">
      <w:pPr>
        <w:pStyle w:val="ac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D17CBA">
        <w:rPr>
          <w:rFonts w:ascii="Times New Roman" w:hAnsi="Times New Roman" w:cs="Times New Roman"/>
        </w:rPr>
        <w:t>Общие положения.</w:t>
      </w:r>
    </w:p>
    <w:p w:rsidR="00D63C80" w:rsidRPr="00D17CBA" w:rsidRDefault="00D63C80" w:rsidP="00D17CBA">
      <w:pPr>
        <w:ind w:left="360"/>
        <w:jc w:val="both"/>
        <w:rPr>
          <w:rFonts w:ascii="Times New Roman" w:hAnsi="Times New Roman" w:cs="Times New Roman"/>
        </w:rPr>
      </w:pPr>
      <w:r w:rsidRPr="00D17CBA">
        <w:rPr>
          <w:rFonts w:ascii="Times New Roman" w:hAnsi="Times New Roman" w:cs="Times New Roman"/>
        </w:rPr>
        <w:br/>
        <w:t xml:space="preserve">1.1.Настоящее Положение разработано в соответствии Федеральными законами от 06.10.2003 N 131-ФЗ "Об общих принципах организации местного самоуправления в Российской Федерации", 12.01.1996г. N 8-ФЗ «О погребении и похоронном деле», Уставом </w:t>
      </w:r>
      <w:r w:rsidR="00434F97" w:rsidRPr="00D17CBA">
        <w:rPr>
          <w:rFonts w:ascii="Times New Roman" w:hAnsi="Times New Roman" w:cs="Times New Roman"/>
        </w:rPr>
        <w:t>Рабитицкого</w:t>
      </w:r>
      <w:r w:rsidRPr="00D17CBA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 и в целях определения порядка реализации полномочий органа местного самоуправления в сфере организации ритуальных услуг и содержание мест захоронения.</w:t>
      </w:r>
      <w:r w:rsidRPr="00D17CBA">
        <w:rPr>
          <w:rFonts w:ascii="Times New Roman" w:hAnsi="Times New Roman" w:cs="Times New Roman"/>
        </w:rPr>
        <w:br/>
        <w:t xml:space="preserve">2. Полномочия администрации </w:t>
      </w:r>
      <w:r w:rsidR="00434F97" w:rsidRPr="00D17CBA">
        <w:rPr>
          <w:rFonts w:ascii="Times New Roman" w:hAnsi="Times New Roman" w:cs="Times New Roman"/>
        </w:rPr>
        <w:t>Рабитицкого</w:t>
      </w:r>
      <w:r w:rsidRPr="00D17CBA">
        <w:rPr>
          <w:rFonts w:ascii="Times New Roman" w:hAnsi="Times New Roman" w:cs="Times New Roman"/>
        </w:rPr>
        <w:t xml:space="preserve"> сельского поселения в сфере организации ритуальных услуг и содержанию мест захоронений на территории </w:t>
      </w:r>
      <w:r w:rsidR="00434F97" w:rsidRPr="00D17CBA">
        <w:rPr>
          <w:rFonts w:ascii="Times New Roman" w:hAnsi="Times New Roman" w:cs="Times New Roman"/>
        </w:rPr>
        <w:t>Рабитицкого</w:t>
      </w:r>
      <w:r w:rsidRPr="00D17CBA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области.</w:t>
      </w:r>
      <w:r w:rsidRPr="00D17CBA">
        <w:rPr>
          <w:rFonts w:ascii="Times New Roman" w:hAnsi="Times New Roman" w:cs="Times New Roman"/>
        </w:rPr>
        <w:br/>
        <w:t xml:space="preserve">2.1. К полномочиям администрации </w:t>
      </w:r>
      <w:r w:rsidR="00434F97" w:rsidRPr="00D17CBA">
        <w:rPr>
          <w:rFonts w:ascii="Times New Roman" w:hAnsi="Times New Roman" w:cs="Times New Roman"/>
        </w:rPr>
        <w:t>Рабитицкого</w:t>
      </w:r>
      <w:r w:rsidRPr="00D17CBA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 (далее – Администрации) в сфере организации ритуальных услуг и содержание мест захоронения на территории </w:t>
      </w:r>
      <w:r w:rsidR="00434F97" w:rsidRPr="00D17CBA">
        <w:rPr>
          <w:rFonts w:ascii="Times New Roman" w:hAnsi="Times New Roman" w:cs="Times New Roman"/>
        </w:rPr>
        <w:t>Рабитицкого</w:t>
      </w:r>
      <w:r w:rsidRPr="00D17CBA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 относятся:</w:t>
      </w:r>
      <w:r w:rsidRPr="00D17CBA">
        <w:rPr>
          <w:rFonts w:ascii="Times New Roman" w:hAnsi="Times New Roman" w:cs="Times New Roman"/>
        </w:rPr>
        <w:br/>
        <w:t xml:space="preserve">- Принятие нормативно-правовых актов по вопросам организации ритуальных услуг и содержанию мест захоронений на территории </w:t>
      </w:r>
      <w:r w:rsidR="00434F97" w:rsidRPr="00D17CBA">
        <w:rPr>
          <w:rFonts w:ascii="Times New Roman" w:hAnsi="Times New Roman" w:cs="Times New Roman"/>
        </w:rPr>
        <w:t>Рабитицкого</w:t>
      </w:r>
      <w:r w:rsidRPr="00D17CBA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области;</w:t>
      </w:r>
      <w:r w:rsidRPr="00D17CBA">
        <w:rPr>
          <w:rFonts w:ascii="Times New Roman" w:hAnsi="Times New Roman" w:cs="Times New Roman"/>
        </w:rPr>
        <w:br/>
        <w:t>- Осуществление отвода земельного участка для размещения места захоронений в соответствии с нормами законодательства Российской Федерации.</w:t>
      </w:r>
      <w:r w:rsidRPr="00D17CBA">
        <w:rPr>
          <w:rFonts w:ascii="Times New Roman" w:hAnsi="Times New Roman" w:cs="Times New Roman"/>
        </w:rPr>
        <w:br/>
        <w:t>- Регистрация права собственн</w:t>
      </w:r>
      <w:r w:rsidR="0042601A" w:rsidRPr="00D17CBA">
        <w:rPr>
          <w:rFonts w:ascii="Times New Roman" w:hAnsi="Times New Roman" w:cs="Times New Roman"/>
        </w:rPr>
        <w:t xml:space="preserve">ости на муниципальные кладбища </w:t>
      </w:r>
      <w:r w:rsidR="00434F97" w:rsidRPr="00D17CBA">
        <w:rPr>
          <w:rFonts w:ascii="Times New Roman" w:hAnsi="Times New Roman" w:cs="Times New Roman"/>
        </w:rPr>
        <w:t>Рабитицкого</w:t>
      </w:r>
      <w:r w:rsidRPr="00D17CBA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области.</w:t>
      </w:r>
      <w:r w:rsidRPr="00D17CBA">
        <w:rPr>
          <w:rFonts w:ascii="Times New Roman" w:hAnsi="Times New Roman" w:cs="Times New Roman"/>
        </w:rPr>
        <w:br/>
        <w:t xml:space="preserve">- Разработка и утверждение Положения о деятельности специализированных служб по вопросам похоронного дела, на которые возлагается обязанность по осуществлению </w:t>
      </w:r>
      <w:r w:rsidR="0042601A" w:rsidRPr="00D17CBA">
        <w:rPr>
          <w:rFonts w:ascii="Times New Roman" w:hAnsi="Times New Roman" w:cs="Times New Roman"/>
        </w:rPr>
        <w:t xml:space="preserve">погребения умерших на кладбищах </w:t>
      </w:r>
      <w:r w:rsidR="00434F97" w:rsidRPr="00D17CBA">
        <w:rPr>
          <w:rFonts w:ascii="Times New Roman" w:hAnsi="Times New Roman" w:cs="Times New Roman"/>
        </w:rPr>
        <w:t>Рабитицкого</w:t>
      </w:r>
      <w:r w:rsidRPr="00D17CBA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области.</w:t>
      </w:r>
      <w:r w:rsidRPr="00D17CBA">
        <w:rPr>
          <w:rFonts w:ascii="Times New Roman" w:hAnsi="Times New Roman" w:cs="Times New Roman"/>
        </w:rPr>
        <w:br/>
        <w:t>- Привлечение специализированны</w:t>
      </w:r>
      <w:r w:rsidR="0042601A" w:rsidRPr="00D17CBA">
        <w:rPr>
          <w:rFonts w:ascii="Times New Roman" w:hAnsi="Times New Roman" w:cs="Times New Roman"/>
        </w:rPr>
        <w:t>х</w:t>
      </w:r>
      <w:r w:rsidRPr="00D17CBA">
        <w:rPr>
          <w:rFonts w:ascii="Times New Roman" w:hAnsi="Times New Roman" w:cs="Times New Roman"/>
        </w:rPr>
        <w:t xml:space="preserve"> служб по вопросам похоронного дела на гражданск</w:t>
      </w:r>
      <w:r w:rsidR="0042601A" w:rsidRPr="00D17CBA">
        <w:rPr>
          <w:rFonts w:ascii="Times New Roman" w:hAnsi="Times New Roman" w:cs="Times New Roman"/>
        </w:rPr>
        <w:t xml:space="preserve">их </w:t>
      </w:r>
      <w:r w:rsidRPr="00D17CBA">
        <w:rPr>
          <w:rFonts w:ascii="Times New Roman" w:hAnsi="Times New Roman" w:cs="Times New Roman"/>
        </w:rPr>
        <w:t>кладбищ</w:t>
      </w:r>
      <w:r w:rsidR="0042601A" w:rsidRPr="00D17CBA">
        <w:rPr>
          <w:rFonts w:ascii="Times New Roman" w:hAnsi="Times New Roman" w:cs="Times New Roman"/>
        </w:rPr>
        <w:t>ах</w:t>
      </w:r>
      <w:r w:rsidRPr="00D17CBA">
        <w:rPr>
          <w:rFonts w:ascii="Times New Roman" w:hAnsi="Times New Roman" w:cs="Times New Roman"/>
        </w:rPr>
        <w:t xml:space="preserve"> </w:t>
      </w:r>
      <w:r w:rsidR="00434F97" w:rsidRPr="00D17CBA">
        <w:rPr>
          <w:rFonts w:ascii="Times New Roman" w:hAnsi="Times New Roman" w:cs="Times New Roman"/>
        </w:rPr>
        <w:t>Рабитицкого</w:t>
      </w:r>
      <w:r w:rsidRPr="00D17CBA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области, по результатам открытого конкурса, в порядке предусмотренным действующим законодательством Российской Федерации.</w:t>
      </w:r>
      <w:r w:rsidRPr="00D17CBA">
        <w:rPr>
          <w:rFonts w:ascii="Times New Roman" w:hAnsi="Times New Roman" w:cs="Times New Roman"/>
        </w:rPr>
        <w:br/>
        <w:t>- Осуществление контроля за деятельностью специализированной службы по вопросам похоронного дела на гражданск</w:t>
      </w:r>
      <w:r w:rsidR="0042601A" w:rsidRPr="00D17CBA">
        <w:rPr>
          <w:rFonts w:ascii="Times New Roman" w:hAnsi="Times New Roman" w:cs="Times New Roman"/>
        </w:rPr>
        <w:t>их</w:t>
      </w:r>
      <w:r w:rsidRPr="00D17CBA">
        <w:rPr>
          <w:rFonts w:ascii="Times New Roman" w:hAnsi="Times New Roman" w:cs="Times New Roman"/>
        </w:rPr>
        <w:t xml:space="preserve"> кладбищ</w:t>
      </w:r>
      <w:r w:rsidR="0042601A" w:rsidRPr="00D17CBA">
        <w:rPr>
          <w:rFonts w:ascii="Times New Roman" w:hAnsi="Times New Roman" w:cs="Times New Roman"/>
        </w:rPr>
        <w:t>ах</w:t>
      </w:r>
      <w:r w:rsidRPr="00D17CBA">
        <w:rPr>
          <w:rFonts w:ascii="Times New Roman" w:hAnsi="Times New Roman" w:cs="Times New Roman"/>
        </w:rPr>
        <w:t xml:space="preserve"> </w:t>
      </w:r>
      <w:r w:rsidR="00434F97" w:rsidRPr="00D17CBA">
        <w:rPr>
          <w:rFonts w:ascii="Times New Roman" w:hAnsi="Times New Roman" w:cs="Times New Roman"/>
        </w:rPr>
        <w:t>Рабитицкого</w:t>
      </w:r>
      <w:r w:rsidRPr="00D17CBA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области, в соответствии с санитарными и экологическими требованиями и правилами содержания мест погребения, установленные Администрацией.</w:t>
      </w:r>
      <w:r w:rsidRPr="00D17CBA">
        <w:rPr>
          <w:rFonts w:ascii="Times New Roman" w:hAnsi="Times New Roman" w:cs="Times New Roman"/>
        </w:rPr>
        <w:br/>
        <w:t>- Осуществление иных полномочий, предусмотренных действующим законодательством.</w:t>
      </w:r>
    </w:p>
    <w:p w:rsidR="00D63C80" w:rsidRPr="00A10577" w:rsidRDefault="00D63C80" w:rsidP="00A10577">
      <w:pPr>
        <w:jc w:val="both"/>
        <w:rPr>
          <w:rFonts w:ascii="Times New Roman" w:hAnsi="Times New Roman" w:cs="Times New Roman"/>
        </w:rPr>
      </w:pPr>
      <w:r w:rsidRPr="00A10577">
        <w:rPr>
          <w:rFonts w:ascii="Times New Roman" w:hAnsi="Times New Roman" w:cs="Times New Roman"/>
        </w:rPr>
        <w:t>Статья 3. Организация работы муниципальн</w:t>
      </w:r>
      <w:r w:rsidR="0042601A" w:rsidRPr="00A10577">
        <w:rPr>
          <w:rFonts w:ascii="Times New Roman" w:hAnsi="Times New Roman" w:cs="Times New Roman"/>
        </w:rPr>
        <w:t>ых</w:t>
      </w:r>
      <w:r w:rsidRPr="00A10577">
        <w:rPr>
          <w:rFonts w:ascii="Times New Roman" w:hAnsi="Times New Roman" w:cs="Times New Roman"/>
        </w:rPr>
        <w:t xml:space="preserve"> кладбищ </w:t>
      </w:r>
      <w:r w:rsidR="00434F97" w:rsidRPr="00A10577">
        <w:rPr>
          <w:rFonts w:ascii="Times New Roman" w:hAnsi="Times New Roman" w:cs="Times New Roman"/>
        </w:rPr>
        <w:t>Рабитицкого</w:t>
      </w:r>
      <w:r w:rsidRPr="00A10577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области.</w:t>
      </w:r>
    </w:p>
    <w:p w:rsidR="00D63C80" w:rsidRPr="00A10577" w:rsidRDefault="00D63C80" w:rsidP="00A10577">
      <w:pPr>
        <w:jc w:val="both"/>
        <w:rPr>
          <w:rFonts w:ascii="Times New Roman" w:hAnsi="Times New Roman" w:cs="Times New Roman"/>
        </w:rPr>
      </w:pPr>
      <w:r w:rsidRPr="00A10577">
        <w:rPr>
          <w:rFonts w:ascii="Times New Roman" w:hAnsi="Times New Roman" w:cs="Times New Roman"/>
        </w:rPr>
        <w:t>3.1. Кладбище - градостроительный комплекс или объект, содержащий места</w:t>
      </w:r>
      <w:r w:rsidRPr="00A10577">
        <w:rPr>
          <w:rFonts w:ascii="Times New Roman" w:hAnsi="Times New Roman" w:cs="Times New Roman"/>
        </w:rPr>
        <w:br/>
        <w:t>(территории) для погребения умерших.</w:t>
      </w:r>
      <w:r w:rsidRPr="00A10577">
        <w:rPr>
          <w:rFonts w:ascii="Times New Roman" w:hAnsi="Times New Roman" w:cs="Times New Roman"/>
        </w:rPr>
        <w:br/>
      </w:r>
      <w:r w:rsidRPr="00A10577">
        <w:rPr>
          <w:rFonts w:ascii="Times New Roman" w:hAnsi="Times New Roman" w:cs="Times New Roman"/>
        </w:rPr>
        <w:lastRenderedPageBreak/>
        <w:t xml:space="preserve">3.2 Кладбища </w:t>
      </w:r>
      <w:r w:rsidR="00434F97" w:rsidRPr="00A10577">
        <w:rPr>
          <w:rFonts w:ascii="Times New Roman" w:hAnsi="Times New Roman" w:cs="Times New Roman"/>
        </w:rPr>
        <w:t>Рабитицкого</w:t>
      </w:r>
      <w:r w:rsidRPr="00A10577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 – явля</w:t>
      </w:r>
      <w:r w:rsidR="0042601A" w:rsidRPr="00A10577">
        <w:rPr>
          <w:rFonts w:ascii="Times New Roman" w:hAnsi="Times New Roman" w:cs="Times New Roman"/>
        </w:rPr>
        <w:t>ю</w:t>
      </w:r>
      <w:r w:rsidRPr="00A10577">
        <w:rPr>
          <w:rFonts w:ascii="Times New Roman" w:hAnsi="Times New Roman" w:cs="Times New Roman"/>
        </w:rPr>
        <w:t>тся муниципальной собственностью и наход</w:t>
      </w:r>
      <w:r w:rsidR="0042601A" w:rsidRPr="00A10577">
        <w:rPr>
          <w:rFonts w:ascii="Times New Roman" w:hAnsi="Times New Roman" w:cs="Times New Roman"/>
        </w:rPr>
        <w:t>я</w:t>
      </w:r>
      <w:r w:rsidRPr="00A10577">
        <w:rPr>
          <w:rFonts w:ascii="Times New Roman" w:hAnsi="Times New Roman" w:cs="Times New Roman"/>
        </w:rPr>
        <w:t xml:space="preserve">тся в ведении </w:t>
      </w:r>
      <w:r w:rsidR="0042601A" w:rsidRPr="00A10577">
        <w:rPr>
          <w:rFonts w:ascii="Times New Roman" w:hAnsi="Times New Roman" w:cs="Times New Roman"/>
        </w:rPr>
        <w:t>администрации.</w:t>
      </w:r>
      <w:r w:rsidR="0042601A" w:rsidRPr="00A10577">
        <w:rPr>
          <w:rFonts w:ascii="Times New Roman" w:hAnsi="Times New Roman" w:cs="Times New Roman"/>
        </w:rPr>
        <w:br/>
        <w:t>3.3. Муниципальны</w:t>
      </w:r>
      <w:r w:rsidRPr="00A10577">
        <w:rPr>
          <w:rFonts w:ascii="Times New Roman" w:hAnsi="Times New Roman" w:cs="Times New Roman"/>
        </w:rPr>
        <w:t>е кладбищ</w:t>
      </w:r>
      <w:r w:rsidR="0042601A" w:rsidRPr="00A10577">
        <w:rPr>
          <w:rFonts w:ascii="Times New Roman" w:hAnsi="Times New Roman" w:cs="Times New Roman"/>
        </w:rPr>
        <w:t>а</w:t>
      </w:r>
      <w:r w:rsidRPr="00A10577">
        <w:rPr>
          <w:rFonts w:ascii="Times New Roman" w:hAnsi="Times New Roman" w:cs="Times New Roman"/>
        </w:rPr>
        <w:t xml:space="preserve"> </w:t>
      </w:r>
      <w:r w:rsidR="00434F97" w:rsidRPr="00A10577">
        <w:rPr>
          <w:rFonts w:ascii="Times New Roman" w:hAnsi="Times New Roman" w:cs="Times New Roman"/>
        </w:rPr>
        <w:t>Рабитицкого</w:t>
      </w:r>
      <w:r w:rsidRPr="00A10577">
        <w:rPr>
          <w:rFonts w:ascii="Times New Roman" w:hAnsi="Times New Roman" w:cs="Times New Roman"/>
        </w:rPr>
        <w:t xml:space="preserve"> сельского поселения по своему назначению является общественным, по типу погребения – традиционным.</w:t>
      </w:r>
      <w:r w:rsidRPr="00A10577">
        <w:rPr>
          <w:rFonts w:ascii="Times New Roman" w:hAnsi="Times New Roman" w:cs="Times New Roman"/>
        </w:rPr>
        <w:br/>
        <w:t>3.4. Зона захоронений является основной функциональной частью кладбища и разделяется дорожками на участки. На дорожках устанавливаются указатели номеров участков.</w:t>
      </w:r>
      <w:r w:rsidRPr="00A10577">
        <w:rPr>
          <w:rFonts w:ascii="Times New Roman" w:hAnsi="Times New Roman" w:cs="Times New Roman"/>
        </w:rPr>
        <w:br/>
        <w:t>3.5. На кладбище могут быть предусмотрены участки для одиночных захоронений, семейных захоронений, секторы захоронений нетрадиционных религиозных конфессий, аллеи воинских и почетных захоронений.</w:t>
      </w:r>
      <w:r w:rsidRPr="00A10577">
        <w:rPr>
          <w:rFonts w:ascii="Times New Roman" w:hAnsi="Times New Roman" w:cs="Times New Roman"/>
        </w:rPr>
        <w:br/>
        <w:t>3.6. На кладбище должны быть предусмотрены:</w:t>
      </w:r>
      <w:r w:rsidRPr="00A10577">
        <w:rPr>
          <w:rFonts w:ascii="Times New Roman" w:hAnsi="Times New Roman" w:cs="Times New Roman"/>
        </w:rPr>
        <w:br/>
        <w:t>- правила посещения кладбища, прав и обязанностей граждан;</w:t>
      </w:r>
      <w:bookmarkStart w:id="1" w:name="_GoBack"/>
      <w:bookmarkEnd w:id="1"/>
      <w:r w:rsidRPr="00A10577">
        <w:rPr>
          <w:rFonts w:ascii="Times New Roman" w:hAnsi="Times New Roman" w:cs="Times New Roman"/>
        </w:rPr>
        <w:br/>
        <w:t>- площадки с твёрдым покрытием под контейнеры для мусора; </w:t>
      </w:r>
      <w:r w:rsidRPr="00A10577">
        <w:rPr>
          <w:rFonts w:ascii="Times New Roman" w:hAnsi="Times New Roman" w:cs="Times New Roman"/>
        </w:rPr>
        <w:br/>
        <w:t>3.7. Муниципальное кладбище открыто для ежедневного свободного посещения гражданами в установленные часы.</w:t>
      </w:r>
      <w:r w:rsidRPr="00A10577">
        <w:rPr>
          <w:rFonts w:ascii="Times New Roman" w:hAnsi="Times New Roman" w:cs="Times New Roman"/>
        </w:rPr>
        <w:br/>
        <w:t>3.8. Захоронения умерших граждан осуществляется в специально отведенных и оборудованных с э</w:t>
      </w:r>
      <w:r w:rsidR="008867F6" w:rsidRPr="00A10577">
        <w:rPr>
          <w:rFonts w:ascii="Times New Roman" w:hAnsi="Times New Roman" w:cs="Times New Roman"/>
        </w:rPr>
        <w:t>той целью местах - на гражданских</w:t>
      </w:r>
      <w:r w:rsidRPr="00A10577">
        <w:rPr>
          <w:rFonts w:ascii="Times New Roman" w:hAnsi="Times New Roman" w:cs="Times New Roman"/>
        </w:rPr>
        <w:t xml:space="preserve"> кладбищ</w:t>
      </w:r>
      <w:r w:rsidR="008867F6" w:rsidRPr="00A10577">
        <w:rPr>
          <w:rFonts w:ascii="Times New Roman" w:hAnsi="Times New Roman" w:cs="Times New Roman"/>
        </w:rPr>
        <w:t xml:space="preserve">ах </w:t>
      </w:r>
      <w:r w:rsidR="00434F97" w:rsidRPr="00A10577">
        <w:rPr>
          <w:rFonts w:ascii="Times New Roman" w:hAnsi="Times New Roman" w:cs="Times New Roman"/>
        </w:rPr>
        <w:t>Рабитицкого</w:t>
      </w:r>
      <w:r w:rsidRPr="00A10577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области, в черте ограды семейного (родового) захоронения.</w:t>
      </w:r>
      <w:r w:rsidRPr="00A10577">
        <w:rPr>
          <w:rFonts w:ascii="Times New Roman" w:hAnsi="Times New Roman" w:cs="Times New Roman"/>
        </w:rPr>
        <w:br/>
        <w:t xml:space="preserve">3.9. Захоронения умерших на кладбище производится ежедневно с </w:t>
      </w:r>
      <w:r w:rsidR="00396869">
        <w:rPr>
          <w:rFonts w:ascii="Times New Roman" w:hAnsi="Times New Roman" w:cs="Times New Roman"/>
        </w:rPr>
        <w:t>09</w:t>
      </w:r>
      <w:r w:rsidRPr="00A10577">
        <w:rPr>
          <w:rFonts w:ascii="Times New Roman" w:hAnsi="Times New Roman" w:cs="Times New Roman"/>
        </w:rPr>
        <w:t>.00 до 1</w:t>
      </w:r>
      <w:r w:rsidR="00396869">
        <w:rPr>
          <w:rFonts w:ascii="Times New Roman" w:hAnsi="Times New Roman" w:cs="Times New Roman"/>
        </w:rPr>
        <w:t>7</w:t>
      </w:r>
      <w:r w:rsidRPr="00A10577">
        <w:rPr>
          <w:rFonts w:ascii="Times New Roman" w:hAnsi="Times New Roman" w:cs="Times New Roman"/>
        </w:rPr>
        <w:t>.00 часов.</w:t>
      </w:r>
    </w:p>
    <w:p w:rsidR="00872CD3" w:rsidRPr="00A10577" w:rsidRDefault="00D63C80" w:rsidP="00A10577">
      <w:pPr>
        <w:jc w:val="both"/>
        <w:rPr>
          <w:rFonts w:ascii="Times New Roman" w:hAnsi="Times New Roman" w:cs="Times New Roman"/>
        </w:rPr>
      </w:pPr>
      <w:r w:rsidRPr="00A10577">
        <w:rPr>
          <w:rFonts w:ascii="Times New Roman" w:hAnsi="Times New Roman" w:cs="Times New Roman"/>
        </w:rPr>
        <w:t>4. Порядок захоронения и установки надмогильных сооружений на кладбище.</w:t>
      </w:r>
      <w:r w:rsidRPr="00A10577">
        <w:rPr>
          <w:rFonts w:ascii="Times New Roman" w:hAnsi="Times New Roman" w:cs="Times New Roman"/>
        </w:rPr>
        <w:br/>
        <w:t>4.</w:t>
      </w:r>
      <w:proofErr w:type="gramStart"/>
      <w:r w:rsidRPr="00A10577">
        <w:rPr>
          <w:rFonts w:ascii="Times New Roman" w:hAnsi="Times New Roman" w:cs="Times New Roman"/>
        </w:rPr>
        <w:t>1.Самовольное</w:t>
      </w:r>
      <w:proofErr w:type="gramEnd"/>
      <w:r w:rsidRPr="00A10577">
        <w:rPr>
          <w:rFonts w:ascii="Times New Roman" w:hAnsi="Times New Roman" w:cs="Times New Roman"/>
        </w:rPr>
        <w:t xml:space="preserve"> погребение в не отведенных для этого местах не допускается. К лицам, совершившим такие действия, применяются меры действующего административного или уголовного законодательства как за действия, наносящие вред природе и обществу.</w:t>
      </w:r>
      <w:r w:rsidRPr="00A10577">
        <w:rPr>
          <w:rFonts w:ascii="Times New Roman" w:hAnsi="Times New Roman" w:cs="Times New Roman"/>
        </w:rPr>
        <w:br/>
        <w:t>4.2. Разрешения на захор</w:t>
      </w:r>
      <w:r w:rsidR="008867F6" w:rsidRPr="00A10577">
        <w:rPr>
          <w:rFonts w:ascii="Times New Roman" w:hAnsi="Times New Roman" w:cs="Times New Roman"/>
        </w:rPr>
        <w:t xml:space="preserve">онение на гражданских кладбищах </w:t>
      </w:r>
      <w:r w:rsidR="00434F97" w:rsidRPr="00A10577">
        <w:rPr>
          <w:rFonts w:ascii="Times New Roman" w:hAnsi="Times New Roman" w:cs="Times New Roman"/>
        </w:rPr>
        <w:t>Рабитицкого</w:t>
      </w:r>
      <w:r w:rsidRPr="00A10577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 оформляются в администрации, не менее чем за сутки до захоронения с учётом особенностей вероисповедания и национальных традиций умершего.</w:t>
      </w:r>
      <w:r w:rsidRPr="00A10577">
        <w:rPr>
          <w:rFonts w:ascii="Times New Roman" w:hAnsi="Times New Roman" w:cs="Times New Roman"/>
        </w:rPr>
        <w:br/>
        <w:t>4.3. Участок земли для захоронения умершего отводится по установленным нормам. Надмогильные сооружения устанавливаются после захоронения в пределах отведенного участка земли.</w:t>
      </w:r>
      <w:r w:rsidRPr="00A10577">
        <w:rPr>
          <w:rFonts w:ascii="Times New Roman" w:hAnsi="Times New Roman" w:cs="Times New Roman"/>
        </w:rPr>
        <w:br/>
        <w:t>4.4. Участ</w:t>
      </w:r>
      <w:r w:rsidR="00F52222">
        <w:rPr>
          <w:rFonts w:ascii="Times New Roman" w:hAnsi="Times New Roman" w:cs="Times New Roman"/>
        </w:rPr>
        <w:t>ок земли для захоронения умершего с учетом гарантии погребения на этом же участке земли умершего супруга или близкого родственника предоставляется в размере, устанавливаемом Правительством Ленинградской области. Ограда захоронения не должна выступать за пределы предоставленного для захоронения участка земли.</w:t>
      </w:r>
    </w:p>
    <w:p w:rsidR="00D63C80" w:rsidRPr="00A10577" w:rsidRDefault="00D63C80" w:rsidP="00A10577">
      <w:pPr>
        <w:jc w:val="both"/>
        <w:rPr>
          <w:rFonts w:ascii="Times New Roman" w:hAnsi="Times New Roman" w:cs="Times New Roman"/>
        </w:rPr>
      </w:pPr>
      <w:r w:rsidRPr="00A10577">
        <w:rPr>
          <w:rFonts w:ascii="Times New Roman" w:hAnsi="Times New Roman" w:cs="Times New Roman"/>
        </w:rPr>
        <w:t>Во всех случаях отметка дна могилы должна быть на 0,5 м выше уровня стояния грунтовых вод.</w:t>
      </w:r>
      <w:r w:rsidRPr="00A10577">
        <w:rPr>
          <w:rFonts w:ascii="Times New Roman" w:hAnsi="Times New Roman" w:cs="Times New Roman"/>
        </w:rPr>
        <w:br/>
        <w:t>4.5. Захоронение в родственные могилы на муниципальном кладбище допускается в пределах имеющегося участка земли с разрешения администрации по письменному заявлению граждан, на которых зарегистрирована могила, с соблюдением следующих норм:</w:t>
      </w:r>
      <w:r w:rsidRPr="00A10577">
        <w:rPr>
          <w:rFonts w:ascii="Times New Roman" w:hAnsi="Times New Roman" w:cs="Times New Roman"/>
        </w:rPr>
        <w:br/>
        <w:t>- независимо от срока предыдущего захоронения на глубину 1,5 м, если первое захоронение производилось на глубине не менее 2 м и грунтовые воды залегают на глубине 2,5 м и ниже;</w:t>
      </w:r>
      <w:r w:rsidRPr="00A10577">
        <w:rPr>
          <w:rFonts w:ascii="Times New Roman" w:hAnsi="Times New Roman" w:cs="Times New Roman"/>
        </w:rPr>
        <w:br/>
        <w:t>- по истечении 20 лет после последнего захоронения, если последнее захоронение производилось на глубину не менее 1,5 м.</w:t>
      </w:r>
      <w:r w:rsidRPr="00A10577">
        <w:rPr>
          <w:rFonts w:ascii="Times New Roman" w:hAnsi="Times New Roman" w:cs="Times New Roman"/>
        </w:rPr>
        <w:br/>
        <w:t>4.6. Каждое захоронение регистрируется в журнале, установленной формы с указанием номера участка захоронения и могилы. Журнал является документом строгой отчётности.</w:t>
      </w:r>
      <w:r w:rsidRPr="00A10577">
        <w:rPr>
          <w:rFonts w:ascii="Times New Roman" w:hAnsi="Times New Roman" w:cs="Times New Roman"/>
        </w:rPr>
        <w:br/>
        <w:t>4.7. Родственнику, производящему захоронение, выдаётся справка</w:t>
      </w:r>
      <w:r w:rsidRPr="00A10577">
        <w:rPr>
          <w:rFonts w:ascii="Times New Roman" w:hAnsi="Times New Roman" w:cs="Times New Roman"/>
        </w:rPr>
        <w:br/>
        <w:t>(удостоверение) о захоронении с указанием фамилии, имени, отчества умершего, номера квартала, могилы и даты захоронения. В справку (удостоверение) вносятся также данные об установке надгробия, ограды.</w:t>
      </w:r>
      <w:r w:rsidRPr="00A10577">
        <w:rPr>
          <w:rFonts w:ascii="Times New Roman" w:hAnsi="Times New Roman" w:cs="Times New Roman"/>
        </w:rPr>
        <w:br/>
        <w:t>4.8. Лицо, осуществляющее захоронение является ответственным за могилу. Данное право включает в себя возможность быть в дальнейшем похороненным в этой могиле как в родственной, а также разрешать через установленный нормативными документами период времени захоронение в эту могилу родственников или близких умершего.</w:t>
      </w:r>
      <w:r w:rsidRPr="00A10577">
        <w:rPr>
          <w:rFonts w:ascii="Times New Roman" w:hAnsi="Times New Roman" w:cs="Times New Roman"/>
        </w:rPr>
        <w:br/>
        <w:t xml:space="preserve">4.9. Ответственное лицо может решить вопрос о передаче по своему заявлению права </w:t>
      </w:r>
      <w:r w:rsidRPr="00A10577">
        <w:rPr>
          <w:rFonts w:ascii="Times New Roman" w:hAnsi="Times New Roman" w:cs="Times New Roman"/>
        </w:rPr>
        <w:lastRenderedPageBreak/>
        <w:t>ответственности за могилу иному лицу, готовому принять на себя такую ответственность, о чем делается запись в книге регистрации и справке (удостоверении) о захоронении.</w:t>
      </w:r>
      <w:r w:rsidRPr="00A10577">
        <w:rPr>
          <w:rFonts w:ascii="Times New Roman" w:hAnsi="Times New Roman" w:cs="Times New Roman"/>
        </w:rPr>
        <w:br/>
        <w:t>4.10. В случае смерти владельца справки (удостоверения) перерегистрация захоронения на муниципальн</w:t>
      </w:r>
      <w:r w:rsidR="008867F6" w:rsidRPr="00A10577">
        <w:rPr>
          <w:rFonts w:ascii="Times New Roman" w:hAnsi="Times New Roman" w:cs="Times New Roman"/>
        </w:rPr>
        <w:t>ых</w:t>
      </w:r>
      <w:r w:rsidRPr="00A10577">
        <w:rPr>
          <w:rFonts w:ascii="Times New Roman" w:hAnsi="Times New Roman" w:cs="Times New Roman"/>
        </w:rPr>
        <w:t xml:space="preserve"> кладбищ</w:t>
      </w:r>
      <w:r w:rsidR="008867F6" w:rsidRPr="00A10577">
        <w:rPr>
          <w:rFonts w:ascii="Times New Roman" w:hAnsi="Times New Roman" w:cs="Times New Roman"/>
        </w:rPr>
        <w:t>ах</w:t>
      </w:r>
      <w:r w:rsidRPr="00A10577">
        <w:rPr>
          <w:rFonts w:ascii="Times New Roman" w:hAnsi="Times New Roman" w:cs="Times New Roman"/>
        </w:rPr>
        <w:t xml:space="preserve"> на другого гражданина осуществляется по предъявлению им свидетельства о смерти бывшего владельца, свидетельства о смерти захороненного лица и документов, подтверждающих родственные отношения.</w:t>
      </w:r>
      <w:r w:rsidRPr="00A10577">
        <w:rPr>
          <w:rFonts w:ascii="Times New Roman" w:hAnsi="Times New Roman" w:cs="Times New Roman"/>
        </w:rPr>
        <w:br/>
        <w:t>4.11. Ответственное за могилу лицо, обязано, поддерживать чистоту и порядок на месте захоронения, проводить своевременно ремонт надмогильных сооружений и уход за могилой.</w:t>
      </w:r>
      <w:r w:rsidRPr="00A10577">
        <w:rPr>
          <w:rFonts w:ascii="Times New Roman" w:hAnsi="Times New Roman" w:cs="Times New Roman"/>
        </w:rPr>
        <w:br/>
        <w:t>4.12. После произведенного захоронения лицо, взявшее на себя обязанность осуществлять захоронение, обязано установить на могиле знак с указанием фамилии, имени, отчества умершего, даты его смерти. Ответственность за сохранность знака с информацией об умершем несет лицо, его установившее.</w:t>
      </w:r>
      <w:r w:rsidRPr="00A10577">
        <w:rPr>
          <w:rFonts w:ascii="Times New Roman" w:hAnsi="Times New Roman" w:cs="Times New Roman"/>
        </w:rPr>
        <w:br/>
        <w:t>4.13. Надмогильные сооружения являются собственностью лиц, за счет которых они изготовлены и (или) установлены.</w:t>
      </w:r>
      <w:r w:rsidRPr="00A10577">
        <w:rPr>
          <w:rFonts w:ascii="Times New Roman" w:hAnsi="Times New Roman" w:cs="Times New Roman"/>
        </w:rPr>
        <w:br/>
        <w:t>Надмогильные сооружения устанавливаются в пределах отведенного участка земли. Установка памятников, стел, мемориальных досок, других памятных знаков и надмогильных сооружений вне места захоронения не допускается.</w:t>
      </w:r>
      <w:r w:rsidRPr="00A10577">
        <w:rPr>
          <w:rFonts w:ascii="Times New Roman" w:hAnsi="Times New Roman" w:cs="Times New Roman"/>
        </w:rPr>
        <w:br/>
        <w:t xml:space="preserve">4.14. Лица, установившие надмогильные сооружения в нарушение настоящего Положения, превышающие установленные размеры, обязаны в течение 20 дней с момента получения предписания о допущенном нарушении осуществить их демонтаж. В случае установления надмогильного сооружения </w:t>
      </w:r>
      <w:proofErr w:type="gramStart"/>
      <w:r w:rsidRPr="00A10577">
        <w:rPr>
          <w:rFonts w:ascii="Times New Roman" w:hAnsi="Times New Roman" w:cs="Times New Roman"/>
        </w:rPr>
        <w:t>за пределами</w:t>
      </w:r>
      <w:proofErr w:type="gramEnd"/>
      <w:r w:rsidRPr="00A10577">
        <w:rPr>
          <w:rFonts w:ascii="Times New Roman" w:hAnsi="Times New Roman" w:cs="Times New Roman"/>
        </w:rPr>
        <w:t xml:space="preserve"> отведенного под захоронение участка земли лица, установившие надмогильные сооружения, обязаны перенести и установить их в границах отведенного участка.</w:t>
      </w:r>
      <w:r w:rsidRPr="00A10577">
        <w:rPr>
          <w:rFonts w:ascii="Times New Roman" w:hAnsi="Times New Roman" w:cs="Times New Roman"/>
        </w:rPr>
        <w:br/>
        <w:t>4.15. Высота памятников над захоронениями должна быть не более 1,5 м. На памятниках разрешается помещать изображение трудовых, боевых и религиозных символов, высота ограждения могильного участка не выше 60 см. Администратор кладбища обязан уведомить ответственных за захоронение об этих ограничениях.</w:t>
      </w:r>
      <w:r w:rsidRPr="00A10577">
        <w:rPr>
          <w:rFonts w:ascii="Times New Roman" w:hAnsi="Times New Roman" w:cs="Times New Roman"/>
        </w:rPr>
        <w:br/>
        <w:t>4.16. Установка новых или нанесение на имеющиеся надмогильные сооружения надписей, не отражающих сведений о действительно захороненных в данном месте умерших, запрещается.</w:t>
      </w:r>
      <w:r w:rsidRPr="00A10577">
        <w:rPr>
          <w:rFonts w:ascii="Times New Roman" w:hAnsi="Times New Roman" w:cs="Times New Roman"/>
        </w:rPr>
        <w:br/>
        <w:t>4.17. Эксгумация останков умерших проводится с учетом сроков, установленных действующими Санитарными правилами устройства и содержания кладбищ.</w:t>
      </w:r>
      <w:r w:rsidRPr="00A10577">
        <w:rPr>
          <w:rFonts w:ascii="Times New Roman" w:hAnsi="Times New Roman" w:cs="Times New Roman"/>
        </w:rPr>
        <w:br/>
        <w:t>4.18. Участок земли для почетных захоронений на предусмотренных проектом площадках и аллеях отводится только по решению администрации на основании письменного заявления ближайших родственников умершего.</w:t>
      </w:r>
      <w:r w:rsidRPr="00A10577">
        <w:rPr>
          <w:rFonts w:ascii="Times New Roman" w:hAnsi="Times New Roman" w:cs="Times New Roman"/>
        </w:rPr>
        <w:br/>
        <w:t>4.19. Участок земли для воинских захоронений отводится по представлению военного комиссариата, совета ветеранов с согласия ближайших родственников умершего (погибшего) на аллеях воинских захоронений.</w:t>
      </w:r>
      <w:r w:rsidRPr="00A10577">
        <w:rPr>
          <w:rFonts w:ascii="Times New Roman" w:hAnsi="Times New Roman" w:cs="Times New Roman"/>
        </w:rPr>
        <w:br/>
        <w:t>4.20. Не допускается захоронение в одном гробу нескольких умерших.</w:t>
      </w:r>
      <w:r w:rsidRPr="00A10577">
        <w:rPr>
          <w:rFonts w:ascii="Times New Roman" w:hAnsi="Times New Roman" w:cs="Times New Roman"/>
        </w:rPr>
        <w:br/>
        <w:t>4.21. Перезахоронение останков умерших производится с учетом сроков, предусмотренных СанПиН 2.1.2882-11, утвержденными постановлением Главного государственного санитарного врача РФ от 28.06.2011 г. № 84, в установленном порядке.</w:t>
      </w:r>
      <w:r w:rsidRPr="00A10577">
        <w:rPr>
          <w:rFonts w:ascii="Times New Roman" w:hAnsi="Times New Roman" w:cs="Times New Roman"/>
        </w:rPr>
        <w:br/>
        <w:t>4.22. Производить захоронения на закрытых кладбищах запрещается, за исключением захоронения урн с прахом после кремации в родственные могилы.</w:t>
      </w:r>
    </w:p>
    <w:p w:rsidR="00D63C80" w:rsidRPr="00A10577" w:rsidRDefault="00D63C80" w:rsidP="00A10577">
      <w:pPr>
        <w:jc w:val="both"/>
        <w:rPr>
          <w:rFonts w:ascii="Times New Roman" w:hAnsi="Times New Roman" w:cs="Times New Roman"/>
        </w:rPr>
      </w:pPr>
      <w:r w:rsidRPr="00A10577">
        <w:rPr>
          <w:rFonts w:ascii="Times New Roman" w:hAnsi="Times New Roman" w:cs="Times New Roman"/>
        </w:rPr>
        <w:t>Статья 5. Содержание могил и надмогильных сооружений.</w:t>
      </w:r>
      <w:r w:rsidRPr="00A10577">
        <w:rPr>
          <w:rFonts w:ascii="Times New Roman" w:hAnsi="Times New Roman" w:cs="Times New Roman"/>
        </w:rPr>
        <w:br/>
        <w:t>5.1.Лица, на чье имя выписана (справка) удостоверение на участок земли и могилу, обязаны содержать сооружения и зеленые насаждения (оформленный могильный холм, памятник, цоколь, цветник, ограду, необходимые сведения о захоронениях) в надлежащем состоянии собственными силами либо с привлечением хозяйствующего субъекта, оказывающего данные ритуальные услуги на договорной основе.</w:t>
      </w:r>
      <w:r w:rsidRPr="00A10577">
        <w:rPr>
          <w:rFonts w:ascii="Times New Roman" w:hAnsi="Times New Roman" w:cs="Times New Roman"/>
        </w:rPr>
        <w:br/>
        <w:t>5.2. При полном отсутствии сведений о захоронении (памятник, цоколь, ограда, знак с информацией об умершем, крест и т.п.) или длительном постоянном отсутствии ухода за захоронением, оно признается бесхозным.</w:t>
      </w:r>
      <w:r w:rsidRPr="00A10577">
        <w:rPr>
          <w:rFonts w:ascii="Times New Roman" w:hAnsi="Times New Roman" w:cs="Times New Roman"/>
        </w:rPr>
        <w:br/>
      </w:r>
      <w:r w:rsidRPr="00A10577">
        <w:rPr>
          <w:rFonts w:ascii="Times New Roman" w:hAnsi="Times New Roman" w:cs="Times New Roman"/>
        </w:rPr>
        <w:lastRenderedPageBreak/>
        <w:t>Для признания захоронения бесхозным создается комиссия для составления акта о состоянии могилы;</w:t>
      </w:r>
      <w:r w:rsidRPr="00A10577">
        <w:rPr>
          <w:rFonts w:ascii="Times New Roman" w:hAnsi="Times New Roman" w:cs="Times New Roman"/>
        </w:rPr>
        <w:br/>
        <w:t>- выставить на захоронение трафарет-предупреждение о необходимости приведения захоронения в порядок (надмогильного сооружения, ограды).</w:t>
      </w:r>
      <w:r w:rsidRPr="00A10577">
        <w:rPr>
          <w:rFonts w:ascii="Times New Roman" w:hAnsi="Times New Roman" w:cs="Times New Roman"/>
        </w:rPr>
        <w:br/>
        <w:t>- зафиксировать данное захоронение в специальной книге;</w:t>
      </w:r>
      <w:r w:rsidRPr="00A10577">
        <w:rPr>
          <w:rFonts w:ascii="Times New Roman" w:hAnsi="Times New Roman" w:cs="Times New Roman"/>
        </w:rPr>
        <w:br/>
        <w:t>По истечении года после предупреждения, в случае если могила не приведена в порядок и заинтересованное лицо не предоставило документальных доказательств, подтверждающих ответственность за имеющееся захоронение, комиссия администрации вправе принять решение о признании ее бесхозной.</w:t>
      </w:r>
      <w:r w:rsidRPr="00A10577">
        <w:rPr>
          <w:rFonts w:ascii="Times New Roman" w:hAnsi="Times New Roman" w:cs="Times New Roman"/>
        </w:rPr>
        <w:br/>
        <w:t>- в случае установления историко-культурной ценности бесхозного захоронения или надмогильного сооружения обеспечить его сохранность в соответствии с законодательством об охране и использовании памятников истории и культуры.</w:t>
      </w:r>
    </w:p>
    <w:p w:rsidR="00D63C80" w:rsidRPr="00A10577" w:rsidRDefault="00D63C80" w:rsidP="00A10577">
      <w:pPr>
        <w:jc w:val="both"/>
        <w:rPr>
          <w:rFonts w:ascii="Times New Roman" w:hAnsi="Times New Roman" w:cs="Times New Roman"/>
        </w:rPr>
      </w:pPr>
      <w:r w:rsidRPr="00A10577">
        <w:rPr>
          <w:rFonts w:ascii="Times New Roman" w:hAnsi="Times New Roman" w:cs="Times New Roman"/>
        </w:rPr>
        <w:t>Статья 6. Правила посещения кладбища гражданами.</w:t>
      </w:r>
      <w:r w:rsidRPr="00A10577">
        <w:rPr>
          <w:rFonts w:ascii="Times New Roman" w:hAnsi="Times New Roman" w:cs="Times New Roman"/>
        </w:rPr>
        <w:br/>
        <w:t>6.1. На территории кладбища посетители должны соблюдать общественный порядок и тишину.</w:t>
      </w:r>
      <w:r w:rsidRPr="00A10577">
        <w:rPr>
          <w:rFonts w:ascii="Times New Roman" w:hAnsi="Times New Roman" w:cs="Times New Roman"/>
        </w:rPr>
        <w:br/>
        <w:t>6.2. Посетители кладбища имеют право: </w:t>
      </w:r>
      <w:r w:rsidRPr="00A10577">
        <w:rPr>
          <w:rFonts w:ascii="Times New Roman" w:hAnsi="Times New Roman" w:cs="Times New Roman"/>
        </w:rPr>
        <w:br/>
        <w:t>- устанавливать памятники;</w:t>
      </w:r>
      <w:r w:rsidRPr="00A10577">
        <w:rPr>
          <w:rFonts w:ascii="Times New Roman" w:hAnsi="Times New Roman" w:cs="Times New Roman"/>
        </w:rPr>
        <w:br/>
        <w:t>- поручать специализированной ритуальной организации уход за могилой с оплатой по договоренности; </w:t>
      </w:r>
      <w:r w:rsidRPr="00A10577">
        <w:rPr>
          <w:rFonts w:ascii="Times New Roman" w:hAnsi="Times New Roman" w:cs="Times New Roman"/>
        </w:rPr>
        <w:br/>
        <w:t>- сажать цветы на могильном участке;</w:t>
      </w:r>
      <w:r w:rsidRPr="00A10577">
        <w:rPr>
          <w:rFonts w:ascii="Times New Roman" w:hAnsi="Times New Roman" w:cs="Times New Roman"/>
        </w:rPr>
        <w:br/>
        <w:t>- сажать деревья в соответствии с проектом озеленения кладбища и по согласованию с администрацией;</w:t>
      </w:r>
      <w:r w:rsidRPr="00A10577">
        <w:rPr>
          <w:rFonts w:ascii="Times New Roman" w:hAnsi="Times New Roman" w:cs="Times New Roman"/>
        </w:rPr>
        <w:br/>
        <w:t>- граждане, взявшие на себя обязанности по осуществлению погребения умершего, обязаны содержать памятники и живую зеленую изгородь в надлежащем порядке и своевременно производить оправку могильных холмов;</w:t>
      </w:r>
      <w:r w:rsidRPr="00A10577">
        <w:rPr>
          <w:rFonts w:ascii="Times New Roman" w:hAnsi="Times New Roman" w:cs="Times New Roman"/>
        </w:rPr>
        <w:br/>
        <w:t>6.3. На территории кладбища посетителям запрещается: </w:t>
      </w:r>
      <w:r w:rsidRPr="00A10577">
        <w:rPr>
          <w:rFonts w:ascii="Times New Roman" w:hAnsi="Times New Roman" w:cs="Times New Roman"/>
        </w:rPr>
        <w:br/>
        <w:t>- устанавливать металлические и деревянные ограды вокруг могил без разрешения администрации;</w:t>
      </w:r>
      <w:r w:rsidRPr="00A10577">
        <w:rPr>
          <w:rFonts w:ascii="Times New Roman" w:hAnsi="Times New Roman" w:cs="Times New Roman"/>
        </w:rPr>
        <w:br/>
        <w:t>- портить памятники, оборудование кладбища, засорять территорию;</w:t>
      </w:r>
      <w:r w:rsidRPr="00A10577">
        <w:rPr>
          <w:rFonts w:ascii="Times New Roman" w:hAnsi="Times New Roman" w:cs="Times New Roman"/>
        </w:rPr>
        <w:br/>
        <w:t>- ломать зеленые насаждения, рвать цветы;</w:t>
      </w:r>
      <w:r w:rsidRPr="00A10577">
        <w:rPr>
          <w:rFonts w:ascii="Times New Roman" w:hAnsi="Times New Roman" w:cs="Times New Roman"/>
        </w:rPr>
        <w:br/>
        <w:t>- выгуливать собак, пасти домашний скот, ловить птиц, охотиться;</w:t>
      </w:r>
      <w:r w:rsidRPr="00A10577">
        <w:rPr>
          <w:rFonts w:ascii="Times New Roman" w:hAnsi="Times New Roman" w:cs="Times New Roman"/>
        </w:rPr>
        <w:br/>
        <w:t>- разводить костры, добывать песок и глину;</w:t>
      </w:r>
      <w:r w:rsidRPr="00A10577">
        <w:rPr>
          <w:rFonts w:ascii="Times New Roman" w:hAnsi="Times New Roman" w:cs="Times New Roman"/>
        </w:rPr>
        <w:br/>
        <w:t>- кататься на велосипедах, мопедах, мотороллерах, мотоциклах, лыжах, санях;</w:t>
      </w:r>
      <w:r w:rsidRPr="00A10577">
        <w:rPr>
          <w:rFonts w:ascii="Times New Roman" w:hAnsi="Times New Roman" w:cs="Times New Roman"/>
        </w:rPr>
        <w:br/>
        <w:t>- въезжать на территорию кладбища на автомобильном транспорте, кроме автомобилей специализированных организаций, оказывающих услуги в области похоронного дела, специального транспорта для инвалидов.</w:t>
      </w:r>
      <w:r w:rsidRPr="00A10577">
        <w:rPr>
          <w:rFonts w:ascii="Times New Roman" w:hAnsi="Times New Roman" w:cs="Times New Roman"/>
        </w:rPr>
        <w:br/>
        <w:t>6.4. Въезд транспортных средств, связанный с установкой надмогильных сооружений, разрешается по специальным разрешениям администратора.</w:t>
      </w:r>
      <w:r w:rsidRPr="00A10577">
        <w:rPr>
          <w:rFonts w:ascii="Times New Roman" w:hAnsi="Times New Roman" w:cs="Times New Roman"/>
        </w:rPr>
        <w:br/>
        <w:t>6.5. Торговля цветами, предметами похоронного ритуала и материалом по благоустройству могил может осуществляться только после оформления письменного разрешения администрации.</w:t>
      </w:r>
      <w:r w:rsidRPr="00A10577">
        <w:rPr>
          <w:rFonts w:ascii="Times New Roman" w:hAnsi="Times New Roman" w:cs="Times New Roman"/>
        </w:rPr>
        <w:br/>
        <w:t>6.6.На территории кладбища проезд грузовых и легковых транспортных средств не допускается. Исключение составляют грузовые и легковые транспортные средства хозяйствующих субъектов, осуществляющих ритуальные услуги по захоронению, установку надмогильных сооружений, уборку мусора, проезд которых допускается на основании письменного разрешения, выданного администрацией кладбища (разовый пропуск), транспорт инвалидов.</w:t>
      </w:r>
    </w:p>
    <w:p w:rsidR="00D63C80" w:rsidRPr="00A10577" w:rsidRDefault="00D63C80" w:rsidP="00A10577">
      <w:pPr>
        <w:jc w:val="both"/>
        <w:rPr>
          <w:rFonts w:ascii="Times New Roman" w:hAnsi="Times New Roman" w:cs="Times New Roman"/>
        </w:rPr>
      </w:pPr>
      <w:r w:rsidRPr="00A10577">
        <w:rPr>
          <w:rFonts w:ascii="Times New Roman" w:hAnsi="Times New Roman" w:cs="Times New Roman"/>
        </w:rPr>
        <w:t>Статья 7. Ответственность за нарушение правил посещения кладбища.</w:t>
      </w:r>
      <w:r w:rsidRPr="00A10577">
        <w:rPr>
          <w:rFonts w:ascii="Times New Roman" w:hAnsi="Times New Roman" w:cs="Times New Roman"/>
        </w:rPr>
        <w:br/>
        <w:t>7.1. Виновные в хищении предметов, находящихся в могиле, ритуальных атрибутов на могиле, в осквернении или уничтожении мест захоронения несут ответственность, предусмотренную законодательством РФ.</w:t>
      </w:r>
    </w:p>
    <w:p w:rsidR="00D63C80" w:rsidRPr="008118EE" w:rsidRDefault="00D63C80" w:rsidP="00A10577">
      <w:pPr>
        <w:pStyle w:val="a3"/>
        <w:spacing w:before="0" w:beforeAutospacing="0" w:after="150" w:afterAutospacing="0"/>
        <w:jc w:val="both"/>
        <w:rPr>
          <w:color w:val="7F7F7F" w:themeColor="text1" w:themeTint="80"/>
        </w:rPr>
      </w:pPr>
      <w:r w:rsidRPr="008118EE">
        <w:rPr>
          <w:color w:val="7F7F7F" w:themeColor="text1" w:themeTint="80"/>
        </w:rPr>
        <w:t> </w:t>
      </w:r>
    </w:p>
    <w:bookmarkEnd w:id="0"/>
    <w:p w:rsidR="00B3559A" w:rsidRPr="008118EE" w:rsidRDefault="00B3559A" w:rsidP="00A10577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sectPr w:rsidR="00B3559A" w:rsidRPr="0081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6E7" w:rsidRDefault="00F876E7" w:rsidP="00A82102">
      <w:pPr>
        <w:spacing w:after="0" w:line="240" w:lineRule="auto"/>
      </w:pPr>
      <w:r>
        <w:separator/>
      </w:r>
    </w:p>
  </w:endnote>
  <w:endnote w:type="continuationSeparator" w:id="0">
    <w:p w:rsidR="00F876E7" w:rsidRDefault="00F876E7" w:rsidP="00A8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6E7" w:rsidRDefault="00F876E7" w:rsidP="00A82102">
      <w:pPr>
        <w:spacing w:after="0" w:line="240" w:lineRule="auto"/>
      </w:pPr>
      <w:r>
        <w:separator/>
      </w:r>
    </w:p>
  </w:footnote>
  <w:footnote w:type="continuationSeparator" w:id="0">
    <w:p w:rsidR="00F876E7" w:rsidRDefault="00F876E7" w:rsidP="00A82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4B3A"/>
    <w:multiLevelType w:val="hybridMultilevel"/>
    <w:tmpl w:val="A3AE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102"/>
    <w:multiLevelType w:val="hybridMultilevel"/>
    <w:tmpl w:val="C32E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80"/>
    <w:rsid w:val="001129B2"/>
    <w:rsid w:val="00165BD6"/>
    <w:rsid w:val="001C54BB"/>
    <w:rsid w:val="00396869"/>
    <w:rsid w:val="003D35A3"/>
    <w:rsid w:val="0042601A"/>
    <w:rsid w:val="00434F97"/>
    <w:rsid w:val="004D176C"/>
    <w:rsid w:val="0055405F"/>
    <w:rsid w:val="00594CC3"/>
    <w:rsid w:val="00655651"/>
    <w:rsid w:val="006B27C8"/>
    <w:rsid w:val="007C3A97"/>
    <w:rsid w:val="008118EE"/>
    <w:rsid w:val="00872CD3"/>
    <w:rsid w:val="008867F6"/>
    <w:rsid w:val="00A10577"/>
    <w:rsid w:val="00A60DC8"/>
    <w:rsid w:val="00A82102"/>
    <w:rsid w:val="00B3559A"/>
    <w:rsid w:val="00B454C3"/>
    <w:rsid w:val="00C0119D"/>
    <w:rsid w:val="00C16FF6"/>
    <w:rsid w:val="00CC0691"/>
    <w:rsid w:val="00D17CBA"/>
    <w:rsid w:val="00D63C80"/>
    <w:rsid w:val="00F52222"/>
    <w:rsid w:val="00F7331B"/>
    <w:rsid w:val="00F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D71A"/>
  <w15:chartTrackingRefBased/>
  <w15:docId w15:val="{A9BE4781-4FFC-424E-B9EF-AB60ABF9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5A3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C80"/>
    <w:rPr>
      <w:b/>
      <w:bCs/>
    </w:rPr>
  </w:style>
  <w:style w:type="paragraph" w:styleId="a5">
    <w:name w:val="header"/>
    <w:basedOn w:val="a"/>
    <w:link w:val="a6"/>
    <w:uiPriority w:val="99"/>
    <w:unhideWhenUsed/>
    <w:rsid w:val="00A8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2102"/>
  </w:style>
  <w:style w:type="paragraph" w:styleId="a7">
    <w:name w:val="footer"/>
    <w:basedOn w:val="a"/>
    <w:link w:val="a8"/>
    <w:uiPriority w:val="99"/>
    <w:unhideWhenUsed/>
    <w:rsid w:val="00A8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2102"/>
  </w:style>
  <w:style w:type="character" w:customStyle="1" w:styleId="10">
    <w:name w:val="Заголовок 1 Знак"/>
    <w:basedOn w:val="a0"/>
    <w:link w:val="1"/>
    <w:uiPriority w:val="99"/>
    <w:rsid w:val="003D35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3D35A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3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35A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10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Pasportist</cp:lastModifiedBy>
  <cp:revision>2</cp:revision>
  <cp:lastPrinted>2021-03-31T10:24:00Z</cp:lastPrinted>
  <dcterms:created xsi:type="dcterms:W3CDTF">2023-07-03T11:35:00Z</dcterms:created>
  <dcterms:modified xsi:type="dcterms:W3CDTF">2023-07-03T11:35:00Z</dcterms:modified>
</cp:coreProperties>
</file>