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65F" w:rsidRDefault="00CB165F" w:rsidP="00663EF0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 xml:space="preserve">   </w:t>
      </w:r>
      <w:r w:rsidR="00663EF0">
        <w:rPr>
          <w:rFonts w:ascii="Times New Roman" w:hAnsi="Times New Roman"/>
          <w:b/>
          <w:kern w:val="36"/>
          <w:sz w:val="24"/>
          <w:szCs w:val="24"/>
        </w:rPr>
        <w:t xml:space="preserve">                              </w:t>
      </w:r>
    </w:p>
    <w:p w:rsidR="00CB165F" w:rsidRDefault="00CB165F" w:rsidP="00CB16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65F" w:rsidRDefault="00CB165F" w:rsidP="00CB16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A8A" w:rsidRPr="00FD2A8A" w:rsidRDefault="00FD2A8A" w:rsidP="00FD2A8A">
      <w:pPr>
        <w:pStyle w:val="1"/>
        <w:spacing w:before="0" w:after="0"/>
        <w:jc w:val="center"/>
        <w:rPr>
          <w:rFonts w:ascii="Times New Roman" w:hAnsi="Times New Roman" w:cs="Times New Roman"/>
          <w:b w:val="0"/>
          <w:noProof/>
        </w:rPr>
      </w:pPr>
      <w:r w:rsidRPr="00FD2A8A">
        <w:rPr>
          <w:rFonts w:ascii="Times New Roman" w:hAnsi="Times New Roman" w:cs="Times New Roman"/>
          <w:b w:val="0"/>
          <w:noProof/>
        </w:rPr>
        <w:drawing>
          <wp:inline distT="0" distB="0" distL="0" distR="0">
            <wp:extent cx="588645" cy="715010"/>
            <wp:effectExtent l="19050" t="0" r="1905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A8A" w:rsidRPr="00FD2A8A" w:rsidRDefault="00FD2A8A" w:rsidP="00FD2A8A">
      <w:pPr>
        <w:spacing w:line="240" w:lineRule="auto"/>
        <w:jc w:val="center"/>
        <w:rPr>
          <w:rFonts w:ascii="Times New Roman" w:hAnsi="Times New Roman" w:cs="Times New Roman"/>
        </w:rPr>
      </w:pPr>
    </w:p>
    <w:p w:rsidR="00FD2A8A" w:rsidRPr="00FD2A8A" w:rsidRDefault="00FD2A8A" w:rsidP="00FD2A8A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FD2A8A">
        <w:rPr>
          <w:rFonts w:ascii="Times New Roman" w:hAnsi="Times New Roman" w:cs="Times New Roman"/>
        </w:rPr>
        <w:t>МУНИЦИПАЛЬНОЕ  ОБРАЗОВАНИЕ</w:t>
      </w:r>
    </w:p>
    <w:p w:rsidR="00FD2A8A" w:rsidRPr="00FD2A8A" w:rsidRDefault="00FD2A8A" w:rsidP="00FD2A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A8A"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:rsidR="00FD2A8A" w:rsidRPr="00FD2A8A" w:rsidRDefault="00FD2A8A" w:rsidP="00FD2A8A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FD2A8A">
        <w:rPr>
          <w:rFonts w:ascii="Times New Roman" w:hAnsi="Times New Roman" w:cs="Times New Roman"/>
        </w:rPr>
        <w:t>ВОЛОСОВСКИЙ  МУНИЦИПАЛЬНЫЙ  РАЙОН</w:t>
      </w:r>
    </w:p>
    <w:p w:rsidR="00FD2A8A" w:rsidRPr="00FD2A8A" w:rsidRDefault="00FD2A8A" w:rsidP="00FD2A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2A8A">
        <w:rPr>
          <w:rFonts w:ascii="Times New Roman" w:hAnsi="Times New Roman" w:cs="Times New Roman"/>
          <w:b/>
          <w:bCs/>
          <w:sz w:val="28"/>
          <w:szCs w:val="28"/>
        </w:rPr>
        <w:t>ЛЕНИНГРАДСКОЙ  ОБЛАСТИ</w:t>
      </w:r>
    </w:p>
    <w:p w:rsidR="00FD2A8A" w:rsidRPr="00FD2A8A" w:rsidRDefault="00FD2A8A" w:rsidP="00FD2A8A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FD2A8A">
        <w:rPr>
          <w:rFonts w:ascii="Times New Roman" w:hAnsi="Times New Roman" w:cs="Times New Roman"/>
        </w:rPr>
        <w:t>СОВЕТ  ДЕПУТАТОВ</w:t>
      </w:r>
    </w:p>
    <w:p w:rsidR="00FD2A8A" w:rsidRPr="00FD2A8A" w:rsidRDefault="00FD2A8A" w:rsidP="00FD2A8A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FD2A8A">
        <w:rPr>
          <w:rFonts w:ascii="Times New Roman" w:hAnsi="Times New Roman" w:cs="Times New Roman"/>
        </w:rPr>
        <w:t>Р Е Ш Е Н И Е</w:t>
      </w:r>
    </w:p>
    <w:p w:rsidR="00FD2A8A" w:rsidRPr="00FD2A8A" w:rsidRDefault="00FD2A8A" w:rsidP="00FD2A8A">
      <w:pPr>
        <w:spacing w:line="240" w:lineRule="auto"/>
        <w:jc w:val="center"/>
        <w:rPr>
          <w:rFonts w:ascii="Times New Roman" w:hAnsi="Times New Roman" w:cs="Times New Roman"/>
        </w:rPr>
      </w:pPr>
    </w:p>
    <w:p w:rsidR="00FD2A8A" w:rsidRPr="00FD2A8A" w:rsidRDefault="00FD2A8A" w:rsidP="00FD2A8A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2A8A" w:rsidRPr="00FD2A8A" w:rsidRDefault="00FD2A8A" w:rsidP="00FD2A8A">
      <w:pPr>
        <w:spacing w:line="240" w:lineRule="auto"/>
        <w:jc w:val="center"/>
        <w:rPr>
          <w:rFonts w:ascii="Times New Roman" w:hAnsi="Times New Roman" w:cs="Times New Roman"/>
        </w:rPr>
      </w:pPr>
      <w:r w:rsidRPr="00FD2A8A">
        <w:rPr>
          <w:rFonts w:ascii="Times New Roman" w:hAnsi="Times New Roman" w:cs="Times New Roman"/>
        </w:rPr>
        <w:t xml:space="preserve">от 02 июня 2015 года                                                                                                  № </w:t>
      </w:r>
      <w:r>
        <w:rPr>
          <w:rFonts w:ascii="Times New Roman" w:hAnsi="Times New Roman" w:cs="Times New Roman"/>
        </w:rPr>
        <w:t>37</w:t>
      </w:r>
    </w:p>
    <w:p w:rsidR="00CB165F" w:rsidRPr="00FD2A8A" w:rsidRDefault="00CB165F" w:rsidP="00FD2A8A">
      <w:pPr>
        <w:pStyle w:val="a4"/>
        <w:tabs>
          <w:tab w:val="left" w:pos="708"/>
        </w:tabs>
        <w:jc w:val="center"/>
        <w:rPr>
          <w:color w:val="FF0000"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CB165F" w:rsidTr="00CB165F">
        <w:tc>
          <w:tcPr>
            <w:tcW w:w="4928" w:type="dxa"/>
            <w:hideMark/>
          </w:tcPr>
          <w:p w:rsidR="00CB165F" w:rsidRDefault="00CB165F" w:rsidP="00FD2A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 утверждении Положения о запретах,  ограничениях и обязанностях, налагаемых на лиц, замещающих муниципальные должности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 постоянной основе в муниципальном образовании </w:t>
            </w:r>
            <w:proofErr w:type="spellStart"/>
            <w:r w:rsidR="00FD2A8A">
              <w:rPr>
                <w:rFonts w:ascii="Times New Roman" w:hAnsi="Times New Roman"/>
                <w:b/>
                <w:sz w:val="24"/>
                <w:szCs w:val="24"/>
              </w:rPr>
              <w:t>Рабитицкое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сельское поселение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Волосовского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муниципального района  Ленинградской области </w:t>
            </w:r>
          </w:p>
        </w:tc>
      </w:tr>
    </w:tbl>
    <w:p w:rsidR="00CB165F" w:rsidRDefault="00CB165F" w:rsidP="00CB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CB165F" w:rsidRDefault="00CB165F" w:rsidP="00CB16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со статьёй  12.1.Федерального закона от 25.12.2008 года </w:t>
      </w:r>
      <w:hyperlink r:id="rId5" w:history="1">
        <w:r>
          <w:rPr>
            <w:rStyle w:val="a6"/>
            <w:rFonts w:ascii="Times New Roman" w:hAnsi="Times New Roman"/>
            <w:sz w:val="28"/>
            <w:szCs w:val="28"/>
          </w:rPr>
          <w:t>N 273-ФЗ</w:t>
        </w:r>
      </w:hyperlink>
      <w:r>
        <w:rPr>
          <w:rFonts w:ascii="Times New Roman" w:hAnsi="Times New Roman"/>
          <w:sz w:val="28"/>
          <w:szCs w:val="28"/>
        </w:rPr>
        <w:t xml:space="preserve"> "О противодействии коррупции", статьёй  3 Федерального закона от 3 декабря 2012 года  N 230-ФЗ "О контроле за соответствием расходов лиц, замещающих государственные должности, и иных лиц их доходам", статьями 36 и 40 Федерального закона от 06.10.2003 года </w:t>
      </w:r>
      <w:hyperlink r:id="rId6" w:history="1">
        <w:r>
          <w:rPr>
            <w:rStyle w:val="a6"/>
            <w:rFonts w:ascii="Times New Roman" w:hAnsi="Times New Roman"/>
            <w:sz w:val="28"/>
            <w:szCs w:val="28"/>
          </w:rPr>
          <w:t>N 131-ФЗ</w:t>
        </w:r>
      </w:hyperlink>
      <w:r>
        <w:rPr>
          <w:rFonts w:ascii="Times New Roman" w:hAnsi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руководствуясь Уставом муниципального образования </w:t>
      </w:r>
      <w:proofErr w:type="spellStart"/>
      <w:r w:rsidR="00FD2A8A">
        <w:rPr>
          <w:rFonts w:ascii="Times New Roman" w:hAnsi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области, совет депутатов  </w:t>
      </w:r>
    </w:p>
    <w:p w:rsidR="00CB165F" w:rsidRDefault="00CB165F" w:rsidP="00CB16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>Утвердить прилагаемое Положение о запретах, ограничениях и обязанностях, налагаемых на лиц, замещающих муниципальные должности</w:t>
      </w:r>
      <w:r>
        <w:rPr>
          <w:rFonts w:ascii="Times New Roman" w:hAnsi="Times New Roman"/>
          <w:sz w:val="28"/>
          <w:szCs w:val="28"/>
        </w:rPr>
        <w:t xml:space="preserve"> на постоянной основе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FD2A8A">
        <w:rPr>
          <w:rFonts w:ascii="Times New Roman" w:hAnsi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Ленинградской области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(далее - Положение).</w:t>
      </w:r>
    </w:p>
    <w:p w:rsidR="00CB165F" w:rsidRDefault="00CB165F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r>
        <w:rPr>
          <w:rFonts w:ascii="Times New Roman" w:hAnsi="Times New Roman"/>
          <w:color w:val="000000"/>
          <w:kern w:val="16"/>
          <w:sz w:val="28"/>
          <w:szCs w:val="28"/>
        </w:rPr>
        <w:t xml:space="preserve">Настоящее решение  вступает в силу после его официального опубликования,   подлежит размещению на официальном сайте </w:t>
      </w:r>
      <w:r>
        <w:rPr>
          <w:rFonts w:ascii="Times New Roman" w:hAnsi="Times New Roman"/>
          <w:color w:val="000000"/>
          <w:kern w:val="16"/>
          <w:sz w:val="28"/>
          <w:szCs w:val="28"/>
        </w:rPr>
        <w:lastRenderedPageBreak/>
        <w:t xml:space="preserve">муниципального образования  </w:t>
      </w:r>
      <w:proofErr w:type="spellStart"/>
      <w:r w:rsidR="00FD2A8A">
        <w:rPr>
          <w:rFonts w:ascii="Times New Roman" w:hAnsi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/>
          <w:color w:val="000000"/>
          <w:kern w:val="16"/>
          <w:sz w:val="28"/>
          <w:szCs w:val="28"/>
        </w:rPr>
        <w:t xml:space="preserve"> сельское поселение в сети «Интернет</w:t>
      </w:r>
      <w:r w:rsidR="00FD2A8A">
        <w:rPr>
          <w:rFonts w:ascii="Times New Roman" w:hAnsi="Times New Roman"/>
          <w:color w:val="000000"/>
          <w:kern w:val="16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A8A" w:rsidRDefault="00FD2A8A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165F" w:rsidRDefault="00CB165F" w:rsidP="00CB165F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FD2A8A" w:rsidRDefault="00CB165F" w:rsidP="00CB16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="00FD2A8A">
        <w:rPr>
          <w:rFonts w:ascii="Times New Roman" w:hAnsi="Times New Roman"/>
          <w:b/>
          <w:sz w:val="28"/>
          <w:szCs w:val="28"/>
        </w:rPr>
        <w:t>Рабитицкого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                                </w:t>
      </w:r>
      <w:r w:rsidR="00FD2A8A">
        <w:rPr>
          <w:rFonts w:ascii="Times New Roman" w:hAnsi="Times New Roman"/>
          <w:b/>
          <w:sz w:val="28"/>
          <w:szCs w:val="28"/>
        </w:rPr>
        <w:t>А.Ю. Колосов</w:t>
      </w: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FD2A8A" w:rsidRDefault="00FD2A8A" w:rsidP="00CB165F">
      <w:pPr>
        <w:rPr>
          <w:rFonts w:ascii="Times New Roman" w:hAnsi="Times New Roman"/>
          <w:b/>
          <w:sz w:val="28"/>
          <w:szCs w:val="28"/>
        </w:rPr>
      </w:pPr>
    </w:p>
    <w:p w:rsidR="00CB165F" w:rsidRDefault="00CB165F" w:rsidP="00CB16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</w:p>
    <w:p w:rsidR="00CB165F" w:rsidRDefault="00CB165F" w:rsidP="00CB165F">
      <w:pPr>
        <w:ind w:left="778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:rsidR="00CB165F" w:rsidRDefault="00CB165F" w:rsidP="00CB165F">
      <w:pPr>
        <w:spacing w:line="240" w:lineRule="auto"/>
        <w:ind w:left="5760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Утверждено                                      решением совета депутатов муниципального образования </w:t>
      </w:r>
      <w:proofErr w:type="spellStart"/>
      <w:r w:rsidR="00FD2A8A">
        <w:rPr>
          <w:rFonts w:ascii="Times New Roman" w:hAnsi="Times New Roman"/>
          <w:sz w:val="20"/>
          <w:szCs w:val="20"/>
        </w:rPr>
        <w:t>Рабитицкое</w:t>
      </w:r>
      <w:proofErr w:type="spellEnd"/>
      <w:r w:rsidR="00FD2A8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сельское поселение </w:t>
      </w:r>
      <w:proofErr w:type="spellStart"/>
      <w:r>
        <w:rPr>
          <w:rFonts w:ascii="Times New Roman" w:hAnsi="Times New Roman"/>
          <w:sz w:val="20"/>
          <w:szCs w:val="20"/>
        </w:rPr>
        <w:t>Волосовского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 муниципального  района Ленинградской области                            от </w:t>
      </w:r>
      <w:r w:rsidR="00FD2A8A">
        <w:rPr>
          <w:rFonts w:ascii="Times New Roman" w:hAnsi="Times New Roman"/>
          <w:sz w:val="20"/>
          <w:szCs w:val="20"/>
        </w:rPr>
        <w:t>02</w:t>
      </w:r>
      <w:r>
        <w:rPr>
          <w:rFonts w:ascii="Times New Roman" w:hAnsi="Times New Roman"/>
          <w:sz w:val="20"/>
          <w:szCs w:val="20"/>
        </w:rPr>
        <w:t xml:space="preserve">   </w:t>
      </w:r>
      <w:r w:rsidR="00FD2A8A">
        <w:rPr>
          <w:rFonts w:ascii="Times New Roman" w:hAnsi="Times New Roman"/>
          <w:sz w:val="20"/>
          <w:szCs w:val="20"/>
        </w:rPr>
        <w:t xml:space="preserve">июня </w:t>
      </w:r>
      <w:r>
        <w:rPr>
          <w:rFonts w:ascii="Times New Roman" w:hAnsi="Times New Roman"/>
          <w:sz w:val="20"/>
          <w:szCs w:val="20"/>
        </w:rPr>
        <w:t xml:space="preserve">2015года </w:t>
      </w:r>
      <w:r w:rsidR="00FD2A8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№ </w:t>
      </w:r>
      <w:r w:rsidR="00FD2A8A">
        <w:rPr>
          <w:rFonts w:ascii="Times New Roman" w:hAnsi="Times New Roman"/>
          <w:sz w:val="20"/>
          <w:szCs w:val="20"/>
        </w:rPr>
        <w:t>37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запретах,  ограничениях и обязанностях, налагаемых на лиц, замещающих муниципальные должности</w:t>
      </w:r>
      <w:r>
        <w:rPr>
          <w:rFonts w:ascii="Times New Roman" w:hAnsi="Times New Roman"/>
          <w:b/>
          <w:sz w:val="28"/>
          <w:szCs w:val="28"/>
        </w:rPr>
        <w:t xml:space="preserve"> на постоянной основе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муниципальном образовании </w:t>
      </w:r>
      <w:proofErr w:type="spellStart"/>
      <w:r w:rsidR="00FD2A8A">
        <w:rPr>
          <w:rFonts w:ascii="Times New Roman" w:hAnsi="Times New Roman"/>
          <w:b/>
          <w:sz w:val="28"/>
          <w:szCs w:val="28"/>
        </w:rPr>
        <w:t>Рабитицкое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b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 Ленинградской области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Лица, замещающие муниципальные должности,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не вправе замещать государственные должности Российской Федерации, государственные должности Ленинградской области, иные муниципальные должности, должности государственной или муниципальной службы, если иное не установлено федеральными законами.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Лица, замещающие муниципальные должности и осуществляющие свои полномочия на постоянной основе, не вправе: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замещать другие должности в органах государственной власти и органах местного самоуправления;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законодательством порядке);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быть поверенными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использовать в неслужебных целях информацию, средства материально-технического, финансового и информационного обеспечения, предназначенные только для служебной деятельности;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6) получать гонорары за публикации и выступления в качестве лица, замещающего муниципальную должность, замещаемую на постоянной основе;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лиц. 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муниципального образования </w:t>
      </w:r>
      <w:proofErr w:type="spellStart"/>
      <w:r w:rsidR="00FD2A8A">
        <w:rPr>
          <w:rFonts w:ascii="Times New Roman" w:hAnsi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и передаются по акту в муниципальное образование. Лицо, замещавшее муниципальную должность, замещаемую на постоянной основе, 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</w:t>
      </w:r>
      <w:hyperlink r:id="rId7" w:history="1">
        <w:r>
          <w:rPr>
            <w:rStyle w:val="a6"/>
            <w:rFonts w:ascii="Times New Roman" w:hAnsi="Times New Roman"/>
            <w:sz w:val="28"/>
            <w:szCs w:val="28"/>
          </w:rPr>
          <w:t>порядке</w:t>
        </w:r>
      </w:hyperlink>
      <w:r>
        <w:rPr>
          <w:rFonts w:ascii="Times New Roman" w:hAnsi="Times New Roman"/>
          <w:sz w:val="28"/>
          <w:szCs w:val="28"/>
        </w:rPr>
        <w:t xml:space="preserve">, устанавливаемом нормативными правовыми актами Российской Федерации, Ленинградской области, нормативными правовыми актами муниципального образования </w:t>
      </w:r>
      <w:r w:rsidR="00FD2A8A">
        <w:rPr>
          <w:rFonts w:ascii="Times New Roman" w:hAnsi="Times New Roman"/>
          <w:sz w:val="28"/>
          <w:szCs w:val="28"/>
        </w:rPr>
        <w:t>Рабитицкое</w:t>
      </w:r>
      <w:r>
        <w:rPr>
          <w:rFonts w:ascii="Times New Roman" w:hAnsi="Times New Roman"/>
          <w:sz w:val="28"/>
          <w:szCs w:val="28"/>
        </w:rPr>
        <w:t xml:space="preserve"> сельское поселение;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принимать вопреки установленному законодательством порядку почетные и специальные звания, награды и иные знаки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выезжать в служебные командировки за пределы Российской Федерации за счет средств физических и юридических лиц, за исключением служебных командировок, осуществляемых в соответствии с законодательством Российской Федерации, по договоренностям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разглашать или использовать в целях, не связанных с выполнением служебных обязанностей, сведения, отнесенные в соответствии с федеральным </w:t>
      </w:r>
      <w:hyperlink r:id="rId8" w:history="1">
        <w:r>
          <w:rPr>
            <w:rStyle w:val="a6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к информации ограниченного доступа, ставшие ему известными в связи с выполнением служебных обязанностей.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15"/>
      <w:bookmarkEnd w:id="1"/>
      <w:r>
        <w:rPr>
          <w:rFonts w:ascii="Times New Roman" w:hAnsi="Times New Roman"/>
          <w:sz w:val="28"/>
          <w:szCs w:val="28"/>
        </w:rPr>
        <w:lastRenderedPageBreak/>
        <w:t xml:space="preserve">3. Лица, замещающие муниципальные должности,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 в </w:t>
      </w:r>
      <w:hyperlink r:id="rId9" w:history="1">
        <w:r>
          <w:rPr>
            <w:rStyle w:val="a6"/>
            <w:rFonts w:ascii="Times New Roman" w:hAnsi="Times New Roman"/>
            <w:sz w:val="28"/>
            <w:szCs w:val="28"/>
          </w:rPr>
          <w:t>порядке</w:t>
        </w:r>
      </w:hyperlink>
      <w:r>
        <w:rPr>
          <w:rFonts w:ascii="Times New Roman" w:hAnsi="Times New Roman"/>
          <w:sz w:val="28"/>
          <w:szCs w:val="28"/>
        </w:rPr>
        <w:t xml:space="preserve">, установленном нормативными правовыми актами Российской Федерации, Ленинградской области, нормативными правовыми актами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Волосовский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район.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Лица, замещающие муниципальные должности, обязаны ежегодно в сроки, установленные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. В случае если владение лицом, замещающим муниципальную должность, ценными бумагами, акциями (долями участия, паями в уставных (складочных) капиталах организаций) приводит или может привести к конфликту интересов, указанное лицо обязано передать принадлежащие ему ценные бумаги, акции (доли участия, паи в уставных (складочных) капиталах организаций) в доверительное управление в соответствии с гражданским </w:t>
      </w:r>
      <w:hyperlink r:id="rId10" w:tooltip="Ссылка на список документов" w:history="1">
        <w:r>
          <w:rPr>
            <w:rStyle w:val="a6"/>
            <w:rFonts w:ascii="Times New Roman" w:eastAsia="Times New Roman" w:hAnsi="Times New Roman"/>
            <w:sz w:val="28"/>
            <w:szCs w:val="28"/>
          </w:rPr>
          <w:t>законодательством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Российской Федерации.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>6. Л</w:t>
      </w:r>
      <w:r>
        <w:rPr>
          <w:rFonts w:ascii="Times New Roman" w:hAnsi="Times New Roman"/>
          <w:sz w:val="28"/>
          <w:szCs w:val="28"/>
        </w:rPr>
        <w:t>ица, замещающие муниципальную должность, подлежат  увольнению (освобождению от должности) в связи с утратой доверия в случае: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несоблюдения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непринятия мер по предотвращению и (или) урегулированию конфликта интересов, стороной которого оно является;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непредставления сведений о своих доходах, об имуществе и обязательствах имущественного характера либо представления заведомо недостоверных или неполных сведений;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участия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осуществления предпринимательской деятельности;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вхождения в состав органов управления, попечительских или наблюдательных советов, иных органов иностранных некоммерческих </w:t>
      </w:r>
      <w:r>
        <w:rPr>
          <w:rFonts w:ascii="Times New Roman" w:hAnsi="Times New Roman"/>
          <w:sz w:val="28"/>
          <w:szCs w:val="28"/>
        </w:rPr>
        <w:lastRenderedPageBreak/>
        <w:t>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непринятия мер по предотвращению и (или) урегулированию конфликта интересов, стороной которого является подчиненный (при условии, что ему (лицу, замещающему государственную должность) было известно о возникновении у подчиненного личной заинтересованности, которая приводит или может привести к конфликту интересов).</w:t>
      </w:r>
    </w:p>
    <w:p w:rsidR="00CB165F" w:rsidRDefault="00CB165F" w:rsidP="00CB1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Лица, замещающие муниципальные должности, нарушившие запреты, ограничения и обязанности, установленные настоящим Положением, несут ответственность, предусмотренную федеральными конституционными законами, федеральными законами и иными нормативными правовыми актами Российской Федерации.</w:t>
      </w:r>
    </w:p>
    <w:p w:rsidR="00CB165F" w:rsidRDefault="00CB165F" w:rsidP="00CB165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B165F" w:rsidRDefault="00CB165F" w:rsidP="00CB165F">
      <w:pPr>
        <w:pStyle w:val="a3"/>
        <w:spacing w:before="0" w:beforeAutospacing="0" w:after="0"/>
        <w:jc w:val="both"/>
      </w:pPr>
    </w:p>
    <w:p w:rsidR="00CB165F" w:rsidRDefault="00CB165F" w:rsidP="00CB165F">
      <w:pPr>
        <w:pStyle w:val="a3"/>
        <w:spacing w:before="0" w:beforeAutospacing="0" w:after="0"/>
        <w:jc w:val="both"/>
      </w:pPr>
    </w:p>
    <w:p w:rsidR="00CB165F" w:rsidRDefault="00CB165F" w:rsidP="00CB165F">
      <w:pPr>
        <w:pStyle w:val="a3"/>
        <w:spacing w:before="0" w:beforeAutospacing="0" w:after="0"/>
        <w:jc w:val="both"/>
      </w:pPr>
    </w:p>
    <w:p w:rsidR="00CB165F" w:rsidRDefault="00CB165F" w:rsidP="00CB165F">
      <w:pPr>
        <w:pStyle w:val="a3"/>
        <w:spacing w:before="0" w:beforeAutospacing="0" w:after="0"/>
        <w:jc w:val="both"/>
      </w:pPr>
    </w:p>
    <w:p w:rsidR="00CB165F" w:rsidRDefault="00CB165F" w:rsidP="00CB165F">
      <w:pPr>
        <w:pStyle w:val="a3"/>
        <w:spacing w:before="0" w:beforeAutospacing="0" w:after="0"/>
        <w:jc w:val="both"/>
      </w:pPr>
    </w:p>
    <w:p w:rsidR="00CB165F" w:rsidRDefault="00CB165F" w:rsidP="00CB165F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B165F" w:rsidRDefault="00CB165F" w:rsidP="00CB165F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B165F" w:rsidRDefault="00CB165F" w:rsidP="00CB165F">
      <w:pPr>
        <w:rPr>
          <w:sz w:val="28"/>
          <w:szCs w:val="28"/>
        </w:rPr>
      </w:pPr>
    </w:p>
    <w:p w:rsidR="00B13C42" w:rsidRDefault="00B13C42"/>
    <w:sectPr w:rsidR="00B13C42" w:rsidSect="00480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characterSpacingControl w:val="doNotCompress"/>
  <w:compat>
    <w:useFELayout/>
  </w:compat>
  <w:rsids>
    <w:rsidRoot w:val="00CB165F"/>
    <w:rsid w:val="004803D1"/>
    <w:rsid w:val="00663EF0"/>
    <w:rsid w:val="00B13C42"/>
    <w:rsid w:val="00BF282B"/>
    <w:rsid w:val="00CB165F"/>
    <w:rsid w:val="00FD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D1"/>
  </w:style>
  <w:style w:type="paragraph" w:styleId="1">
    <w:name w:val="heading 1"/>
    <w:basedOn w:val="a"/>
    <w:next w:val="a"/>
    <w:link w:val="10"/>
    <w:qFormat/>
    <w:rsid w:val="00FD2A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165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CB16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CB165F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semiHidden/>
    <w:unhideWhenUsed/>
    <w:rsid w:val="00CB165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D2A8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FD2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2A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3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D7D502630D8344F196E738803DE1216DB0726DD8F9F49BA8F1F1AAG7xC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ED7D502630D8344F196E738803DE12165B67C67DCF6A991A0A8FDA87B2278667C754D02226A27EFG4xF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3FD7023BDE433D0BBB515B4551D2933B6F82F1C29BB7357E816343D2l6JCP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73FD7023BDE433D0BBB515B4551D2933B6E86F6C49AB7357E816343D2l6JCP" TargetMode="External"/><Relationship Id="rId10" Type="http://schemas.openxmlformats.org/officeDocument/2006/relationships/hyperlink" Target="http://www.consultant.ru/document/cons_doc_law_172553/?frame=7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6ED7D502630D8344F196E738803DE12165B57F62D9F2A991A0A8FDA87B2278667C754D02226A27ECG4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1680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6</cp:revision>
  <cp:lastPrinted>2015-06-18T06:25:00Z</cp:lastPrinted>
  <dcterms:created xsi:type="dcterms:W3CDTF">2015-06-18T05:40:00Z</dcterms:created>
  <dcterms:modified xsi:type="dcterms:W3CDTF">2015-06-18T06:30:00Z</dcterms:modified>
</cp:coreProperties>
</file>