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33" w:rsidRDefault="00512C33" w:rsidP="00512C3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 xml:space="preserve">РАБИТИЦКОЕ СЕЛЬСКОЕ ПОСЕЛЕНИЕ 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ЛЕНИНГРАДСКОЙ ОБЛАСТИ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СОВЕТ ДЕПУТАТОВ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РАБИТИЦКОГО СЕЛЬСКОГО ПОСЕЛЕНИЯ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РЕШЕНИЕ</w:t>
      </w: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</w:rPr>
      </w:pP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0815">
        <w:rPr>
          <w:rFonts w:ascii="Times New Roman" w:hAnsi="Times New Roman"/>
          <w:b/>
          <w:sz w:val="24"/>
          <w:szCs w:val="24"/>
        </w:rPr>
        <w:t>(ЗАСЕДАНИЕ  ТРЕТЬЕГО  СОЗЫВА)</w:t>
      </w:r>
    </w:p>
    <w:p w:rsidR="00512C33" w:rsidRPr="00E10815" w:rsidRDefault="00512C33" w:rsidP="00512C33">
      <w:pPr>
        <w:spacing w:after="0"/>
        <w:rPr>
          <w:rFonts w:ascii="Times New Roman" w:hAnsi="Times New Roman"/>
          <w:sz w:val="24"/>
          <w:szCs w:val="24"/>
        </w:rPr>
      </w:pPr>
    </w:p>
    <w:p w:rsidR="00512C33" w:rsidRPr="00E10815" w:rsidRDefault="00512C33" w:rsidP="00512C33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E10815">
        <w:rPr>
          <w:rFonts w:ascii="Times New Roman" w:hAnsi="Times New Roman"/>
          <w:sz w:val="28"/>
          <w:szCs w:val="28"/>
        </w:rPr>
        <w:t xml:space="preserve"> </w:t>
      </w:r>
    </w:p>
    <w:p w:rsidR="00512C33" w:rsidRPr="00E10815" w:rsidRDefault="00512C33" w:rsidP="00512C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1081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14</w:t>
      </w:r>
      <w:r w:rsidRPr="00E10815">
        <w:rPr>
          <w:rFonts w:ascii="Times New Roman" w:hAnsi="Times New Roman"/>
          <w:color w:val="000000"/>
        </w:rPr>
        <w:t xml:space="preserve"> июля  2016  года                                                                                                  № </w:t>
      </w:r>
      <w:r>
        <w:rPr>
          <w:rFonts w:ascii="Times New Roman" w:hAnsi="Times New Roman"/>
          <w:color w:val="000000"/>
        </w:rPr>
        <w:t>8</w:t>
      </w:r>
      <w:r w:rsidR="0030325D">
        <w:rPr>
          <w:rFonts w:ascii="Times New Roman" w:hAnsi="Times New Roman"/>
          <w:color w:val="000000"/>
        </w:rPr>
        <w:t>2</w:t>
      </w:r>
    </w:p>
    <w:p w:rsidR="00512C33" w:rsidRDefault="00512C33" w:rsidP="00512C33">
      <w:pPr>
        <w:spacing w:after="0"/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11"/>
      </w:tblGrid>
      <w:tr w:rsidR="00512C33" w:rsidRPr="00E653ED" w:rsidTr="00AE5901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12C33" w:rsidRDefault="00512C33" w:rsidP="00AE5901">
            <w:pPr>
              <w:pStyle w:val="3"/>
              <w:jc w:val="center"/>
            </w:pPr>
            <w:r>
              <w:t xml:space="preserve">Об утверждении  комплексной муниципальной программы «Противодействие экстремизму и профилактика терроризма на территории муниципального образования </w:t>
            </w:r>
            <w:proofErr w:type="spellStart"/>
            <w:r>
              <w:t>Рабитицкое</w:t>
            </w:r>
            <w:proofErr w:type="spellEnd"/>
            <w:r>
              <w:t xml:space="preserve"> сельское поселение на 2016-2018 годы»</w:t>
            </w:r>
          </w:p>
          <w:p w:rsidR="00512C33" w:rsidRDefault="00512C33" w:rsidP="00AE5901">
            <w:pPr>
              <w:pStyle w:val="3"/>
              <w:jc w:val="center"/>
            </w:pPr>
          </w:p>
        </w:tc>
      </w:tr>
    </w:tbl>
    <w:p w:rsidR="00512C33" w:rsidRDefault="00512C33" w:rsidP="00512C33">
      <w:pPr>
        <w:pStyle w:val="a3"/>
        <w:jc w:val="both"/>
      </w:pPr>
      <w:r>
        <w:t xml:space="preserve"> В целях активизации работы по противодействию терроризму и экстремизму в сельском поселении  и совершенствования государственной системы предупреждения угроз Совет                                        депутатов </w:t>
      </w: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512C33" w:rsidRDefault="00512C33" w:rsidP="00512C33">
      <w:pPr>
        <w:pStyle w:val="a3"/>
        <w:jc w:val="center"/>
      </w:pPr>
      <w:r>
        <w:t>ПОСТАНОВЛЯЕТ</w:t>
      </w:r>
    </w:p>
    <w:p w:rsidR="00512C33" w:rsidRPr="00A31AD7" w:rsidRDefault="00512C33" w:rsidP="00512C33">
      <w:pPr>
        <w:pStyle w:val="3"/>
        <w:jc w:val="center"/>
        <w:rPr>
          <w:sz w:val="28"/>
          <w:szCs w:val="28"/>
        </w:rPr>
      </w:pPr>
      <w:r w:rsidRPr="00A31AD7">
        <w:rPr>
          <w:sz w:val="28"/>
          <w:szCs w:val="28"/>
        </w:rPr>
        <w:t xml:space="preserve">1. Утвердить комплексную муниципальную программу «Противодействие экстремизму и профилактика терроризма на территории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 на 2016-2018 годы </w:t>
      </w:r>
      <w:r w:rsidRPr="00A31AD7">
        <w:rPr>
          <w:sz w:val="28"/>
          <w:szCs w:val="28"/>
        </w:rPr>
        <w:t>»</w:t>
      </w:r>
    </w:p>
    <w:p w:rsidR="00512C33" w:rsidRPr="00A31AD7" w:rsidRDefault="00512C33" w:rsidP="00512C33">
      <w:pPr>
        <w:pStyle w:val="a3"/>
        <w:jc w:val="both"/>
        <w:rPr>
          <w:b/>
          <w:sz w:val="28"/>
          <w:szCs w:val="28"/>
        </w:rPr>
      </w:pPr>
      <w:r w:rsidRPr="00A31AD7">
        <w:rPr>
          <w:b/>
          <w:sz w:val="28"/>
          <w:szCs w:val="28"/>
        </w:rPr>
        <w:t>2.Обнародовать настоящее    постановление   на информационных стендах          поселения и разместить на официальном сайте администрации поселения.</w:t>
      </w:r>
    </w:p>
    <w:p w:rsidR="00512C33" w:rsidRDefault="00512C33" w:rsidP="00512C33">
      <w:pPr>
        <w:pStyle w:val="a3"/>
        <w:jc w:val="both"/>
        <w:rPr>
          <w:b/>
          <w:sz w:val="28"/>
          <w:szCs w:val="28"/>
        </w:rPr>
      </w:pPr>
    </w:p>
    <w:p w:rsidR="00512C33" w:rsidRPr="00A31AD7" w:rsidRDefault="00512C33" w:rsidP="00512C33">
      <w:pPr>
        <w:pStyle w:val="a3"/>
        <w:jc w:val="both"/>
        <w:rPr>
          <w:b/>
          <w:sz w:val="28"/>
          <w:szCs w:val="28"/>
        </w:rPr>
      </w:pPr>
      <w:r w:rsidRPr="00A31AD7">
        <w:rPr>
          <w:b/>
          <w:sz w:val="28"/>
          <w:szCs w:val="28"/>
        </w:rPr>
        <w:t xml:space="preserve">3. </w:t>
      </w:r>
      <w:proofErr w:type="gramStart"/>
      <w:r w:rsidRPr="00A31AD7">
        <w:rPr>
          <w:b/>
          <w:sz w:val="28"/>
          <w:szCs w:val="28"/>
        </w:rPr>
        <w:t>Контроль за</w:t>
      </w:r>
      <w:proofErr w:type="gramEnd"/>
      <w:r w:rsidRPr="00A31AD7">
        <w:rPr>
          <w:b/>
          <w:sz w:val="28"/>
          <w:szCs w:val="28"/>
        </w:rPr>
        <w:t xml:space="preserve"> выполнением настоящего постановления оставляю за собой.</w:t>
      </w:r>
    </w:p>
    <w:p w:rsidR="00512C33" w:rsidRDefault="00512C33" w:rsidP="00512C33">
      <w:pPr>
        <w:pStyle w:val="a3"/>
      </w:pPr>
      <w:r>
        <w:t> </w:t>
      </w:r>
    </w:p>
    <w:p w:rsidR="00512C33" w:rsidRDefault="00512C33" w:rsidP="00512C33">
      <w:pPr>
        <w:pStyle w:val="a3"/>
      </w:pPr>
      <w:r>
        <w:t> </w:t>
      </w:r>
    </w:p>
    <w:p w:rsidR="00512C33" w:rsidRDefault="00512C33" w:rsidP="00512C33">
      <w:pPr>
        <w:pStyle w:val="a3"/>
      </w:pPr>
      <w:r>
        <w:t xml:space="preserve">Глава </w:t>
      </w:r>
      <w:proofErr w:type="spellStart"/>
      <w:r>
        <w:t>Рабитицкого</w:t>
      </w:r>
      <w:proofErr w:type="spellEnd"/>
    </w:p>
    <w:p w:rsidR="00512C33" w:rsidRDefault="00512C33" w:rsidP="00512C33">
      <w:pPr>
        <w:pStyle w:val="a3"/>
      </w:pPr>
      <w:r>
        <w:t xml:space="preserve">сельского поселения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А.Ю.Колосов</w:t>
      </w: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right"/>
        <w:rPr>
          <w:color w:val="2B2B2B"/>
        </w:rPr>
      </w:pPr>
    </w:p>
    <w:p w:rsidR="00512C33" w:rsidRPr="00603750" w:rsidRDefault="00512C33" w:rsidP="00512C33">
      <w:pPr>
        <w:pStyle w:val="a3"/>
        <w:shd w:val="clear" w:color="auto" w:fill="FFFFFF"/>
        <w:jc w:val="right"/>
        <w:rPr>
          <w:color w:val="FF0000"/>
        </w:rPr>
      </w:pPr>
      <w:r w:rsidRPr="00603750">
        <w:rPr>
          <w:color w:val="FF0000"/>
        </w:rPr>
        <w:lastRenderedPageBreak/>
        <w:t>Приложение 1</w:t>
      </w:r>
    </w:p>
    <w:p w:rsidR="00512C33" w:rsidRPr="00603750" w:rsidRDefault="00512C33" w:rsidP="00512C33">
      <w:pPr>
        <w:pStyle w:val="a3"/>
        <w:shd w:val="clear" w:color="auto" w:fill="FFFFFF"/>
        <w:jc w:val="right"/>
        <w:rPr>
          <w:color w:val="FF0000"/>
        </w:rPr>
      </w:pPr>
      <w:r w:rsidRPr="00603750">
        <w:rPr>
          <w:color w:val="FF0000"/>
        </w:rPr>
        <w:t xml:space="preserve">к решению Совета депутатов </w:t>
      </w:r>
    </w:p>
    <w:p w:rsidR="00512C33" w:rsidRPr="00603750" w:rsidRDefault="00512C33" w:rsidP="00512C33">
      <w:pPr>
        <w:pStyle w:val="a3"/>
        <w:shd w:val="clear" w:color="auto" w:fill="FFFFFF"/>
        <w:jc w:val="right"/>
        <w:rPr>
          <w:color w:val="FF0000"/>
        </w:rPr>
      </w:pPr>
      <w:proofErr w:type="spellStart"/>
      <w:r>
        <w:rPr>
          <w:color w:val="FF0000"/>
        </w:rPr>
        <w:t>Рабитицкого</w:t>
      </w:r>
      <w:proofErr w:type="spellEnd"/>
      <w:r w:rsidRPr="00603750">
        <w:rPr>
          <w:color w:val="FF0000"/>
        </w:rPr>
        <w:t xml:space="preserve"> сельского поселения</w:t>
      </w:r>
    </w:p>
    <w:p w:rsidR="00512C33" w:rsidRPr="00603750" w:rsidRDefault="00512C33" w:rsidP="00512C33">
      <w:pPr>
        <w:pStyle w:val="a3"/>
        <w:shd w:val="clear" w:color="auto" w:fill="FFFFFF"/>
        <w:jc w:val="right"/>
        <w:rPr>
          <w:color w:val="FF0000"/>
        </w:rPr>
      </w:pPr>
      <w:r w:rsidRPr="00603750">
        <w:rPr>
          <w:color w:val="FF0000"/>
        </w:rPr>
        <w:t>от «</w:t>
      </w:r>
      <w:r>
        <w:rPr>
          <w:color w:val="FF0000"/>
        </w:rPr>
        <w:t>14</w:t>
      </w:r>
      <w:r w:rsidRPr="00603750">
        <w:rPr>
          <w:color w:val="FF0000"/>
        </w:rPr>
        <w:t>» 0</w:t>
      </w:r>
      <w:r>
        <w:rPr>
          <w:color w:val="FF0000"/>
        </w:rPr>
        <w:t>7</w:t>
      </w:r>
      <w:r w:rsidRPr="00603750">
        <w:rPr>
          <w:color w:val="FF0000"/>
        </w:rPr>
        <w:t xml:space="preserve"> 201</w:t>
      </w:r>
      <w:r>
        <w:rPr>
          <w:color w:val="FF0000"/>
        </w:rPr>
        <w:t>6</w:t>
      </w:r>
      <w:r w:rsidRPr="00603750">
        <w:rPr>
          <w:color w:val="FF0000"/>
        </w:rPr>
        <w:t xml:space="preserve">   г. N </w:t>
      </w: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>КОМПЛЕКСНАЯ МУНИЦИПАЛЬНАЯ ПРОГРАММА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«ПРОТИВОДЕЙСТВИЕ ЭКСТРЕМИЗМУ И ПРОФИЛАКТИКА ТЕРРОРИЗМА НА ТЕРРИТОРИИ 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>МУНИЦИПАЛЬНОГО ОБРАЗОВАНИЯ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РАБИТИЦКОЕ СЕЛЬСКОЕ  ПОСЕЛЕНИЕ 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>НА 2016-2018 ГОДЫ»</w:t>
      </w:r>
    </w:p>
    <w:p w:rsidR="00512C33" w:rsidRDefault="00512C33" w:rsidP="00512C33">
      <w:pPr>
        <w:shd w:val="clear" w:color="auto" w:fill="FFFFFF"/>
        <w:spacing w:after="240"/>
        <w:rPr>
          <w:b/>
          <w:color w:val="2B2B2B"/>
          <w:sz w:val="28"/>
          <w:szCs w:val="28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rPr>
          <w:color w:val="2B2B2B"/>
        </w:rPr>
      </w:pPr>
    </w:p>
    <w:p w:rsidR="00512C33" w:rsidRDefault="00512C33" w:rsidP="00512C33">
      <w:pPr>
        <w:shd w:val="clear" w:color="auto" w:fill="FFFFFF"/>
        <w:spacing w:after="240"/>
        <w:jc w:val="center"/>
        <w:rPr>
          <w:color w:val="2B2B2B"/>
        </w:rPr>
      </w:pPr>
      <w:r>
        <w:rPr>
          <w:color w:val="2B2B2B"/>
        </w:rPr>
        <w:t>2016 г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lastRenderedPageBreak/>
        <w:t>СОДЕРЖАНИЕ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</w:rPr>
      </w:pPr>
    </w:p>
    <w:p w:rsidR="00512C33" w:rsidRDefault="00512C33" w:rsidP="00512C33">
      <w:pPr>
        <w:pStyle w:val="a3"/>
        <w:shd w:val="clear" w:color="auto" w:fill="FFFFFF"/>
        <w:spacing w:line="360" w:lineRule="auto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1. Паспорт комплексной муниципальной программы "Противодействие</w:t>
      </w:r>
    </w:p>
    <w:p w:rsidR="00512C33" w:rsidRDefault="00512C33" w:rsidP="00512C33">
      <w:pPr>
        <w:pStyle w:val="a3"/>
        <w:shd w:val="clear" w:color="auto" w:fill="FFFFFF"/>
        <w:spacing w:line="360" w:lineRule="auto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экстремизму и профилактика терроризма на территории муниципального образования </w:t>
      </w:r>
      <w:proofErr w:type="spellStart"/>
      <w:r>
        <w:rPr>
          <w:color w:val="2B2B2B"/>
          <w:sz w:val="28"/>
          <w:szCs w:val="28"/>
        </w:rPr>
        <w:t>Рабитицкое</w:t>
      </w:r>
      <w:proofErr w:type="spellEnd"/>
      <w:r>
        <w:rPr>
          <w:color w:val="2B2B2B"/>
          <w:sz w:val="28"/>
          <w:szCs w:val="28"/>
        </w:rPr>
        <w:t xml:space="preserve"> сельское поселение </w:t>
      </w:r>
    </w:p>
    <w:p w:rsidR="00512C33" w:rsidRDefault="00512C33" w:rsidP="00512C33">
      <w:pPr>
        <w:pStyle w:val="a3"/>
        <w:shd w:val="clear" w:color="auto" w:fill="FFFFFF"/>
        <w:spacing w:line="360" w:lineRule="auto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на 2016-2018 годы" ……………………………………………………………….. 3</w:t>
      </w:r>
    </w:p>
    <w:p w:rsidR="00512C33" w:rsidRDefault="00512C33" w:rsidP="00512C33">
      <w:pPr>
        <w:pStyle w:val="a3"/>
        <w:shd w:val="clear" w:color="auto" w:fill="FFFFFF"/>
        <w:spacing w:line="360" w:lineRule="auto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2. Оценка исходной ситуации………………………………………………………5</w:t>
      </w:r>
    </w:p>
    <w:p w:rsidR="00512C33" w:rsidRDefault="00512C33" w:rsidP="00512C33">
      <w:pPr>
        <w:pStyle w:val="a3"/>
        <w:shd w:val="clear" w:color="auto" w:fill="FFFFFF"/>
        <w:spacing w:line="360" w:lineRule="auto"/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3. Цель и задачи Программы………………………………………………………..6</w:t>
      </w: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4.</w:t>
      </w:r>
      <w:r>
        <w:rPr>
          <w:b/>
          <w:color w:val="2B2B2B"/>
          <w:sz w:val="28"/>
          <w:szCs w:val="28"/>
        </w:rPr>
        <w:t xml:space="preserve"> </w:t>
      </w:r>
      <w:r>
        <w:rPr>
          <w:color w:val="2B2B2B"/>
          <w:sz w:val="28"/>
          <w:szCs w:val="28"/>
        </w:rPr>
        <w:t>Основные мероприятия Программы…………………………………………….6</w:t>
      </w: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5. Управление Программой…………………………………………………………7</w:t>
      </w: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6. </w:t>
      </w:r>
      <w:proofErr w:type="gramStart"/>
      <w:r>
        <w:rPr>
          <w:color w:val="2B2B2B"/>
          <w:sz w:val="28"/>
          <w:szCs w:val="28"/>
        </w:rPr>
        <w:t>Контроль за</w:t>
      </w:r>
      <w:proofErr w:type="gramEnd"/>
      <w:r>
        <w:rPr>
          <w:color w:val="2B2B2B"/>
          <w:sz w:val="28"/>
          <w:szCs w:val="28"/>
        </w:rPr>
        <w:t xml:space="preserve"> исполнением Программы………………………………………….7</w:t>
      </w: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7. Перечень мероприятий Программы……………………………………………..8</w:t>
      </w:r>
    </w:p>
    <w:p w:rsidR="00512C33" w:rsidRDefault="00512C33" w:rsidP="00512C33">
      <w:pPr>
        <w:pStyle w:val="a3"/>
        <w:shd w:val="clear" w:color="auto" w:fill="FFFFFF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8. Основные понятия……………………………………………………………….11</w:t>
      </w: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spacing w:line="360" w:lineRule="auto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>Паспорт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>комплексной муниципальной программы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 "Противодействие экстремизму и профилактика терроризма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 на территории муниципального образования</w:t>
      </w:r>
    </w:p>
    <w:p w:rsidR="00512C33" w:rsidRDefault="00512C33" w:rsidP="00512C33">
      <w:pPr>
        <w:pStyle w:val="a3"/>
        <w:shd w:val="clear" w:color="auto" w:fill="FFFFFF"/>
        <w:jc w:val="center"/>
        <w:rPr>
          <w:b/>
          <w:color w:val="2B2B2B"/>
          <w:sz w:val="28"/>
          <w:szCs w:val="28"/>
        </w:rPr>
      </w:pPr>
      <w:r>
        <w:rPr>
          <w:b/>
          <w:color w:val="2B2B2B"/>
          <w:sz w:val="28"/>
          <w:szCs w:val="28"/>
        </w:rPr>
        <w:t xml:space="preserve"> </w:t>
      </w:r>
      <w:proofErr w:type="spellStart"/>
      <w:r>
        <w:rPr>
          <w:b/>
          <w:color w:val="2B2B2B"/>
          <w:sz w:val="28"/>
          <w:szCs w:val="28"/>
        </w:rPr>
        <w:t>Рабитицкое</w:t>
      </w:r>
      <w:proofErr w:type="spellEnd"/>
      <w:r>
        <w:rPr>
          <w:b/>
          <w:color w:val="2B2B2B"/>
          <w:sz w:val="28"/>
          <w:szCs w:val="28"/>
        </w:rPr>
        <w:t xml:space="preserve"> сельское поселение  на 2016-2018 годы "</w:t>
      </w:r>
    </w:p>
    <w:p w:rsidR="00512C33" w:rsidRDefault="00512C33" w:rsidP="00512C33">
      <w:pPr>
        <w:pStyle w:val="HTML"/>
        <w:shd w:val="clear" w:color="auto" w:fill="FFFFFF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 xml:space="preserve">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300"/>
      </w:tblGrid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rPr>
                <w:rFonts w:ascii="Times New Roman" w:hAnsi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Наименование</w:t>
            </w:r>
          </w:p>
          <w:p w:rsidR="00512C33" w:rsidRPr="00821381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Комплексная муниципальная программа                            "Противодействие экстремизму и профилактика терроризма на территории муниципального образования </w:t>
            </w:r>
            <w:proofErr w:type="spellStart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 сельское поселение  на 2016-2018 годы "                                      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Заказчик Программы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 сельское поселение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rPr>
                <w:rFonts w:ascii="Times New Roman" w:hAnsi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Исполнители  </w:t>
            </w:r>
          </w:p>
          <w:p w:rsidR="00512C33" w:rsidRPr="00821381" w:rsidRDefault="00512C33" w:rsidP="00AE5901">
            <w:pPr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- ОМВД России «</w:t>
            </w:r>
            <w:proofErr w:type="spellStart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Волосовского</w:t>
            </w:r>
            <w:proofErr w:type="spellEnd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 района»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- администрация муниципального образования </w:t>
            </w:r>
            <w:proofErr w:type="spellStart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 сельское поселение;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- учреждения и организации различных форм собственности;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- общественные организации и объединения;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Цели и задачи     </w:t>
            </w:r>
          </w:p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Программы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Утверждение основ гражданской идентичности как начала объединяющего всех жителей муниципального образования </w:t>
            </w:r>
            <w:proofErr w:type="spellStart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 сельское поселение.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Воспитание культуры толерантности и межнационального     согласия.              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Достижение необходимого уровня правовой культуры граждан как основы толерантного сознания и поведения.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Формирование в молодежной среде мировоззрения и духовно-нравственной атмосферы этнокультурного                         взаимоуважения, основанных на принципах уважения прав и свобод человека, стремления к межэтническому миру и согласию, готовности к диалогу.                       </w:t>
            </w:r>
          </w:p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</w:t>
            </w:r>
            <w:r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 </w:t>
            </w: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конфессиональной почве.                                 Разработка и реализация в учреждениях дошкольного, начального, среднего образования муниципального образования </w:t>
            </w:r>
            <w:proofErr w:type="spellStart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 сельское поселение                 образовательных программ, направленных на формирование у подрастающего поколения позитивных устано</w:t>
            </w:r>
            <w:r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вок на </w:t>
            </w: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этническое многообразие                            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Сроки и этапы     </w:t>
            </w:r>
          </w:p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 xml:space="preserve">реализации Программы  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2016-2018 годы в один этап.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Объем средств, выделяемых на реализацию мероприятий  настоящей Программы, ежегодно уточняется при </w:t>
            </w: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формировании проекта бюджета на соответствующий                     финансовый год                               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от реализации Программы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Укрепление и культивирование в молодежной среде      атмосферы межэтнического согласия и толерантности.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Препятствование созданию и деятельности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националистических экстремистских молодежных         группировок.           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Обеспечение условий для успешной соц. культурной адаптации молодежи из числа мигрантов, противодействия проникновению в общественное сознание идей религиозного фундаментализма, экстремизма и                нетерпимости.         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Совершенствование форм и методов работы                                правоохранительных органов по профилактике проявлений ксенофобии, национальной и расовой нетерпимости,                        противодействию этнической дискриминации.             </w:t>
            </w:r>
          </w:p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color w:val="2B2B2B"/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                  экстремизму, этнической и религиозной нетерпимости.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3,0 тыс. руб.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2016 - 1,0 тыс. руб. из местного бюджета;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2017 - 1,0 тыс. руб. из местного бюджета;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2018 - 1,0 тыс. руб. из местного бюджета;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Финансирование Программы осуществляется из бюджета муниципального образования </w:t>
            </w:r>
            <w:proofErr w:type="spellStart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 xml:space="preserve"> сельское поселение.                                    </w:t>
            </w:r>
          </w:p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В ходе реализации Программы перечень программных мероприятий может корректироваться, изменяться и                   дополняться по решению заказчика Программы. Под каждое мероприятие Программы разрабатывается контракт, который заключается с исполнителем.                                           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sz w:val="24"/>
                <w:szCs w:val="24"/>
              </w:rPr>
              <w:t xml:space="preserve">Управление Программой и </w:t>
            </w:r>
            <w:proofErr w:type="gramStart"/>
            <w:r w:rsidRPr="00821381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21381">
              <w:rPr>
                <w:rFonts w:ascii="Times New Roman" w:hAnsi="Times New Roman"/>
                <w:sz w:val="24"/>
                <w:szCs w:val="24"/>
              </w:rPr>
              <w:t xml:space="preserve"> ее реализацией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4"/>
                <w:szCs w:val="24"/>
              </w:rPr>
            </w:pP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настоящей Программы осуществляют администрация</w:t>
            </w:r>
            <w:r w:rsidRPr="00821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1381">
              <w:rPr>
                <w:rFonts w:ascii="Times New Roman" w:hAnsi="Times New Roman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сельского поселения</w:t>
            </w:r>
            <w:r w:rsidRPr="008213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Волосовскому</w:t>
            </w:r>
            <w:proofErr w:type="spellEnd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gramEnd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Совет депутатов муниципального образования </w:t>
            </w:r>
            <w:proofErr w:type="spellStart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381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сельское поселение</w:t>
            </w:r>
            <w:r w:rsidRPr="00821381">
              <w:rPr>
                <w:rFonts w:ascii="Times New Roman" w:hAnsi="Times New Roman" w:cs="Times New Roman"/>
                <w:sz w:val="24"/>
                <w:szCs w:val="24"/>
              </w:rPr>
              <w:t>, в соответствии с полномочиями, установленными действующим законодательством.</w:t>
            </w:r>
            <w:r w:rsidRPr="0082138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512C33" w:rsidRPr="00102CE7" w:rsidTr="00AE5901">
        <w:tc>
          <w:tcPr>
            <w:tcW w:w="2988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sz w:val="24"/>
                <w:szCs w:val="24"/>
              </w:rPr>
              <w:t>Разработчики</w:t>
            </w:r>
          </w:p>
        </w:tc>
        <w:tc>
          <w:tcPr>
            <w:tcW w:w="6300" w:type="dxa"/>
          </w:tcPr>
          <w:p w:rsidR="00512C33" w:rsidRPr="00821381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81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821381">
              <w:rPr>
                <w:rFonts w:ascii="Times New Roman" w:hAnsi="Times New Roman"/>
                <w:sz w:val="24"/>
                <w:szCs w:val="24"/>
              </w:rPr>
              <w:t>Рабитицкое</w:t>
            </w:r>
            <w:proofErr w:type="spellEnd"/>
            <w:r w:rsidRPr="0082138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</w:tbl>
    <w:p w:rsidR="00512C33" w:rsidRPr="00102CE7" w:rsidRDefault="00512C33" w:rsidP="00512C33">
      <w:pPr>
        <w:pStyle w:val="HTML"/>
        <w:shd w:val="clear" w:color="auto" w:fill="FFFFFF"/>
        <w:rPr>
          <w:rFonts w:ascii="Times New Roman" w:hAnsi="Times New Roman"/>
          <w:color w:val="2B2B2B"/>
          <w:sz w:val="22"/>
          <w:szCs w:val="22"/>
        </w:rPr>
      </w:pPr>
    </w:p>
    <w:p w:rsidR="00512C33" w:rsidRPr="00102CE7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Times New Roman" w:hAnsi="Times New Roman" w:cs="Arial"/>
          <w:color w:val="2B2B2B"/>
        </w:rPr>
      </w:pPr>
    </w:p>
    <w:p w:rsidR="00512C33" w:rsidRPr="00102CE7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Times New Roman" w:hAnsi="Times New Roman" w:cs="Arial"/>
          <w:color w:val="2B2B2B"/>
        </w:rPr>
      </w:pPr>
    </w:p>
    <w:p w:rsidR="00512C3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Arial" w:hAnsi="Arial" w:cs="Arial"/>
          <w:color w:val="2B2B2B"/>
        </w:rPr>
      </w:pPr>
    </w:p>
    <w:p w:rsidR="00512C3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Arial" w:hAnsi="Arial" w:cs="Arial"/>
          <w:color w:val="2B2B2B"/>
        </w:rPr>
      </w:pPr>
    </w:p>
    <w:p w:rsidR="00512C3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Arial" w:hAnsi="Arial" w:cs="Arial"/>
          <w:color w:val="2B2B2B"/>
        </w:rPr>
      </w:pP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EF51E1">
        <w:rPr>
          <w:b/>
          <w:color w:val="2B2B2B"/>
          <w:sz w:val="28"/>
          <w:szCs w:val="28"/>
        </w:rPr>
        <w:t>1. Оценка исходной ситуации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Резкая активизация деятельности молодежных объединений экстремистской направленности ("Скинхеды", "Российское национальное единство", "Национал - большевистская партия", "Актив красной молодежи" и др.),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 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  Сегодняшняя борьба с экстремизмом затрагивает также сферы, которые трактуются как: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унижение национального достоинства, а равно по мотивам ненависти либо вражды в отношении какой-либо социальной группы;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</w:t>
      </w:r>
      <w:r>
        <w:rPr>
          <w:color w:val="2B2B2B"/>
          <w:sz w:val="28"/>
          <w:szCs w:val="28"/>
        </w:rPr>
        <w:lastRenderedPageBreak/>
        <w:t>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EF51E1">
        <w:rPr>
          <w:b/>
          <w:color w:val="2B2B2B"/>
          <w:sz w:val="28"/>
          <w:szCs w:val="28"/>
        </w:rPr>
        <w:t>2. Цель и задачи Программы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  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власти,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color w:val="2B2B2B"/>
          <w:sz w:val="28"/>
          <w:szCs w:val="28"/>
        </w:rPr>
        <w:t>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 Основными задачами реализации Программы являются: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Утверждение основ гражданской идентичности как начала, объединяющего всех жителей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color w:val="2B2B2B"/>
          <w:sz w:val="28"/>
          <w:szCs w:val="28"/>
        </w:rPr>
        <w:t>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Воспитание культуры толерантности и межнационального согласия.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Достижение необходимого уровня правовой культуры граждан как основы толерантного сознания и поведения.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Разработка и реализация в учреждениях культуры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color w:val="2B2B2B"/>
          <w:sz w:val="28"/>
          <w:szCs w:val="28"/>
        </w:rPr>
        <w:t xml:space="preserve">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B2B2B"/>
          <w:sz w:val="28"/>
          <w:szCs w:val="28"/>
        </w:rPr>
      </w:pP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EF51E1">
        <w:rPr>
          <w:b/>
          <w:color w:val="2B2B2B"/>
          <w:sz w:val="28"/>
          <w:szCs w:val="28"/>
        </w:rPr>
        <w:t>3. Основные мероприятия Программы: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последовательное обеспечение конституционных прав, гарантирующих равенство граждан любой расы и национальности, а также свободу вероисповедания;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- утверждение общероссийских гражданских и историко-культурных ценностей, поддержание российского патриотизма и </w:t>
      </w:r>
      <w:proofErr w:type="spellStart"/>
      <w:r>
        <w:rPr>
          <w:color w:val="2B2B2B"/>
          <w:sz w:val="28"/>
          <w:szCs w:val="28"/>
        </w:rPr>
        <w:t>многокультурной</w:t>
      </w:r>
      <w:proofErr w:type="spellEnd"/>
      <w:r>
        <w:rPr>
          <w:color w:val="2B2B2B"/>
          <w:sz w:val="28"/>
          <w:szCs w:val="28"/>
        </w:rPr>
        <w:t xml:space="preserve"> природы российского государства и российского народа как гражданской нации;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последовательное и повсеместное пресечение проповеди нетерпимости и насилия.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 сфере образования и воспитания: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- утверждение в школьной системе образования концепции </w:t>
      </w:r>
      <w:proofErr w:type="spellStart"/>
      <w:r>
        <w:rPr>
          <w:color w:val="2B2B2B"/>
          <w:sz w:val="28"/>
          <w:szCs w:val="28"/>
        </w:rPr>
        <w:t>многокультурности</w:t>
      </w:r>
      <w:proofErr w:type="spellEnd"/>
      <w:r>
        <w:rPr>
          <w:color w:val="2B2B2B"/>
          <w:sz w:val="28"/>
          <w:szCs w:val="28"/>
        </w:rPr>
        <w:t xml:space="preserve"> и </w:t>
      </w:r>
      <w:proofErr w:type="spellStart"/>
      <w:r>
        <w:rPr>
          <w:color w:val="2B2B2B"/>
          <w:sz w:val="28"/>
          <w:szCs w:val="28"/>
        </w:rPr>
        <w:t>многоукладности</w:t>
      </w:r>
      <w:proofErr w:type="spellEnd"/>
      <w:r>
        <w:rPr>
          <w:color w:val="2B2B2B"/>
          <w:sz w:val="28"/>
          <w:szCs w:val="28"/>
        </w:rPr>
        <w:t xml:space="preserve"> российской жизни;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lastRenderedPageBreak/>
        <w:t xml:space="preserve">- проведение </w:t>
      </w:r>
      <w:proofErr w:type="spellStart"/>
      <w:r>
        <w:rPr>
          <w:color w:val="2B2B2B"/>
          <w:sz w:val="28"/>
          <w:szCs w:val="28"/>
        </w:rPr>
        <w:t>доподготовки</w:t>
      </w:r>
      <w:proofErr w:type="spellEnd"/>
      <w:r>
        <w:rPr>
          <w:color w:val="2B2B2B"/>
          <w:sz w:val="28"/>
          <w:szCs w:val="28"/>
        </w:rPr>
        <w:t xml:space="preserve"> школьных учителей на предмет знаний и установок в вопросах толерантности и межэтнического диалога;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развитие воспитательной и просветительской работы с детьми и родителями о принципах поведения в вопросах веротерпимости и согласия, в том числе в отношениях с детьми и подростками;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пресечение деятельности и запрещение символики экстремистских групп и организаций в школах и вузах;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индивидуальная работа с теми, кто вовлечен в деятельность подобных групп или разделяет подобные взгляды;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- развитие художественной самодеятельности на основе различных народных традиций и культурного наследия, а также создание современных </w:t>
      </w:r>
      <w:proofErr w:type="spellStart"/>
      <w:r>
        <w:rPr>
          <w:color w:val="2B2B2B"/>
          <w:sz w:val="28"/>
          <w:szCs w:val="28"/>
        </w:rPr>
        <w:t>мультимедийных</w:t>
      </w:r>
      <w:proofErr w:type="spellEnd"/>
      <w:r>
        <w:rPr>
          <w:color w:val="2B2B2B"/>
          <w:sz w:val="28"/>
          <w:szCs w:val="28"/>
        </w:rPr>
        <w:t xml:space="preserve"> продуктов о культурном многообразии России.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 сфере средств массовой информации, издательского дела и индустрии массовых развлечений: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не упоминать без крайней необходимости этническую принадлежность персонажей журналистских материалов;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оказание всемерной поддержки средствам массовой информации, адресованным детям и молодежи и ставящим своей целью воспитание в духе толерантности и патриотизма.</w:t>
      </w: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EF51E1">
        <w:rPr>
          <w:b/>
          <w:color w:val="2B2B2B"/>
          <w:sz w:val="28"/>
          <w:szCs w:val="28"/>
        </w:rPr>
        <w:t>4. Управление Программой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color w:val="2B2B2B"/>
          <w:sz w:val="28"/>
          <w:szCs w:val="28"/>
        </w:rPr>
        <w:t xml:space="preserve">.              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Координацию деятельности исполнителей осуществляет ОМВД России  «</w:t>
      </w:r>
      <w:proofErr w:type="spellStart"/>
      <w:r>
        <w:rPr>
          <w:color w:val="2B2B2B"/>
          <w:sz w:val="28"/>
          <w:szCs w:val="28"/>
        </w:rPr>
        <w:t>Волосовского</w:t>
      </w:r>
      <w:proofErr w:type="spellEnd"/>
      <w:r>
        <w:rPr>
          <w:color w:val="2B2B2B"/>
          <w:sz w:val="28"/>
          <w:szCs w:val="28"/>
        </w:rPr>
        <w:t xml:space="preserve"> района».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             Анализ и оценку эффективности исполнения Программы, подготовку материалов для рассмотрения на Совете депутатов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r>
        <w:rPr>
          <w:color w:val="2B2B2B"/>
          <w:sz w:val="28"/>
          <w:szCs w:val="28"/>
        </w:rPr>
        <w:t xml:space="preserve">производит администрация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color w:val="2B2B2B"/>
          <w:sz w:val="28"/>
          <w:szCs w:val="28"/>
        </w:rPr>
        <w:t xml:space="preserve"> совместно с</w:t>
      </w:r>
      <w:r w:rsidRPr="004B1E0D">
        <w:rPr>
          <w:color w:val="2B2B2B"/>
          <w:sz w:val="28"/>
          <w:szCs w:val="28"/>
        </w:rPr>
        <w:t xml:space="preserve"> </w:t>
      </w:r>
      <w:r>
        <w:rPr>
          <w:color w:val="2B2B2B"/>
          <w:sz w:val="28"/>
          <w:szCs w:val="28"/>
        </w:rPr>
        <w:t>ОМВД России «</w:t>
      </w:r>
      <w:proofErr w:type="spellStart"/>
      <w:r>
        <w:rPr>
          <w:color w:val="2B2B2B"/>
          <w:sz w:val="28"/>
          <w:szCs w:val="28"/>
        </w:rPr>
        <w:t>Волосовского</w:t>
      </w:r>
      <w:proofErr w:type="spellEnd"/>
      <w:r>
        <w:rPr>
          <w:color w:val="2B2B2B"/>
          <w:sz w:val="28"/>
          <w:szCs w:val="28"/>
        </w:rPr>
        <w:t xml:space="preserve"> района ».</w:t>
      </w: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EF51E1">
        <w:rPr>
          <w:b/>
          <w:color w:val="2B2B2B"/>
          <w:sz w:val="28"/>
          <w:szCs w:val="28"/>
        </w:rPr>
        <w:t xml:space="preserve">5. </w:t>
      </w:r>
      <w:proofErr w:type="gramStart"/>
      <w:r w:rsidRPr="00EF51E1">
        <w:rPr>
          <w:b/>
          <w:color w:val="2B2B2B"/>
          <w:sz w:val="28"/>
          <w:szCs w:val="28"/>
        </w:rPr>
        <w:t>Контроль за</w:t>
      </w:r>
      <w:proofErr w:type="gramEnd"/>
      <w:r w:rsidRPr="00EF51E1">
        <w:rPr>
          <w:b/>
          <w:color w:val="2B2B2B"/>
          <w:sz w:val="28"/>
          <w:szCs w:val="28"/>
        </w:rPr>
        <w:t xml:space="preserve"> исполнением Программы</w:t>
      </w:r>
    </w:p>
    <w:p w:rsidR="00512C33" w:rsidRPr="00C414A3" w:rsidRDefault="00512C33" w:rsidP="00512C3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C414A3">
        <w:rPr>
          <w:rFonts w:ascii="Times New Roman" w:hAnsi="Times New Roman" w:cs="Times New Roman"/>
          <w:color w:val="2B2B2B"/>
          <w:sz w:val="24"/>
          <w:szCs w:val="24"/>
        </w:rPr>
        <w:t xml:space="preserve">           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 xml:space="preserve">Осуществляют администрация </w:t>
      </w:r>
      <w:r w:rsidRPr="00C414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0D59CA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 xml:space="preserve">сельское </w:t>
      </w:r>
      <w:r>
        <w:rPr>
          <w:rFonts w:ascii="Times New Roman" w:hAnsi="Times New Roman" w:cs="Times New Roman"/>
          <w:color w:val="2B2B2B"/>
          <w:sz w:val="28"/>
          <w:szCs w:val="28"/>
        </w:rPr>
        <w:t>поселение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 xml:space="preserve">, ОМВД </w:t>
      </w:r>
      <w:r>
        <w:rPr>
          <w:rFonts w:ascii="Times New Roman" w:hAnsi="Times New Roman" w:cs="Times New Roman"/>
          <w:color w:val="2B2B2B"/>
          <w:sz w:val="28"/>
          <w:szCs w:val="28"/>
        </w:rPr>
        <w:t>России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</w:rPr>
        <w:t xml:space="preserve"> района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 xml:space="preserve">», Совет 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депутатов </w:t>
      </w:r>
      <w:proofErr w:type="spellStart"/>
      <w:r w:rsidRPr="000D59CA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</w:t>
      </w:r>
      <w:r w:rsidRPr="00C414A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 </w:t>
      </w:r>
      <w:r w:rsidRPr="00C414A3">
        <w:rPr>
          <w:rFonts w:ascii="Times New Roman" w:hAnsi="Times New Roman" w:cs="Times New Roman"/>
          <w:color w:val="2B2B2B"/>
          <w:sz w:val="28"/>
          <w:szCs w:val="28"/>
        </w:rPr>
        <w:t>в соответствии с полномочиями, установленными законодательством.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721F5">
        <w:rPr>
          <w:b/>
        </w:rPr>
        <w:t xml:space="preserve"> 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12C33" w:rsidRPr="002721F5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2721F5">
        <w:rPr>
          <w:b/>
        </w:rPr>
        <w:t xml:space="preserve">  </w:t>
      </w:r>
      <w:r w:rsidRPr="002721F5">
        <w:rPr>
          <w:b/>
          <w:color w:val="2B2B2B"/>
          <w:sz w:val="28"/>
          <w:szCs w:val="28"/>
        </w:rPr>
        <w:t>ПЕРЕЧЕНЬ</w:t>
      </w:r>
    </w:p>
    <w:p w:rsidR="00512C33" w:rsidRPr="002721F5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2721F5">
        <w:rPr>
          <w:b/>
          <w:color w:val="2B2B2B"/>
          <w:sz w:val="28"/>
          <w:szCs w:val="28"/>
        </w:rPr>
        <w:t>МЕРОПРИЯТИЙ ПО РЕАЛИЗАЦИИ КОМПЛЕКСНОЙ МУНИЦИПАЛЬНОЙ</w:t>
      </w:r>
      <w:r>
        <w:rPr>
          <w:b/>
          <w:color w:val="2B2B2B"/>
          <w:sz w:val="28"/>
          <w:szCs w:val="28"/>
        </w:rPr>
        <w:t xml:space="preserve"> </w:t>
      </w:r>
      <w:r w:rsidRPr="002721F5">
        <w:rPr>
          <w:b/>
          <w:color w:val="2B2B2B"/>
          <w:sz w:val="28"/>
          <w:szCs w:val="28"/>
        </w:rPr>
        <w:t>ПРОГРАММЫ "ПРОТИВОДЕЙСТВИЕ ЭКСТРЕМИЗМУ И ПРОФИЛАКТИКА ТЕРРОРИЗМА НА ТЕРРИТОРИИ</w:t>
      </w:r>
    </w:p>
    <w:p w:rsidR="00512C33" w:rsidRPr="002721F5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2B2B2B"/>
          <w:sz w:val="28"/>
          <w:szCs w:val="28"/>
        </w:rPr>
      </w:pPr>
      <w:r w:rsidRPr="002721F5">
        <w:rPr>
          <w:b/>
          <w:color w:val="2B2B2B"/>
          <w:sz w:val="28"/>
          <w:szCs w:val="28"/>
        </w:rPr>
        <w:t xml:space="preserve"> МУНИЦИПАЛЬНОГО ОБРАЗОВАНИЯ </w:t>
      </w:r>
      <w:r>
        <w:rPr>
          <w:b/>
          <w:color w:val="2B2B2B"/>
          <w:sz w:val="28"/>
          <w:szCs w:val="28"/>
        </w:rPr>
        <w:t xml:space="preserve">РАБИТИЦКОЕ СЕЛЬСКОЕ ПОСЕЛЕНИЕ  НА 2016-2018 ГОДЫ </w:t>
      </w:r>
      <w:r w:rsidRPr="002721F5">
        <w:rPr>
          <w:b/>
          <w:color w:val="2B2B2B"/>
          <w:sz w:val="28"/>
          <w:szCs w:val="28"/>
        </w:rPr>
        <w:t>"</w:t>
      </w:r>
    </w:p>
    <w:p w:rsidR="00512C3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rFonts w:ascii="Arial" w:hAnsi="Arial" w:cs="Arial"/>
          <w:color w:val="2B2B2B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1080"/>
        <w:gridCol w:w="1332"/>
        <w:gridCol w:w="1166"/>
        <w:gridCol w:w="1299"/>
        <w:gridCol w:w="1350"/>
      </w:tblGrid>
      <w:tr w:rsidR="00512C33" w:rsidRPr="00145F91" w:rsidTr="00AE5901">
        <w:trPr>
          <w:trHeight w:val="900"/>
        </w:trPr>
        <w:tc>
          <w:tcPr>
            <w:tcW w:w="540" w:type="dxa"/>
            <w:vMerge w:val="restart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2522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2522C">
              <w:rPr>
                <w:rFonts w:ascii="Times New Roman" w:hAnsi="Times New Roman"/>
              </w:rPr>
              <w:t>/</w:t>
            </w:r>
            <w:proofErr w:type="spellStart"/>
            <w:r w:rsidRPr="004252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80" w:type="dxa"/>
            <w:vMerge w:val="restart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Наименование 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1080" w:type="dxa"/>
            <w:vMerge w:val="restart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Срок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1332" w:type="dxa"/>
            <w:vMerge w:val="restart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Всего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(тыс</w:t>
            </w:r>
            <w:proofErr w:type="gramStart"/>
            <w:r w:rsidRPr="0042522C">
              <w:rPr>
                <w:rFonts w:ascii="Times New Roman" w:hAnsi="Times New Roman"/>
              </w:rPr>
              <w:t>.р</w:t>
            </w:r>
            <w:proofErr w:type="gramEnd"/>
            <w:r w:rsidRPr="0042522C">
              <w:rPr>
                <w:rFonts w:ascii="Times New Roman" w:hAnsi="Times New Roman"/>
              </w:rPr>
              <w:t>уб.)</w:t>
            </w:r>
          </w:p>
        </w:tc>
        <w:tc>
          <w:tcPr>
            <w:tcW w:w="2465" w:type="dxa"/>
            <w:gridSpan w:val="2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Источники финансирования</w:t>
            </w:r>
          </w:p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(тыс</w:t>
            </w:r>
            <w:proofErr w:type="gramStart"/>
            <w:r w:rsidRPr="0042522C">
              <w:rPr>
                <w:rFonts w:ascii="Times New Roman" w:hAnsi="Times New Roman"/>
              </w:rPr>
              <w:t>.р</w:t>
            </w:r>
            <w:proofErr w:type="gramEnd"/>
            <w:r w:rsidRPr="0042522C">
              <w:rPr>
                <w:rFonts w:ascii="Times New Roman" w:hAnsi="Times New Roman"/>
              </w:rPr>
              <w:t>уб.)</w:t>
            </w:r>
          </w:p>
        </w:tc>
        <w:tc>
          <w:tcPr>
            <w:tcW w:w="1350" w:type="dxa"/>
            <w:vMerge w:val="restart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Ответственные исполнители</w:t>
            </w:r>
          </w:p>
        </w:tc>
      </w:tr>
      <w:tr w:rsidR="00512C33" w:rsidRPr="00145F91" w:rsidTr="00AE5901">
        <w:trPr>
          <w:trHeight w:val="465"/>
        </w:trPr>
        <w:tc>
          <w:tcPr>
            <w:tcW w:w="540" w:type="dxa"/>
            <w:vMerge/>
            <w:vAlign w:val="center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vAlign w:val="center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vAlign w:val="center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Местный бюджет 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Прочие источники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vAlign w:val="center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1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3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4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5</w:t>
            </w:r>
          </w:p>
        </w:tc>
        <w:tc>
          <w:tcPr>
            <w:tcW w:w="1299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6</w:t>
            </w:r>
          </w:p>
        </w:tc>
        <w:tc>
          <w:tcPr>
            <w:tcW w:w="1350" w:type="dxa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7</w:t>
            </w:r>
          </w:p>
        </w:tc>
      </w:tr>
      <w:tr w:rsidR="00512C33" w:rsidRPr="00145F91" w:rsidTr="00AE5901">
        <w:tc>
          <w:tcPr>
            <w:tcW w:w="9647" w:type="dxa"/>
            <w:gridSpan w:val="7"/>
          </w:tcPr>
          <w:p w:rsidR="00512C33" w:rsidRPr="0042522C" w:rsidRDefault="00512C33" w:rsidP="00AE5901">
            <w:pPr>
              <w:jc w:val="center"/>
              <w:rPr>
                <w:rFonts w:ascii="Times New Roman" w:hAnsi="Times New Roman"/>
                <w:b/>
              </w:rPr>
            </w:pPr>
            <w:r w:rsidRPr="0042522C">
              <w:rPr>
                <w:rFonts w:ascii="Times New Roman" w:hAnsi="Times New Roman"/>
                <w:b/>
                <w:color w:val="2B2B2B"/>
              </w:rPr>
              <w:t xml:space="preserve">1. Организационные и пропагандистские мероприятия                                       </w:t>
            </w:r>
          </w:p>
          <w:p w:rsidR="00512C33" w:rsidRPr="0042522C" w:rsidRDefault="00512C33" w:rsidP="00AE5901">
            <w:pPr>
              <w:rPr>
                <w:rFonts w:ascii="Times New Roman" w:hAnsi="Times New Roman"/>
              </w:rPr>
            </w:pP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1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Разработка плана                             профилактических мер,                                направленных на              предупреждение экстремистской          деятельности, в том числе на            выявление и последующее      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устранение причин и условий, способствующих осуществлению экстремистской деятельности     на территории муниципального образования </w:t>
            </w:r>
            <w:proofErr w:type="spellStart"/>
            <w:r w:rsidRPr="0042522C">
              <w:rPr>
                <w:rFonts w:ascii="Times New Roman" w:hAnsi="Times New Roman"/>
                <w:color w:val="2B2B2B"/>
              </w:rPr>
              <w:t>Рабитицкое</w:t>
            </w:r>
            <w:proofErr w:type="spellEnd"/>
            <w:r w:rsidRPr="0042522C">
              <w:rPr>
                <w:rFonts w:ascii="Times New Roman" w:hAnsi="Times New Roman"/>
                <w:color w:val="2B2B2B"/>
              </w:rPr>
              <w:t xml:space="preserve"> сельское поселение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2522C">
              <w:rPr>
                <w:rFonts w:ascii="Times New Roman" w:hAnsi="Times New Roman"/>
              </w:rPr>
              <w:t>гг</w:t>
            </w:r>
            <w:proofErr w:type="spellEnd"/>
            <w:proofErr w:type="gramEnd"/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  <w:tcBorders>
              <w:top w:val="nil"/>
            </w:tcBorders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nil"/>
            </w:tcBorders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Администрация  сельского поселения, </w:t>
            </w:r>
            <w:r>
              <w:rPr>
                <w:rFonts w:ascii="Times New Roman" w:hAnsi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/>
              </w:rPr>
              <w:t>Волосовскому</w:t>
            </w:r>
            <w:proofErr w:type="spellEnd"/>
            <w:r>
              <w:rPr>
                <w:rFonts w:ascii="Times New Roman" w:hAnsi="Times New Roman"/>
              </w:rPr>
              <w:t xml:space="preserve"> району</w:t>
            </w: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Использовать творческий потенциал </w:t>
            </w:r>
            <w:r>
              <w:rPr>
                <w:rFonts w:ascii="Times New Roman" w:hAnsi="Times New Roman"/>
              </w:rPr>
              <w:t>работников культуры</w:t>
            </w:r>
            <w:r w:rsidRPr="0042522C">
              <w:rPr>
                <w:rFonts w:ascii="Times New Roman" w:hAnsi="Times New Roman"/>
              </w:rPr>
              <w:t xml:space="preserve"> для разработки мероприятий, направленных на развитие уровня толерантного сознания молодежи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МКУК ДК </w:t>
            </w:r>
            <w:proofErr w:type="spellStart"/>
            <w:r>
              <w:rPr>
                <w:rFonts w:ascii="Times New Roman" w:hAnsi="Times New Roman"/>
              </w:rPr>
              <w:t>Рабитицы</w:t>
            </w:r>
            <w:proofErr w:type="spellEnd"/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Распространение среди         </w:t>
            </w:r>
            <w:r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работников культуры</w:t>
            </w: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            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информации и материалов,                 содействующих повышению                      уровня толерантного сознания 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молодежи             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сельского поселения</w:t>
            </w: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Организация работы учреждений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культуры</w:t>
            </w: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по утверждению в сознании молодых людей идеи                         личной и коллективной        обязанности уважать права    человека и разнообразие в                           нашем обществе (как          проявление культурных,    этнических, религиозных,                         политических и иных различий</w:t>
            </w:r>
            <w:proofErr w:type="gramEnd"/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между людьми), формированию  нетерпимости к любым         проявлениям экстремизма                          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МКУК ДК </w:t>
            </w:r>
            <w:proofErr w:type="spellStart"/>
            <w:r>
              <w:rPr>
                <w:rFonts w:ascii="Times New Roman" w:hAnsi="Times New Roman"/>
              </w:rPr>
              <w:t>Рабитицы</w:t>
            </w:r>
            <w:proofErr w:type="spellEnd"/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Комплексные проверки          потенциально опасных объектов на предмет профилактики и     предупреждения               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террористических актов и        техногенных аварий на них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Администрация  сельского поселения, </w:t>
            </w:r>
            <w:r>
              <w:rPr>
                <w:rFonts w:ascii="Times New Roman" w:hAnsi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/>
              </w:rPr>
              <w:t>Волосовскому</w:t>
            </w:r>
            <w:proofErr w:type="spellEnd"/>
            <w:r>
              <w:rPr>
                <w:rFonts w:ascii="Times New Roman" w:hAnsi="Times New Roman"/>
              </w:rPr>
              <w:t xml:space="preserve"> району</w:t>
            </w:r>
            <w:r w:rsidRPr="0042522C">
              <w:rPr>
                <w:rFonts w:ascii="Times New Roman" w:hAnsi="Times New Roman"/>
              </w:rPr>
              <w:t xml:space="preserve">       </w:t>
            </w: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Информирование населения    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поселения по вопросам           противодействия терроризму,    предупреждению                 террористических актов,        поведения </w:t>
            </w:r>
            <w:proofErr w:type="gramStart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в</w:t>
            </w:r>
            <w:proofErr w:type="gramEnd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чрезвычайных              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proofErr w:type="gramStart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ситуациях</w:t>
            </w:r>
            <w:proofErr w:type="gramEnd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через сотрудников администрации,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сотрудников </w:t>
            </w:r>
            <w:r>
              <w:rPr>
                <w:rFonts w:ascii="Times New Roman" w:hAnsi="Times New Roman"/>
                <w:color w:val="2B2B2B"/>
              </w:rPr>
              <w:t>полиции</w:t>
            </w:r>
            <w:r w:rsidRPr="0042522C">
              <w:rPr>
                <w:rFonts w:ascii="Times New Roman" w:hAnsi="Times New Roman"/>
                <w:color w:val="2B2B2B"/>
              </w:rPr>
              <w:t xml:space="preserve"> и средства массовой информации               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</w:t>
            </w:r>
            <w:proofErr w:type="gramStart"/>
            <w:r w:rsidRPr="0042522C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 xml:space="preserve">Администрация  сельского поселения, </w:t>
            </w:r>
            <w:r>
              <w:rPr>
                <w:rFonts w:ascii="Times New Roman" w:hAnsi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/>
              </w:rPr>
              <w:t>Волосовскому</w:t>
            </w:r>
            <w:proofErr w:type="spellEnd"/>
            <w:r>
              <w:rPr>
                <w:rFonts w:ascii="Times New Roman" w:hAnsi="Times New Roman"/>
              </w:rPr>
              <w:t xml:space="preserve"> району</w:t>
            </w: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Организация взаимодействия с органами внутренних дел по вопросам        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координации действий </w:t>
            </w:r>
            <w:proofErr w:type="gramStart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в</w:t>
            </w:r>
            <w:proofErr w:type="gramEnd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      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lastRenderedPageBreak/>
              <w:t xml:space="preserve">профилактике терроризма  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lastRenderedPageBreak/>
              <w:t>201</w:t>
            </w:r>
            <w:r>
              <w:rPr>
                <w:rFonts w:ascii="Times New Roman" w:hAnsi="Times New Roman"/>
              </w:rPr>
              <w:t>6</w:t>
            </w:r>
            <w:r w:rsidRPr="0042522C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42522C"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Администрация   сельского поселения</w:t>
            </w:r>
          </w:p>
        </w:tc>
      </w:tr>
      <w:tr w:rsidR="00512C33" w:rsidRPr="00145F91" w:rsidTr="00AE5901">
        <w:tc>
          <w:tcPr>
            <w:tcW w:w="9647" w:type="dxa"/>
            <w:gridSpan w:val="7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 w:rsidRPr="0042522C">
              <w:rPr>
                <w:rFonts w:ascii="Times New Roman" w:hAnsi="Times New Roman"/>
                <w:b/>
                <w:color w:val="2B2B2B"/>
              </w:rPr>
              <w:lastRenderedPageBreak/>
              <w:t>2. Мероприятия по профилактике экстремизма и терроризма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2C33" w:rsidRPr="00145F91" w:rsidTr="00AE5901">
        <w:tc>
          <w:tcPr>
            <w:tcW w:w="54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80" w:type="dxa"/>
          </w:tcPr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Изготов</w:t>
            </w:r>
            <w:r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ление</w:t>
            </w: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</w:t>
            </w:r>
            <w:proofErr w:type="gramStart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>печатных</w:t>
            </w:r>
            <w:proofErr w:type="gramEnd"/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              </w:t>
            </w:r>
          </w:p>
          <w:p w:rsidR="00512C33" w:rsidRPr="0042522C" w:rsidRDefault="00512C33" w:rsidP="00AE590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2B2B2B"/>
                <w:sz w:val="22"/>
                <w:szCs w:val="22"/>
              </w:rPr>
            </w:pPr>
            <w:r w:rsidRPr="0042522C">
              <w:rPr>
                <w:rFonts w:ascii="Times New Roman" w:hAnsi="Times New Roman" w:cs="Times New Roman"/>
                <w:color w:val="2B2B2B"/>
                <w:sz w:val="22"/>
                <w:szCs w:val="22"/>
              </w:rPr>
              <w:t xml:space="preserve">памяток по тематике                  противодействия экстремизму и                   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  <w:color w:val="2B2B2B"/>
              </w:rPr>
              <w:t xml:space="preserve">терроризму                   </w:t>
            </w:r>
          </w:p>
        </w:tc>
        <w:tc>
          <w:tcPr>
            <w:tcW w:w="108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2016-2018 гг.</w:t>
            </w:r>
          </w:p>
        </w:tc>
        <w:tc>
          <w:tcPr>
            <w:tcW w:w="1332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2522C">
              <w:rPr>
                <w:rFonts w:ascii="Times New Roman" w:hAnsi="Times New Roman"/>
              </w:rPr>
              <w:t>,0</w:t>
            </w:r>
          </w:p>
        </w:tc>
        <w:tc>
          <w:tcPr>
            <w:tcW w:w="1166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299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522C">
              <w:rPr>
                <w:rFonts w:ascii="Times New Roman" w:hAnsi="Times New Roman"/>
              </w:rPr>
              <w:t>Адм</w:t>
            </w:r>
            <w:r>
              <w:rPr>
                <w:rFonts w:ascii="Times New Roman" w:hAnsi="Times New Roman"/>
              </w:rPr>
              <w:t>инистрация сельского поселения</w:t>
            </w:r>
          </w:p>
          <w:p w:rsidR="00512C33" w:rsidRPr="0042522C" w:rsidRDefault="00512C33" w:rsidP="00AE5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</w:tr>
    </w:tbl>
    <w:p w:rsidR="00512C33" w:rsidRDefault="00512C33" w:rsidP="00512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Примечания: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 xml:space="preserve">1. </w:t>
      </w:r>
      <w:proofErr w:type="gramStart"/>
      <w:r>
        <w:rPr>
          <w:color w:val="2B2B2B"/>
          <w:sz w:val="22"/>
          <w:szCs w:val="22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 (Федеральный закон от 25 июля 2002 года N 114-ФЗ "О противодействии экстремистской деятельности"</w:t>
      </w:r>
      <w:r>
        <w:rPr>
          <w:sz w:val="22"/>
          <w:szCs w:val="22"/>
        </w:rPr>
        <w:t>.</w:t>
      </w:r>
      <w:proofErr w:type="gramEnd"/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 xml:space="preserve">2. Комплексная муниципальная программа "Противодействие экстремизму и профилактика терроризма на территории муниципального образования </w:t>
      </w:r>
      <w:proofErr w:type="spellStart"/>
      <w:r>
        <w:rPr>
          <w:color w:val="2B2B2B"/>
          <w:sz w:val="22"/>
          <w:szCs w:val="22"/>
        </w:rPr>
        <w:t>Рабитицкое</w:t>
      </w:r>
      <w:proofErr w:type="spellEnd"/>
      <w:r>
        <w:rPr>
          <w:color w:val="2B2B2B"/>
          <w:sz w:val="22"/>
          <w:szCs w:val="22"/>
        </w:rPr>
        <w:t xml:space="preserve"> сельское поселение  на 2016-2018 годы " подлежит корректировке и внесению дополнений при принятии районной программы с определением порядка и источников финансирования практических мероприятий по противодействию экстремизму и терроризму.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B2B2B"/>
          <w:sz w:val="28"/>
          <w:szCs w:val="28"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ОСНОВНЫЕ ПОНЯТИЯ</w:t>
      </w:r>
    </w:p>
    <w:p w:rsidR="00512C33" w:rsidRDefault="00512C33" w:rsidP="00512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color w:val="2B2B2B"/>
        </w:rPr>
      </w:pP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1</w:t>
      </w:r>
      <w:r w:rsidRPr="00EF51E1">
        <w:rPr>
          <w:b/>
          <w:color w:val="2B2B2B"/>
          <w:sz w:val="28"/>
          <w:szCs w:val="28"/>
        </w:rPr>
        <w:t>. Экстремистская деятельность</w:t>
      </w:r>
      <w:r>
        <w:rPr>
          <w:color w:val="2B2B2B"/>
          <w:sz w:val="28"/>
          <w:szCs w:val="28"/>
        </w:rPr>
        <w:t xml:space="preserve"> (экстремизм):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насильственное изменение основ конституционного строя и нарушение целостности Российской Федерации;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публичное оправдание терроризма и иная террористическая деятельность;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возбуждение социальной, расовой, национальной или религиозной розни;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lastRenderedPageBreak/>
        <w:t>совершение преступлений по мотивам, указанным в пункте "е" части первой статьи 63 Уголовного кодекса Российской Федерации;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пропаганда и публичное демонстрирование нацистской атрибутики или символики либо атрибутики или символики, </w:t>
      </w:r>
      <w:proofErr w:type="gramStart"/>
      <w:r>
        <w:rPr>
          <w:color w:val="2B2B2B"/>
          <w:sz w:val="28"/>
          <w:szCs w:val="28"/>
        </w:rPr>
        <w:t>сходных</w:t>
      </w:r>
      <w:proofErr w:type="gramEnd"/>
      <w:r>
        <w:rPr>
          <w:color w:val="2B2B2B"/>
          <w:sz w:val="28"/>
          <w:szCs w:val="28"/>
        </w:rPr>
        <w:t xml:space="preserve"> с нацистской атрибутикой или символикой до степени смешения;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организация и подготовка указанных деяний, а также подстрекательство к их осуществлению;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2. </w:t>
      </w:r>
      <w:r w:rsidRPr="00EF51E1">
        <w:rPr>
          <w:b/>
          <w:color w:val="2B2B2B"/>
          <w:sz w:val="28"/>
          <w:szCs w:val="28"/>
        </w:rPr>
        <w:t>Экстремистская организация</w:t>
      </w:r>
      <w:r>
        <w:rPr>
          <w:color w:val="2B2B2B"/>
          <w:sz w:val="28"/>
          <w:szCs w:val="28"/>
        </w:rPr>
        <w:t xml:space="preserve"> - общественное или религиозное объединение либо иная организация, в отношении </w:t>
      </w:r>
      <w:proofErr w:type="gramStart"/>
      <w:r>
        <w:rPr>
          <w:color w:val="2B2B2B"/>
          <w:sz w:val="28"/>
          <w:szCs w:val="28"/>
        </w:rPr>
        <w:t>которых</w:t>
      </w:r>
      <w:proofErr w:type="gramEnd"/>
      <w:r>
        <w:rPr>
          <w:color w:val="2B2B2B"/>
          <w:sz w:val="28"/>
          <w:szCs w:val="28"/>
        </w:rPr>
        <w:t xml:space="preserve"> по основаниям, предусмотренным Федеральным законом от 25 июля 2002 года N 114-ФЗ "О противодействии экстремистской деятельности",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3. </w:t>
      </w:r>
      <w:proofErr w:type="gramStart"/>
      <w:r w:rsidRPr="00EF51E1">
        <w:rPr>
          <w:b/>
          <w:color w:val="2B2B2B"/>
          <w:sz w:val="28"/>
          <w:szCs w:val="28"/>
        </w:rPr>
        <w:t>Экстремистские материалы</w:t>
      </w:r>
      <w:r>
        <w:rPr>
          <w:color w:val="2B2B2B"/>
          <w:sz w:val="28"/>
          <w:szCs w:val="28"/>
        </w:rPr>
        <w:t xml:space="preserve"> 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</w:t>
      </w:r>
      <w:proofErr w:type="gramEnd"/>
      <w:r>
        <w:rPr>
          <w:color w:val="2B2B2B"/>
          <w:sz w:val="28"/>
          <w:szCs w:val="28"/>
        </w:rPr>
        <w:t xml:space="preserve"> этнической, социальной, расовой, национальной или религиозной группы.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4. </w:t>
      </w:r>
      <w:r w:rsidRPr="00EF51E1">
        <w:rPr>
          <w:b/>
          <w:color w:val="2B2B2B"/>
          <w:sz w:val="28"/>
          <w:szCs w:val="28"/>
        </w:rPr>
        <w:t>Основные направления противодействия экстремистской деятельности</w:t>
      </w:r>
      <w:r>
        <w:rPr>
          <w:color w:val="2B2B2B"/>
          <w:sz w:val="28"/>
          <w:szCs w:val="28"/>
        </w:rPr>
        <w:t>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Противодействие экстремистской деятельности осуществляется по следующим основным направлениям: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5. </w:t>
      </w:r>
      <w:r w:rsidRPr="00EF51E1">
        <w:rPr>
          <w:b/>
          <w:color w:val="2B2B2B"/>
          <w:sz w:val="28"/>
          <w:szCs w:val="28"/>
        </w:rPr>
        <w:t>Субъекты противодействия экстремистской деятельности</w:t>
      </w:r>
      <w:r>
        <w:rPr>
          <w:color w:val="2B2B2B"/>
          <w:sz w:val="28"/>
          <w:szCs w:val="28"/>
        </w:rPr>
        <w:t>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lastRenderedPageBreak/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512C33" w:rsidRPr="00EF51E1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6. </w:t>
      </w:r>
      <w:r w:rsidRPr="00EF51E1">
        <w:rPr>
          <w:b/>
          <w:color w:val="2B2B2B"/>
          <w:sz w:val="28"/>
          <w:szCs w:val="28"/>
        </w:rPr>
        <w:t>Профилактика экстремистской деятельности.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7. </w:t>
      </w:r>
      <w:proofErr w:type="gramStart"/>
      <w:r w:rsidRPr="00EF51E1">
        <w:rPr>
          <w:b/>
          <w:color w:val="2B2B2B"/>
          <w:sz w:val="28"/>
          <w:szCs w:val="28"/>
        </w:rPr>
        <w:t>Толерантность</w:t>
      </w:r>
      <w:r>
        <w:rPr>
          <w:color w:val="2B2B2B"/>
          <w:sz w:val="28"/>
          <w:szCs w:val="28"/>
        </w:rPr>
        <w:t xml:space="preserve"> (лат. </w:t>
      </w:r>
      <w:proofErr w:type="spellStart"/>
      <w:r>
        <w:rPr>
          <w:color w:val="2B2B2B"/>
          <w:sz w:val="28"/>
          <w:szCs w:val="28"/>
        </w:rPr>
        <w:t>tolerantia</w:t>
      </w:r>
      <w:proofErr w:type="spellEnd"/>
      <w:r>
        <w:rPr>
          <w:color w:val="2B2B2B"/>
          <w:sz w:val="28"/>
          <w:szCs w:val="28"/>
        </w:rPr>
        <w:t xml:space="preserve"> - терпение) - терпимость к чужому образу жизни, поведению, чужим обычаям, чувствам, верованиям, мнениям, идеям.</w:t>
      </w:r>
      <w:proofErr w:type="gramEnd"/>
      <w:r>
        <w:rPr>
          <w:color w:val="2B2B2B"/>
          <w:sz w:val="28"/>
          <w:szCs w:val="28"/>
        </w:rPr>
        <w:t xml:space="preserve"> Т.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512C33" w:rsidRDefault="00512C33" w:rsidP="00512C3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8. </w:t>
      </w:r>
      <w:r w:rsidRPr="00EF51E1">
        <w:rPr>
          <w:b/>
          <w:color w:val="2B2B2B"/>
          <w:sz w:val="28"/>
          <w:szCs w:val="28"/>
        </w:rPr>
        <w:t>Ксенофобия</w:t>
      </w:r>
      <w:r>
        <w:rPr>
          <w:color w:val="2B2B2B"/>
          <w:sz w:val="28"/>
          <w:szCs w:val="28"/>
        </w:rPr>
        <w:t xml:space="preserve"> (греч. </w:t>
      </w:r>
      <w:proofErr w:type="spellStart"/>
      <w:r>
        <w:rPr>
          <w:color w:val="2B2B2B"/>
          <w:sz w:val="28"/>
          <w:szCs w:val="28"/>
        </w:rPr>
        <w:t>xenos</w:t>
      </w:r>
      <w:proofErr w:type="spellEnd"/>
      <w:r>
        <w:rPr>
          <w:color w:val="2B2B2B"/>
          <w:sz w:val="28"/>
          <w:szCs w:val="28"/>
        </w:rPr>
        <w:t xml:space="preserve"> - чужой + </w:t>
      </w:r>
      <w:proofErr w:type="spellStart"/>
      <w:r>
        <w:rPr>
          <w:color w:val="2B2B2B"/>
          <w:sz w:val="28"/>
          <w:szCs w:val="28"/>
        </w:rPr>
        <w:t>phobos</w:t>
      </w:r>
      <w:proofErr w:type="spellEnd"/>
      <w:r>
        <w:rPr>
          <w:color w:val="2B2B2B"/>
          <w:sz w:val="28"/>
          <w:szCs w:val="28"/>
        </w:rPr>
        <w:t xml:space="preserve"> - страх) 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:rsidR="00512C33" w:rsidRDefault="00512C33" w:rsidP="00512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2C33" w:rsidRPr="00A80C10" w:rsidRDefault="00512C33" w:rsidP="00512C33">
      <w:pPr>
        <w:rPr>
          <w:sz w:val="28"/>
          <w:szCs w:val="28"/>
        </w:rPr>
      </w:pPr>
    </w:p>
    <w:p w:rsidR="00512C33" w:rsidRDefault="00512C33" w:rsidP="00512C33"/>
    <w:p w:rsidR="00512C33" w:rsidRDefault="00512C33" w:rsidP="00512C33"/>
    <w:p w:rsidR="00DD76DD" w:rsidRDefault="00DD76DD"/>
    <w:sectPr w:rsidR="00DD76DD" w:rsidSect="00EA708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C33"/>
    <w:rsid w:val="0030325D"/>
    <w:rsid w:val="00512C33"/>
    <w:rsid w:val="00715EC4"/>
    <w:rsid w:val="00D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33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512C3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2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rsid w:val="00512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2C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512C3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2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3466</Words>
  <Characters>19760</Characters>
  <Application>Microsoft Office Word</Application>
  <DocSecurity>0</DocSecurity>
  <Lines>164</Lines>
  <Paragraphs>46</Paragraphs>
  <ScaleCrop>false</ScaleCrop>
  <Company/>
  <LinksUpToDate>false</LinksUpToDate>
  <CharactersWithSpaces>23180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2016-08-09T06:20:00Z</cp:lastPrinted>
  <dcterms:created xsi:type="dcterms:W3CDTF">2016-08-09T06:15:00Z</dcterms:created>
  <dcterms:modified xsi:type="dcterms:W3CDTF">2016-08-09T06:21:00Z</dcterms:modified>
</cp:coreProperties>
</file>