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BA1BB" w14:textId="77777777" w:rsidR="00EE6A40" w:rsidRPr="006B1942" w:rsidRDefault="00EE6A40" w:rsidP="009A2208">
      <w:pPr>
        <w:ind w:left="540" w:right="566" w:hanging="540"/>
        <w:rPr>
          <w:sz w:val="16"/>
          <w:szCs w:val="16"/>
        </w:rPr>
      </w:pPr>
    </w:p>
    <w:p w14:paraId="5DECF06E" w14:textId="77777777" w:rsidR="00575904" w:rsidRDefault="00575904" w:rsidP="00EE6A40">
      <w:pPr>
        <w:shd w:val="clear" w:color="auto" w:fill="FFFFFF"/>
        <w:ind w:right="370"/>
        <w:jc w:val="center"/>
        <w:rPr>
          <w:bCs/>
          <w:spacing w:val="-3"/>
          <w:sz w:val="22"/>
          <w:szCs w:val="16"/>
        </w:rPr>
      </w:pPr>
    </w:p>
    <w:p w14:paraId="214FFF52" w14:textId="77777777" w:rsidR="00862095" w:rsidRDefault="00862095" w:rsidP="00EE6A40">
      <w:pPr>
        <w:shd w:val="clear" w:color="auto" w:fill="FFFFFF"/>
        <w:ind w:right="370"/>
        <w:jc w:val="center"/>
        <w:rPr>
          <w:bCs/>
          <w:spacing w:val="-3"/>
          <w:sz w:val="22"/>
          <w:szCs w:val="16"/>
        </w:rPr>
      </w:pPr>
    </w:p>
    <w:p w14:paraId="1502A1C4" w14:textId="77777777" w:rsidR="00862095" w:rsidRDefault="00862095" w:rsidP="00862095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14:paraId="15A1B61F" w14:textId="3AE5C41C" w:rsidR="00131E4D" w:rsidRPr="00AD6E80" w:rsidRDefault="005856A4" w:rsidP="00AD6E80">
      <w:pPr>
        <w:contextualSpacing/>
        <w:rPr>
          <w:sz w:val="16"/>
          <w:szCs w:val="16"/>
        </w:rPr>
      </w:pPr>
      <w:r w:rsidRPr="005856A4">
        <w:rPr>
          <w:sz w:val="16"/>
          <w:szCs w:val="16"/>
        </w:rPr>
        <w:t xml:space="preserve">                                     </w:t>
      </w:r>
      <w:bookmarkStart w:id="0" w:name="_GoBack"/>
      <w:bookmarkEnd w:id="0"/>
    </w:p>
    <w:p w14:paraId="2EB92CDE" w14:textId="10FAFA1F" w:rsidR="00131E4D" w:rsidRDefault="00131E4D" w:rsidP="00B51EB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CE7B9D0" w14:textId="7433FFE1" w:rsidR="00131E4D" w:rsidRPr="00F746BB" w:rsidRDefault="00131E4D" w:rsidP="00131E4D">
      <w:pPr>
        <w:pStyle w:val="1"/>
        <w:jc w:val="center"/>
        <w:rPr>
          <w:sz w:val="22"/>
          <w:szCs w:val="22"/>
          <w:lang w:val="en-US"/>
        </w:rPr>
      </w:pPr>
      <w:r w:rsidRPr="00F746BB">
        <w:rPr>
          <w:noProof/>
          <w:sz w:val="22"/>
          <w:szCs w:val="22"/>
        </w:rPr>
        <w:drawing>
          <wp:inline distT="0" distB="0" distL="0" distR="0" wp14:anchorId="20A7B56C" wp14:editId="6C898EB1">
            <wp:extent cx="666750" cy="790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048A3" w14:textId="77777777" w:rsidR="00131E4D" w:rsidRPr="00F746BB" w:rsidRDefault="00131E4D" w:rsidP="00131E4D">
      <w:pPr>
        <w:pStyle w:val="1"/>
        <w:jc w:val="center"/>
        <w:rPr>
          <w:b w:val="0"/>
          <w:bCs w:val="0"/>
          <w:sz w:val="22"/>
          <w:szCs w:val="22"/>
          <w:lang w:val="en-US"/>
        </w:rPr>
      </w:pPr>
    </w:p>
    <w:p w14:paraId="117F7A85" w14:textId="77777777" w:rsidR="00131E4D" w:rsidRPr="00F746BB" w:rsidRDefault="00131E4D" w:rsidP="00131E4D">
      <w:pPr>
        <w:jc w:val="center"/>
        <w:rPr>
          <w:b/>
          <w:smallCaps/>
          <w:sz w:val="22"/>
          <w:szCs w:val="22"/>
        </w:rPr>
      </w:pPr>
      <w:r w:rsidRPr="00F746BB">
        <w:rPr>
          <w:b/>
          <w:smallCaps/>
          <w:sz w:val="22"/>
          <w:szCs w:val="22"/>
        </w:rPr>
        <w:t>МУНИЦИПАЛЬНОЕ  ОБРАЗОВАНИЕ</w:t>
      </w:r>
    </w:p>
    <w:p w14:paraId="628C09F8" w14:textId="77777777" w:rsidR="00131E4D" w:rsidRPr="00F746BB" w:rsidRDefault="00131E4D" w:rsidP="00131E4D">
      <w:pPr>
        <w:jc w:val="center"/>
        <w:rPr>
          <w:b/>
          <w:smallCaps/>
          <w:sz w:val="22"/>
          <w:szCs w:val="22"/>
        </w:rPr>
      </w:pPr>
      <w:r w:rsidRPr="00F746BB">
        <w:rPr>
          <w:b/>
          <w:smallCaps/>
          <w:sz w:val="22"/>
          <w:szCs w:val="22"/>
        </w:rPr>
        <w:t>РАБИТИЦКОЕ  СЕЛЬСКОЕ  ПОСЕЛЕНИЕ</w:t>
      </w:r>
    </w:p>
    <w:p w14:paraId="31675E24" w14:textId="77777777" w:rsidR="00131E4D" w:rsidRPr="00F746BB" w:rsidRDefault="00131E4D" w:rsidP="00131E4D">
      <w:pPr>
        <w:jc w:val="center"/>
        <w:rPr>
          <w:b/>
          <w:smallCaps/>
          <w:sz w:val="22"/>
          <w:szCs w:val="22"/>
        </w:rPr>
      </w:pPr>
      <w:r w:rsidRPr="00F746BB">
        <w:rPr>
          <w:b/>
          <w:smallCaps/>
          <w:sz w:val="22"/>
          <w:szCs w:val="22"/>
        </w:rPr>
        <w:t>ВОЛОСОВСКОГО  МУНИЦИПАЛЬНОГО  РАЙОНА</w:t>
      </w:r>
    </w:p>
    <w:p w14:paraId="659345E5" w14:textId="77777777" w:rsidR="00131E4D" w:rsidRPr="00F746BB" w:rsidRDefault="00131E4D" w:rsidP="00131E4D">
      <w:pPr>
        <w:jc w:val="center"/>
        <w:rPr>
          <w:b/>
          <w:smallCaps/>
          <w:sz w:val="22"/>
          <w:szCs w:val="22"/>
        </w:rPr>
      </w:pPr>
      <w:r w:rsidRPr="00F746BB">
        <w:rPr>
          <w:b/>
          <w:smallCaps/>
          <w:sz w:val="22"/>
          <w:szCs w:val="22"/>
        </w:rPr>
        <w:t>ЛЕНИНГРАДСКОЙ  ОБЛАСТИ</w:t>
      </w:r>
    </w:p>
    <w:p w14:paraId="5DED5295" w14:textId="77777777" w:rsidR="00131E4D" w:rsidRPr="00F746BB" w:rsidRDefault="00131E4D" w:rsidP="00131E4D">
      <w:pPr>
        <w:jc w:val="center"/>
        <w:rPr>
          <w:b/>
          <w:smallCaps/>
          <w:sz w:val="22"/>
          <w:szCs w:val="22"/>
        </w:rPr>
      </w:pPr>
      <w:r w:rsidRPr="00F746BB">
        <w:rPr>
          <w:b/>
          <w:smallCaps/>
          <w:sz w:val="22"/>
          <w:szCs w:val="22"/>
        </w:rPr>
        <w:t xml:space="preserve"> СОВЕТ ДЕПУТАТОВ</w:t>
      </w:r>
    </w:p>
    <w:p w14:paraId="748609A6" w14:textId="77777777" w:rsidR="00131E4D" w:rsidRPr="00F746BB" w:rsidRDefault="00131E4D" w:rsidP="00131E4D">
      <w:pPr>
        <w:jc w:val="center"/>
        <w:rPr>
          <w:b/>
          <w:smallCaps/>
          <w:sz w:val="22"/>
          <w:szCs w:val="22"/>
        </w:rPr>
      </w:pPr>
      <w:r w:rsidRPr="00F746BB">
        <w:rPr>
          <w:b/>
          <w:smallCaps/>
          <w:sz w:val="22"/>
          <w:szCs w:val="22"/>
        </w:rPr>
        <w:t>РАБИТИЦКОГО  СЕЛЬСКОГО ПОСЕЛЕНИЯ</w:t>
      </w:r>
    </w:p>
    <w:p w14:paraId="552D183E" w14:textId="77777777" w:rsidR="00131E4D" w:rsidRPr="00F746BB" w:rsidRDefault="00131E4D" w:rsidP="00131E4D">
      <w:pPr>
        <w:jc w:val="center"/>
        <w:rPr>
          <w:b/>
          <w:smallCaps/>
          <w:spacing w:val="160"/>
          <w:sz w:val="22"/>
          <w:szCs w:val="22"/>
        </w:rPr>
      </w:pPr>
    </w:p>
    <w:p w14:paraId="3E07F4F0" w14:textId="77777777" w:rsidR="00131E4D" w:rsidRPr="00F746BB" w:rsidRDefault="00131E4D" w:rsidP="00131E4D">
      <w:pPr>
        <w:jc w:val="center"/>
        <w:rPr>
          <w:b/>
          <w:smallCaps/>
          <w:spacing w:val="160"/>
          <w:sz w:val="22"/>
          <w:szCs w:val="22"/>
        </w:rPr>
      </w:pPr>
      <w:r w:rsidRPr="00F746BB">
        <w:rPr>
          <w:b/>
          <w:smallCaps/>
          <w:spacing w:val="160"/>
          <w:sz w:val="22"/>
          <w:szCs w:val="22"/>
        </w:rPr>
        <w:t>РЕШЕНИЕ</w:t>
      </w:r>
    </w:p>
    <w:p w14:paraId="524C830A" w14:textId="77777777" w:rsidR="00131E4D" w:rsidRPr="00F746BB" w:rsidRDefault="00131E4D" w:rsidP="00131E4D">
      <w:pPr>
        <w:jc w:val="center"/>
        <w:rPr>
          <w:sz w:val="22"/>
          <w:szCs w:val="22"/>
        </w:rPr>
      </w:pPr>
      <w:r w:rsidRPr="00F746BB">
        <w:rPr>
          <w:sz w:val="22"/>
          <w:szCs w:val="22"/>
        </w:rPr>
        <w:t xml:space="preserve"> ( четвертое заседание   первого  созыва)</w:t>
      </w:r>
    </w:p>
    <w:p w14:paraId="5C4BE708" w14:textId="77777777" w:rsidR="00131E4D" w:rsidRPr="00F746BB" w:rsidRDefault="00131E4D" w:rsidP="00131E4D">
      <w:pPr>
        <w:rPr>
          <w:sz w:val="22"/>
          <w:szCs w:val="22"/>
        </w:rPr>
      </w:pPr>
    </w:p>
    <w:p w14:paraId="66EAF3EC" w14:textId="77777777" w:rsidR="00131E4D" w:rsidRPr="00F746BB" w:rsidRDefault="00131E4D" w:rsidP="00131E4D">
      <w:pPr>
        <w:rPr>
          <w:sz w:val="22"/>
          <w:szCs w:val="22"/>
        </w:rPr>
      </w:pPr>
      <w:r w:rsidRPr="00F746BB">
        <w:rPr>
          <w:sz w:val="22"/>
          <w:szCs w:val="22"/>
        </w:rPr>
        <w:t>от  29  ноября    2019 года                                                    № 24</w:t>
      </w:r>
    </w:p>
    <w:p w14:paraId="5E9C92A7" w14:textId="77777777" w:rsidR="00131E4D" w:rsidRPr="00F746BB" w:rsidRDefault="00131E4D" w:rsidP="00131E4D">
      <w:pPr>
        <w:tabs>
          <w:tab w:val="left" w:pos="708"/>
          <w:tab w:val="center" w:pos="4677"/>
          <w:tab w:val="right" w:pos="9355"/>
        </w:tabs>
        <w:rPr>
          <w:sz w:val="22"/>
          <w:szCs w:val="22"/>
        </w:rPr>
      </w:pPr>
    </w:p>
    <w:p w14:paraId="37B2FC6A" w14:textId="77777777" w:rsidR="00131E4D" w:rsidRPr="00F746BB" w:rsidRDefault="00131E4D" w:rsidP="00131E4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746BB">
        <w:rPr>
          <w:sz w:val="22"/>
          <w:szCs w:val="22"/>
        </w:rPr>
        <w:t>Об установлении земельного налога на</w:t>
      </w:r>
    </w:p>
    <w:p w14:paraId="688A4FFD" w14:textId="77777777" w:rsidR="00131E4D" w:rsidRPr="00F746BB" w:rsidRDefault="00131E4D" w:rsidP="00131E4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746BB">
        <w:rPr>
          <w:sz w:val="22"/>
          <w:szCs w:val="22"/>
        </w:rPr>
        <w:t xml:space="preserve"> территории муниципального образования </w:t>
      </w:r>
    </w:p>
    <w:p w14:paraId="1D2B82D1" w14:textId="77777777" w:rsidR="00131E4D" w:rsidRPr="00F746BB" w:rsidRDefault="00131E4D" w:rsidP="00131E4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746BB">
        <w:rPr>
          <w:sz w:val="22"/>
          <w:szCs w:val="22"/>
        </w:rPr>
        <w:t xml:space="preserve">Рабитицкое сельское поселение  Волосовского </w:t>
      </w:r>
    </w:p>
    <w:p w14:paraId="2946409A" w14:textId="77777777" w:rsidR="00131E4D" w:rsidRPr="00F746BB" w:rsidRDefault="00131E4D" w:rsidP="00131E4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746BB">
        <w:rPr>
          <w:sz w:val="22"/>
          <w:szCs w:val="22"/>
        </w:rPr>
        <w:t>муниципального района Ленинградской области</w:t>
      </w:r>
    </w:p>
    <w:p w14:paraId="07292206" w14:textId="77777777" w:rsidR="00131E4D" w:rsidRPr="00F746BB" w:rsidRDefault="00131E4D" w:rsidP="00131E4D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14:paraId="500AFDFF" w14:textId="77777777" w:rsidR="00131E4D" w:rsidRPr="00F746BB" w:rsidRDefault="00131E4D" w:rsidP="00131E4D">
      <w:pPr>
        <w:widowControl w:val="0"/>
        <w:shd w:val="clear" w:color="auto" w:fill="FFFFFF"/>
        <w:autoSpaceDE w:val="0"/>
        <w:autoSpaceDN w:val="0"/>
        <w:adjustRightInd w:val="0"/>
        <w:ind w:left="34" w:firstLine="806"/>
        <w:jc w:val="both"/>
        <w:rPr>
          <w:spacing w:val="-3"/>
          <w:sz w:val="22"/>
          <w:szCs w:val="22"/>
        </w:rPr>
      </w:pPr>
      <w:r w:rsidRPr="00F746BB">
        <w:rPr>
          <w:color w:val="000000"/>
          <w:spacing w:val="-1"/>
          <w:sz w:val="22"/>
          <w:szCs w:val="22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Налоговым кодексом Российской федерации, в соответствии с  Областным </w:t>
      </w:r>
      <w:r w:rsidRPr="00F746BB">
        <w:rPr>
          <w:sz w:val="22"/>
          <w:szCs w:val="22"/>
        </w:rPr>
        <w:t xml:space="preserve">законом от 07.05.2019 № 35-ОЗ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законы», руководствуясь </w:t>
      </w:r>
      <w:r w:rsidRPr="00F746BB">
        <w:rPr>
          <w:spacing w:val="-1"/>
          <w:sz w:val="22"/>
          <w:szCs w:val="22"/>
        </w:rPr>
        <w:t xml:space="preserve"> Уставом муниципального образования Рабитицкое сельское поселение Волосовского муниципального района Ленинградской области, Совет депутатов муниципального образования Рабитицкое </w:t>
      </w:r>
      <w:r w:rsidRPr="00F746BB">
        <w:rPr>
          <w:spacing w:val="3"/>
          <w:sz w:val="22"/>
          <w:szCs w:val="22"/>
        </w:rPr>
        <w:t xml:space="preserve">сельское поселение Волосовского муниципального района Ленинградской </w:t>
      </w:r>
      <w:r w:rsidRPr="00F746BB">
        <w:rPr>
          <w:spacing w:val="-3"/>
          <w:sz w:val="22"/>
          <w:szCs w:val="22"/>
        </w:rPr>
        <w:t xml:space="preserve">области </w:t>
      </w:r>
    </w:p>
    <w:p w14:paraId="50BEF3DB" w14:textId="77777777" w:rsidR="00131E4D" w:rsidRPr="00F746BB" w:rsidRDefault="00131E4D" w:rsidP="00131E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3"/>
          <w:sz w:val="22"/>
          <w:szCs w:val="22"/>
        </w:rPr>
      </w:pPr>
      <w:r w:rsidRPr="00F746BB">
        <w:rPr>
          <w:color w:val="000000"/>
          <w:spacing w:val="-3"/>
          <w:sz w:val="22"/>
          <w:szCs w:val="22"/>
        </w:rPr>
        <w:t xml:space="preserve"> РЕШИЛ:</w:t>
      </w:r>
    </w:p>
    <w:p w14:paraId="489DF8B1" w14:textId="77777777" w:rsidR="00131E4D" w:rsidRPr="00F746BB" w:rsidRDefault="00131E4D" w:rsidP="00131E4D">
      <w:pPr>
        <w:widowControl w:val="0"/>
        <w:shd w:val="clear" w:color="auto" w:fill="FFFFFF"/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</w:p>
    <w:p w14:paraId="6F5A79DC" w14:textId="77777777" w:rsidR="00131E4D" w:rsidRPr="00F746BB" w:rsidRDefault="00131E4D" w:rsidP="00131E4D">
      <w:pPr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right="10" w:firstLine="284"/>
        <w:jc w:val="both"/>
        <w:rPr>
          <w:color w:val="000000"/>
          <w:spacing w:val="-4"/>
          <w:sz w:val="22"/>
          <w:szCs w:val="22"/>
        </w:rPr>
      </w:pPr>
      <w:r w:rsidRPr="00F746BB">
        <w:rPr>
          <w:color w:val="000000"/>
          <w:spacing w:val="1"/>
          <w:sz w:val="22"/>
          <w:szCs w:val="22"/>
        </w:rPr>
        <w:t>Установить на территории муниципального образования Рабитицкое сельское поселение Волосовского муниципального района Ленинградской области земельный налог в соответствии с главой 31 Налогового кодекса РФ.</w:t>
      </w:r>
    </w:p>
    <w:p w14:paraId="7D01EBC6" w14:textId="77777777" w:rsidR="00131E4D" w:rsidRPr="00F746BB" w:rsidRDefault="00131E4D" w:rsidP="00131E4D">
      <w:pPr>
        <w:pStyle w:val="ConsPlusNormal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F746BB">
        <w:rPr>
          <w:rFonts w:ascii="Times New Roman" w:hAnsi="Times New Roman" w:cs="Times New Roman"/>
          <w:sz w:val="22"/>
          <w:szCs w:val="22"/>
        </w:rPr>
        <w:t>2. Установить налоговые ставки в следующих размерах:</w:t>
      </w:r>
    </w:p>
    <w:p w14:paraId="4DBEF8B3" w14:textId="77777777" w:rsidR="00131E4D" w:rsidRPr="00F746BB" w:rsidRDefault="00131E4D" w:rsidP="00131E4D">
      <w:pPr>
        <w:shd w:val="clear" w:color="auto" w:fill="FFFFFF"/>
        <w:tabs>
          <w:tab w:val="left" w:pos="0"/>
          <w:tab w:val="left" w:pos="851"/>
          <w:tab w:val="left" w:pos="893"/>
        </w:tabs>
        <w:ind w:firstLine="284"/>
        <w:jc w:val="both"/>
        <w:rPr>
          <w:sz w:val="22"/>
          <w:szCs w:val="22"/>
        </w:rPr>
      </w:pPr>
      <w:r w:rsidRPr="00F746BB">
        <w:rPr>
          <w:color w:val="000000"/>
          <w:spacing w:val="-16"/>
          <w:sz w:val="22"/>
          <w:szCs w:val="22"/>
        </w:rPr>
        <w:t>1)</w:t>
      </w:r>
      <w:r w:rsidRPr="00F746BB">
        <w:rPr>
          <w:color w:val="000000"/>
          <w:sz w:val="22"/>
          <w:szCs w:val="22"/>
        </w:rPr>
        <w:tab/>
      </w:r>
      <w:r w:rsidRPr="00F746BB">
        <w:rPr>
          <w:color w:val="000000"/>
          <w:spacing w:val="-1"/>
          <w:sz w:val="22"/>
          <w:szCs w:val="22"/>
        </w:rPr>
        <w:t>0,3 процента в отношении земельных участков:</w:t>
      </w:r>
    </w:p>
    <w:p w14:paraId="3257C8EA" w14:textId="77777777" w:rsidR="00131E4D" w:rsidRPr="00F746BB" w:rsidRDefault="00131E4D" w:rsidP="00131E4D">
      <w:pPr>
        <w:shd w:val="clear" w:color="auto" w:fill="FFFFFF"/>
        <w:tabs>
          <w:tab w:val="left" w:pos="0"/>
          <w:tab w:val="left" w:pos="763"/>
          <w:tab w:val="left" w:pos="851"/>
        </w:tabs>
        <w:ind w:firstLine="284"/>
        <w:jc w:val="both"/>
        <w:rPr>
          <w:sz w:val="22"/>
          <w:szCs w:val="22"/>
        </w:rPr>
      </w:pPr>
      <w:r w:rsidRPr="00F746BB">
        <w:rPr>
          <w:color w:val="000000"/>
          <w:sz w:val="22"/>
          <w:szCs w:val="22"/>
        </w:rPr>
        <w:t>-</w:t>
      </w:r>
      <w:r w:rsidRPr="00F746BB">
        <w:rPr>
          <w:color w:val="000000"/>
          <w:sz w:val="22"/>
          <w:szCs w:val="22"/>
        </w:rPr>
        <w:tab/>
      </w:r>
      <w:r w:rsidRPr="00F746BB">
        <w:rPr>
          <w:color w:val="000000"/>
          <w:spacing w:val="1"/>
          <w:sz w:val="22"/>
          <w:szCs w:val="22"/>
        </w:rPr>
        <w:t xml:space="preserve">отнесенных к землям сельскохозяйственного назначения или к землям </w:t>
      </w:r>
      <w:r w:rsidRPr="00F746BB">
        <w:rPr>
          <w:color w:val="000000"/>
          <w:spacing w:val="2"/>
          <w:sz w:val="22"/>
          <w:szCs w:val="22"/>
        </w:rPr>
        <w:t xml:space="preserve">в составе зон сельскохозяйственного использования в населенных пунктах и </w:t>
      </w:r>
      <w:r w:rsidRPr="00F746BB">
        <w:rPr>
          <w:color w:val="000000"/>
          <w:spacing w:val="-1"/>
          <w:sz w:val="22"/>
          <w:szCs w:val="22"/>
        </w:rPr>
        <w:t>используемых для сельскохозяйственного производства;</w:t>
      </w:r>
    </w:p>
    <w:p w14:paraId="6CC38356" w14:textId="77777777" w:rsidR="00131E4D" w:rsidRPr="00F746BB" w:rsidRDefault="00131E4D" w:rsidP="00131E4D">
      <w:pPr>
        <w:shd w:val="clear" w:color="auto" w:fill="FFFFFF"/>
        <w:tabs>
          <w:tab w:val="left" w:pos="763"/>
        </w:tabs>
        <w:ind w:firstLine="709"/>
        <w:jc w:val="both"/>
        <w:rPr>
          <w:sz w:val="22"/>
          <w:szCs w:val="22"/>
        </w:rPr>
      </w:pPr>
      <w:r w:rsidRPr="00F746BB">
        <w:rPr>
          <w:color w:val="000000"/>
          <w:sz w:val="22"/>
          <w:szCs w:val="22"/>
        </w:rPr>
        <w:t xml:space="preserve"> -</w:t>
      </w:r>
      <w:r w:rsidRPr="00F746BB">
        <w:rPr>
          <w:color w:val="000000"/>
          <w:sz w:val="22"/>
          <w:szCs w:val="22"/>
        </w:rPr>
        <w:tab/>
      </w:r>
      <w:r w:rsidRPr="00F746BB">
        <w:rPr>
          <w:color w:val="000000"/>
          <w:spacing w:val="-1"/>
          <w:sz w:val="22"/>
          <w:szCs w:val="22"/>
        </w:rPr>
        <w:t xml:space="preserve">занятых жилищным фондом и объектами инженерной инфраструктуры </w:t>
      </w:r>
      <w:r w:rsidRPr="00F746BB">
        <w:rPr>
          <w:color w:val="000000"/>
          <w:spacing w:val="6"/>
          <w:sz w:val="22"/>
          <w:szCs w:val="22"/>
        </w:rPr>
        <w:t xml:space="preserve">жилищно-коммунального комплекса (за исключением доли в праве на </w:t>
      </w:r>
      <w:r w:rsidRPr="00F746BB">
        <w:rPr>
          <w:color w:val="000000"/>
          <w:spacing w:val="1"/>
          <w:sz w:val="22"/>
          <w:szCs w:val="22"/>
        </w:rPr>
        <w:t xml:space="preserve">земельный участок, приходящейся на объект, не относящийся к жилищному </w:t>
      </w:r>
      <w:r w:rsidRPr="00F746BB">
        <w:rPr>
          <w:color w:val="000000"/>
          <w:spacing w:val="2"/>
          <w:sz w:val="22"/>
          <w:szCs w:val="22"/>
        </w:rPr>
        <w:t xml:space="preserve">фонду и к объектам инженерной инфраструктуры жилищно-коммунального </w:t>
      </w:r>
      <w:r w:rsidRPr="00F746BB">
        <w:rPr>
          <w:color w:val="000000"/>
          <w:spacing w:val="-3"/>
          <w:sz w:val="22"/>
          <w:szCs w:val="22"/>
        </w:rPr>
        <w:t>комплекса) или приобретенных (предоставленных) для жилищного 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14:paraId="23925B47" w14:textId="77777777" w:rsidR="00131E4D" w:rsidRPr="00F746BB" w:rsidRDefault="00131E4D" w:rsidP="00131E4D">
      <w:pPr>
        <w:shd w:val="clear" w:color="auto" w:fill="FFFFFF"/>
        <w:tabs>
          <w:tab w:val="left" w:pos="854"/>
        </w:tabs>
        <w:ind w:firstLine="709"/>
        <w:jc w:val="both"/>
        <w:rPr>
          <w:color w:val="000000"/>
          <w:spacing w:val="-1"/>
          <w:sz w:val="22"/>
          <w:szCs w:val="22"/>
        </w:rPr>
      </w:pPr>
      <w:r w:rsidRPr="00F746BB">
        <w:rPr>
          <w:color w:val="000000"/>
          <w:sz w:val="22"/>
          <w:szCs w:val="22"/>
        </w:rPr>
        <w:t>-</w:t>
      </w:r>
      <w:r w:rsidRPr="00F746BB">
        <w:rPr>
          <w:color w:val="000000"/>
          <w:sz w:val="22"/>
          <w:szCs w:val="22"/>
        </w:rPr>
        <w:tab/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 огородничества, а также земельных участков общего назначения, предусмотренных Федеральным законом от 29 июля </w:t>
      </w:r>
      <w:r w:rsidRPr="00F746BB">
        <w:rPr>
          <w:color w:val="000000"/>
          <w:sz w:val="22"/>
          <w:szCs w:val="22"/>
        </w:rPr>
        <w:lastRenderedPageBreak/>
        <w:t>2017 года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14:paraId="40C46EF6" w14:textId="77777777" w:rsidR="00131E4D" w:rsidRPr="00F746BB" w:rsidRDefault="00131E4D" w:rsidP="00131E4D">
      <w:pPr>
        <w:shd w:val="clear" w:color="auto" w:fill="FFFFFF"/>
        <w:tabs>
          <w:tab w:val="left" w:pos="854"/>
        </w:tabs>
        <w:ind w:firstLine="709"/>
        <w:jc w:val="both"/>
        <w:rPr>
          <w:sz w:val="22"/>
          <w:szCs w:val="22"/>
        </w:rPr>
      </w:pPr>
      <w:r w:rsidRPr="00F746BB">
        <w:rPr>
          <w:color w:val="000000"/>
          <w:spacing w:val="-1"/>
          <w:sz w:val="22"/>
          <w:szCs w:val="22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14:paraId="4AE1A7BC" w14:textId="77777777" w:rsidR="00131E4D" w:rsidRPr="00F746BB" w:rsidRDefault="00131E4D" w:rsidP="00131E4D">
      <w:pPr>
        <w:shd w:val="clear" w:color="auto" w:fill="FFFFFF"/>
        <w:tabs>
          <w:tab w:val="left" w:pos="893"/>
        </w:tabs>
        <w:ind w:firstLine="709"/>
        <w:jc w:val="both"/>
        <w:rPr>
          <w:color w:val="000000"/>
          <w:spacing w:val="-1"/>
          <w:sz w:val="22"/>
          <w:szCs w:val="22"/>
        </w:rPr>
      </w:pPr>
      <w:r w:rsidRPr="00F746BB">
        <w:rPr>
          <w:color w:val="000000"/>
          <w:spacing w:val="-6"/>
          <w:sz w:val="22"/>
          <w:szCs w:val="22"/>
        </w:rPr>
        <w:t>2)</w:t>
      </w:r>
      <w:r w:rsidRPr="00F746BB">
        <w:rPr>
          <w:color w:val="000000"/>
          <w:sz w:val="22"/>
          <w:szCs w:val="22"/>
        </w:rPr>
        <w:t xml:space="preserve">    </w:t>
      </w:r>
      <w:r w:rsidRPr="00F746BB">
        <w:rPr>
          <w:color w:val="000000"/>
          <w:spacing w:val="-1"/>
          <w:sz w:val="22"/>
          <w:szCs w:val="22"/>
        </w:rPr>
        <w:t>1,5 процента в отношении прочих земельных участков.</w:t>
      </w:r>
    </w:p>
    <w:p w14:paraId="4DECC55E" w14:textId="77777777" w:rsidR="00131E4D" w:rsidRPr="00F746BB" w:rsidRDefault="00131E4D" w:rsidP="00131E4D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F746BB">
        <w:rPr>
          <w:rFonts w:ascii="Times New Roman" w:hAnsi="Times New Roman" w:cs="Times New Roman"/>
          <w:sz w:val="22"/>
          <w:szCs w:val="22"/>
        </w:rPr>
        <w:t>3. В соответствии с пунктом 2 статьи 387 Налогового кодекса РФ освободить от уплаты земельного налога в полном объеме следующих категорий налогоплательщиков:</w:t>
      </w:r>
    </w:p>
    <w:p w14:paraId="0F5C7A79" w14:textId="77777777" w:rsidR="00131E4D" w:rsidRPr="00F746BB" w:rsidRDefault="00131E4D" w:rsidP="00131E4D">
      <w:pPr>
        <w:pStyle w:val="ConsPlusNormal"/>
        <w:ind w:firstLine="539"/>
        <w:jc w:val="both"/>
        <w:rPr>
          <w:rFonts w:ascii="Calibri" w:hAnsi="Calibri" w:cs="Calibri"/>
          <w:sz w:val="22"/>
          <w:szCs w:val="22"/>
        </w:rPr>
      </w:pPr>
      <w:r w:rsidRPr="00F746BB">
        <w:rPr>
          <w:rFonts w:ascii="Times New Roman" w:hAnsi="Times New Roman" w:cs="Times New Roman"/>
          <w:sz w:val="22"/>
          <w:szCs w:val="22"/>
        </w:rPr>
        <w:t>1) муниципальные учреждения, учредителями для которых являются органы местного самоуправления муниципального образования Рабитицкое сельское поселение - в отношении земельных участков под объектами недвижимости, используемых для основной деятельности;</w:t>
      </w:r>
      <w:r w:rsidRPr="00F746BB">
        <w:rPr>
          <w:sz w:val="22"/>
          <w:szCs w:val="22"/>
        </w:rPr>
        <w:t xml:space="preserve"> </w:t>
      </w:r>
    </w:p>
    <w:p w14:paraId="69D326D5" w14:textId="77777777" w:rsidR="00131E4D" w:rsidRPr="00F746BB" w:rsidRDefault="00131E4D" w:rsidP="00131E4D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F746BB">
        <w:rPr>
          <w:rFonts w:ascii="Times New Roman" w:hAnsi="Times New Roman" w:cs="Times New Roman"/>
          <w:sz w:val="22"/>
          <w:szCs w:val="22"/>
        </w:rPr>
        <w:t>2) органы местного самоуправления муниципального образования Рабитицкое сельское поселение - в отношении земельных участков, используемых ими для непосредственного выполнения возложенных на них функций и осуществления уставной деятельности.</w:t>
      </w:r>
    </w:p>
    <w:p w14:paraId="6485A007" w14:textId="77777777" w:rsidR="00131E4D" w:rsidRPr="00F746BB" w:rsidRDefault="00131E4D" w:rsidP="00131E4D">
      <w:pPr>
        <w:shd w:val="clear" w:color="auto" w:fill="FFFFFF"/>
        <w:tabs>
          <w:tab w:val="left" w:pos="1066"/>
        </w:tabs>
        <w:ind w:left="426" w:right="14" w:hanging="426"/>
        <w:jc w:val="both"/>
        <w:rPr>
          <w:sz w:val="22"/>
          <w:szCs w:val="22"/>
        </w:rPr>
      </w:pPr>
      <w:r w:rsidRPr="00F746BB">
        <w:rPr>
          <w:color w:val="000000"/>
          <w:spacing w:val="-1"/>
          <w:sz w:val="22"/>
          <w:szCs w:val="22"/>
        </w:rPr>
        <w:t>4. Признать отчетным периодом для налогоплательщиков – юридических лиц первый квартал, второй квартал и третий квартал календарного года.</w:t>
      </w:r>
    </w:p>
    <w:p w14:paraId="755926E6" w14:textId="77777777" w:rsidR="00131E4D" w:rsidRPr="00F746BB" w:rsidRDefault="00131E4D" w:rsidP="00131E4D">
      <w:pPr>
        <w:shd w:val="clear" w:color="auto" w:fill="FFFFFF"/>
        <w:ind w:left="426" w:right="19" w:hanging="426"/>
        <w:jc w:val="both"/>
        <w:rPr>
          <w:sz w:val="22"/>
          <w:szCs w:val="22"/>
        </w:rPr>
      </w:pPr>
      <w:r w:rsidRPr="00F746BB">
        <w:rPr>
          <w:sz w:val="22"/>
          <w:szCs w:val="22"/>
        </w:rPr>
        <w:t>5. Налог подлежит уплате налогоплательщиками – юридическими лицами в срок не позднее 1 марта года, следующего за истекшим налоговым периодом. Авансовые платежи по налогу подлежат уплате налогоплательщиками – юридическими лицами в срок 30 апреля, 31 июля, 31 октября текущего налогового  периода.</w:t>
      </w:r>
    </w:p>
    <w:p w14:paraId="78363725" w14:textId="77777777" w:rsidR="00131E4D" w:rsidRPr="00F746BB" w:rsidRDefault="00131E4D" w:rsidP="00131E4D">
      <w:pPr>
        <w:shd w:val="clear" w:color="auto" w:fill="FFFFFF"/>
        <w:ind w:left="426" w:right="19" w:hanging="426"/>
        <w:jc w:val="both"/>
        <w:rPr>
          <w:sz w:val="22"/>
          <w:szCs w:val="22"/>
        </w:rPr>
      </w:pPr>
      <w:r w:rsidRPr="00F746BB">
        <w:rPr>
          <w:sz w:val="22"/>
          <w:szCs w:val="22"/>
        </w:rPr>
        <w:t>6. Физические лица уплачивают земельный налог в сроки, установленные п.1 ст.397 Налогового кодекса Российской Федерации.</w:t>
      </w:r>
    </w:p>
    <w:p w14:paraId="52EE6E5E" w14:textId="77777777" w:rsidR="00131E4D" w:rsidRPr="00F746BB" w:rsidRDefault="00131E4D" w:rsidP="00131E4D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color w:val="000000"/>
          <w:spacing w:val="-1"/>
          <w:sz w:val="22"/>
          <w:szCs w:val="22"/>
        </w:rPr>
      </w:pPr>
      <w:r w:rsidRPr="00F746BB">
        <w:rPr>
          <w:color w:val="000000"/>
          <w:spacing w:val="-1"/>
          <w:sz w:val="22"/>
          <w:szCs w:val="22"/>
        </w:rPr>
        <w:t xml:space="preserve"> 7.</w:t>
      </w:r>
      <w:r w:rsidRPr="00F746BB">
        <w:rPr>
          <w:b/>
          <w:color w:val="000000"/>
          <w:spacing w:val="-1"/>
          <w:sz w:val="22"/>
          <w:szCs w:val="22"/>
        </w:rPr>
        <w:t xml:space="preserve">  </w:t>
      </w:r>
      <w:r w:rsidRPr="00F746BB">
        <w:rPr>
          <w:color w:val="000000"/>
          <w:spacing w:val="-1"/>
          <w:sz w:val="22"/>
          <w:szCs w:val="22"/>
        </w:rPr>
        <w:t>Считать утратившими силу с 01 января 2020 года:</w:t>
      </w:r>
    </w:p>
    <w:p w14:paraId="200CE398" w14:textId="77777777" w:rsidR="00131E4D" w:rsidRPr="00F746BB" w:rsidRDefault="00131E4D" w:rsidP="00131E4D">
      <w:pPr>
        <w:widowControl w:val="0"/>
        <w:autoSpaceDE w:val="0"/>
        <w:autoSpaceDN w:val="0"/>
        <w:adjustRightInd w:val="0"/>
        <w:rPr>
          <w:rStyle w:val="a3"/>
          <w:color w:val="auto"/>
          <w:sz w:val="22"/>
          <w:szCs w:val="22"/>
          <w:u w:val="none"/>
        </w:rPr>
      </w:pPr>
      <w:r w:rsidRPr="00F746BB">
        <w:rPr>
          <w:sz w:val="22"/>
          <w:szCs w:val="22"/>
        </w:rPr>
        <w:t xml:space="preserve">     </w:t>
      </w:r>
      <w:r w:rsidRPr="00F746BB">
        <w:rPr>
          <w:sz w:val="22"/>
          <w:szCs w:val="22"/>
        </w:rPr>
        <w:tab/>
        <w:t xml:space="preserve"> - </w:t>
      </w:r>
      <w:hyperlink r:id="rId9" w:tooltip="Ссылка на КонсультантПлюс" w:history="1">
        <w:r w:rsidRPr="00F746BB">
          <w:rPr>
            <w:rStyle w:val="a3"/>
            <w:iCs/>
            <w:color w:val="auto"/>
            <w:sz w:val="22"/>
            <w:szCs w:val="22"/>
          </w:rPr>
          <w:t>Решение Совета депутатов муниципального образования Рабитицкое сельское поселение Волосовского муниципального района Ленинградской области от 11ноября 2019 N 15  «</w:t>
        </w:r>
        <w:r w:rsidRPr="00F746BB">
          <w:rPr>
            <w:rStyle w:val="a3"/>
            <w:color w:val="auto"/>
            <w:sz w:val="22"/>
            <w:szCs w:val="22"/>
          </w:rPr>
          <w:t>Об установлении земельного налога на</w:t>
        </w:r>
      </w:hyperlink>
    </w:p>
    <w:p w14:paraId="2983F0B9" w14:textId="77777777" w:rsidR="00131E4D" w:rsidRPr="00F746BB" w:rsidRDefault="007E0A0B" w:rsidP="00131E4D">
      <w:pPr>
        <w:widowControl w:val="0"/>
        <w:autoSpaceDE w:val="0"/>
        <w:autoSpaceDN w:val="0"/>
        <w:adjustRightInd w:val="0"/>
        <w:rPr>
          <w:rStyle w:val="a3"/>
          <w:color w:val="auto"/>
          <w:sz w:val="22"/>
          <w:szCs w:val="22"/>
        </w:rPr>
      </w:pPr>
      <w:hyperlink r:id="rId10" w:tooltip="Ссылка на КонсультантПлюс" w:history="1">
        <w:r w:rsidR="00131E4D" w:rsidRPr="00F746BB">
          <w:rPr>
            <w:rStyle w:val="a3"/>
            <w:color w:val="auto"/>
            <w:sz w:val="22"/>
            <w:szCs w:val="22"/>
          </w:rPr>
          <w:t xml:space="preserve"> территории муниципального образования Рабитицкое сельское поселение  Волосовского муниципального района Ленинградской области»</w:t>
        </w:r>
      </w:hyperlink>
    </w:p>
    <w:p w14:paraId="45B6AD04" w14:textId="77777777" w:rsidR="00131E4D" w:rsidRPr="00F746BB" w:rsidRDefault="00131E4D" w:rsidP="00131E4D">
      <w:pPr>
        <w:rPr>
          <w:color w:val="000000"/>
          <w:spacing w:val="5"/>
          <w:sz w:val="22"/>
          <w:szCs w:val="22"/>
        </w:rPr>
      </w:pPr>
      <w:r w:rsidRPr="00F746BB">
        <w:rPr>
          <w:color w:val="000000"/>
          <w:spacing w:val="5"/>
          <w:sz w:val="22"/>
          <w:szCs w:val="22"/>
        </w:rPr>
        <w:t xml:space="preserve">8. Настоящее решение подлежит официальному опубликованию. </w:t>
      </w:r>
    </w:p>
    <w:p w14:paraId="0C185B0E" w14:textId="77777777" w:rsidR="00131E4D" w:rsidRPr="00F746BB" w:rsidRDefault="00131E4D" w:rsidP="00131E4D">
      <w:pPr>
        <w:widowControl w:val="0"/>
        <w:shd w:val="clear" w:color="auto" w:fill="FFFFFF"/>
        <w:autoSpaceDE w:val="0"/>
        <w:autoSpaceDN w:val="0"/>
        <w:adjustRightInd w:val="0"/>
        <w:ind w:left="11" w:right="34"/>
        <w:jc w:val="both"/>
        <w:rPr>
          <w:color w:val="000000"/>
          <w:spacing w:val="5"/>
          <w:sz w:val="22"/>
          <w:szCs w:val="22"/>
        </w:rPr>
      </w:pPr>
    </w:p>
    <w:p w14:paraId="1D69F171" w14:textId="77777777" w:rsidR="00131E4D" w:rsidRDefault="00131E4D" w:rsidP="00131E4D">
      <w:pPr>
        <w:widowControl w:val="0"/>
        <w:shd w:val="clear" w:color="auto" w:fill="FFFFFF"/>
        <w:autoSpaceDE w:val="0"/>
        <w:autoSpaceDN w:val="0"/>
        <w:adjustRightInd w:val="0"/>
        <w:ind w:left="11" w:right="34"/>
        <w:jc w:val="both"/>
        <w:rPr>
          <w:color w:val="000000"/>
          <w:spacing w:val="5"/>
          <w:szCs w:val="28"/>
        </w:rPr>
      </w:pPr>
      <w:r w:rsidRPr="00F746BB">
        <w:rPr>
          <w:color w:val="000000"/>
          <w:spacing w:val="5"/>
          <w:sz w:val="22"/>
          <w:szCs w:val="22"/>
        </w:rPr>
        <w:t>9. Настоящее решение вступает в силу с 01 января 2020 года, но не ранее, чем по истечении одного месяца со дня его официального опубликования в средствах массовой информации и не ранее 1-го числа очередного налогового периода по данному налогу</w:t>
      </w:r>
      <w:r>
        <w:rPr>
          <w:color w:val="000000"/>
          <w:spacing w:val="5"/>
          <w:szCs w:val="28"/>
        </w:rPr>
        <w:t xml:space="preserve">. </w:t>
      </w:r>
    </w:p>
    <w:p w14:paraId="04604F3A" w14:textId="77777777" w:rsidR="00131E4D" w:rsidRDefault="00131E4D" w:rsidP="00131E4D">
      <w:pPr>
        <w:widowControl w:val="0"/>
        <w:shd w:val="clear" w:color="auto" w:fill="FFFFFF"/>
        <w:autoSpaceDE w:val="0"/>
        <w:autoSpaceDN w:val="0"/>
        <w:adjustRightInd w:val="0"/>
        <w:ind w:left="11" w:right="34"/>
        <w:jc w:val="both"/>
        <w:rPr>
          <w:szCs w:val="28"/>
        </w:rPr>
      </w:pPr>
    </w:p>
    <w:p w14:paraId="7DCC0902" w14:textId="77777777" w:rsidR="00131E4D" w:rsidRDefault="00131E4D" w:rsidP="00131E4D">
      <w:pPr>
        <w:widowControl w:val="0"/>
        <w:shd w:val="clear" w:color="auto" w:fill="FFFFFF"/>
        <w:autoSpaceDE w:val="0"/>
        <w:autoSpaceDN w:val="0"/>
        <w:adjustRightInd w:val="0"/>
        <w:ind w:left="11" w:right="34" w:firstLine="839"/>
        <w:jc w:val="both"/>
        <w:rPr>
          <w:szCs w:val="28"/>
        </w:rPr>
      </w:pPr>
    </w:p>
    <w:p w14:paraId="178280A0" w14:textId="77777777" w:rsidR="00131E4D" w:rsidRDefault="00131E4D" w:rsidP="00131E4D">
      <w:pPr>
        <w:keepNext/>
        <w:widowControl w:val="0"/>
        <w:autoSpaceDE w:val="0"/>
        <w:autoSpaceDN w:val="0"/>
        <w:adjustRightInd w:val="0"/>
        <w:spacing w:before="240" w:after="60"/>
        <w:outlineLvl w:val="0"/>
        <w:rPr>
          <w:bCs/>
          <w:kern w:val="32"/>
          <w:szCs w:val="28"/>
        </w:rPr>
      </w:pPr>
      <w:r>
        <w:rPr>
          <w:bCs/>
          <w:kern w:val="32"/>
          <w:szCs w:val="28"/>
        </w:rPr>
        <w:t>Глава  муниципального образования</w:t>
      </w:r>
    </w:p>
    <w:p w14:paraId="048D2703" w14:textId="77777777" w:rsidR="00131E4D" w:rsidRDefault="00131E4D" w:rsidP="00131E4D">
      <w:pPr>
        <w:widowControl w:val="0"/>
        <w:shd w:val="clear" w:color="auto" w:fill="FFFFFF"/>
        <w:autoSpaceDE w:val="0"/>
        <w:autoSpaceDN w:val="0"/>
        <w:adjustRightInd w:val="0"/>
        <w:spacing w:after="2290"/>
        <w:ind w:right="34"/>
        <w:jc w:val="both"/>
        <w:rPr>
          <w:szCs w:val="28"/>
        </w:rPr>
      </w:pPr>
      <w:proofErr w:type="spellStart"/>
      <w:r>
        <w:rPr>
          <w:color w:val="000000"/>
          <w:spacing w:val="-3"/>
          <w:szCs w:val="28"/>
        </w:rPr>
        <w:t>Рабитицкое</w:t>
      </w:r>
      <w:proofErr w:type="spellEnd"/>
      <w:r>
        <w:rPr>
          <w:color w:val="000000"/>
          <w:spacing w:val="-3"/>
          <w:szCs w:val="28"/>
        </w:rPr>
        <w:t xml:space="preserve">  сельское поселение                                        </w:t>
      </w:r>
      <w:proofErr w:type="spellStart"/>
      <w:r>
        <w:rPr>
          <w:color w:val="000000"/>
          <w:spacing w:val="-3"/>
          <w:szCs w:val="28"/>
        </w:rPr>
        <w:t>Н.Н.Масленицына</w:t>
      </w:r>
      <w:proofErr w:type="spellEnd"/>
    </w:p>
    <w:p w14:paraId="78061071" w14:textId="77777777" w:rsidR="00131E4D" w:rsidRPr="00B51EBE" w:rsidRDefault="00131E4D" w:rsidP="00B51EB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131E4D" w:rsidRPr="00B51EBE" w:rsidSect="00B51EBE">
      <w:pgSz w:w="11906" w:h="16838"/>
      <w:pgMar w:top="851" w:right="849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E39B7" w14:textId="77777777" w:rsidR="007E0A0B" w:rsidRDefault="007E0A0B" w:rsidP="003F2C05">
      <w:r>
        <w:separator/>
      </w:r>
    </w:p>
  </w:endnote>
  <w:endnote w:type="continuationSeparator" w:id="0">
    <w:p w14:paraId="417A2B5E" w14:textId="77777777" w:rsidR="007E0A0B" w:rsidRDefault="007E0A0B" w:rsidP="003F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4851F" w14:textId="77777777" w:rsidR="007E0A0B" w:rsidRDefault="007E0A0B" w:rsidP="003F2C05">
      <w:r>
        <w:separator/>
      </w:r>
    </w:p>
  </w:footnote>
  <w:footnote w:type="continuationSeparator" w:id="0">
    <w:p w14:paraId="1E2CADFA" w14:textId="77777777" w:rsidR="007E0A0B" w:rsidRDefault="007E0A0B" w:rsidP="003F2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184E14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04990325"/>
    <w:multiLevelType w:val="multilevel"/>
    <w:tmpl w:val="8474BF4C"/>
    <w:styleLink w:val="WWNum23"/>
    <w:lvl w:ilvl="0">
      <w:start w:val="2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66B6792"/>
    <w:multiLevelType w:val="hybridMultilevel"/>
    <w:tmpl w:val="4E48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7236B"/>
    <w:multiLevelType w:val="multilevel"/>
    <w:tmpl w:val="E87EDEFC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0D78571C"/>
    <w:multiLevelType w:val="multilevel"/>
    <w:tmpl w:val="7BCE28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51" w:hanging="18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7" w:hanging="18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3" w:hanging="18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99" w:hanging="18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5" w:hanging="18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31" w:hanging="18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7" w:hanging="18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48" w:hanging="2160"/>
      </w:pPr>
      <w:rPr>
        <w:rFonts w:hint="default"/>
      </w:rPr>
    </w:lvl>
  </w:abstractNum>
  <w:abstractNum w:abstractNumId="8" w15:restartNumberingAfterBreak="0">
    <w:nsid w:val="0DD00D0A"/>
    <w:multiLevelType w:val="multilevel"/>
    <w:tmpl w:val="F134E0E8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0F04376E"/>
    <w:multiLevelType w:val="multilevel"/>
    <w:tmpl w:val="6810A326"/>
    <w:styleLink w:val="WWNum5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2E807CD"/>
    <w:multiLevelType w:val="hybridMultilevel"/>
    <w:tmpl w:val="D84A49B2"/>
    <w:lvl w:ilvl="0" w:tplc="A5646476">
      <w:start w:val="1"/>
      <w:numFmt w:val="upperRoman"/>
      <w:lvlText w:val="%1."/>
      <w:lvlJc w:val="left"/>
      <w:pPr>
        <w:ind w:left="1012" w:hanging="870"/>
      </w:pPr>
      <w:rPr>
        <w:rFonts w:cs="Times New Roman" w:hint="default"/>
      </w:rPr>
    </w:lvl>
    <w:lvl w:ilvl="1" w:tplc="87BEEDE2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11" w15:restartNumberingAfterBreak="0">
    <w:nsid w:val="158963F5"/>
    <w:multiLevelType w:val="multilevel"/>
    <w:tmpl w:val="E174BA14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1CF46195"/>
    <w:multiLevelType w:val="multilevel"/>
    <w:tmpl w:val="CCF67DB0"/>
    <w:styleLink w:val="WWNum16"/>
    <w:lvl w:ilvl="0">
      <w:start w:val="2"/>
      <w:numFmt w:val="decimal"/>
      <w:lvlText w:val="%1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21C83339"/>
    <w:multiLevelType w:val="multilevel"/>
    <w:tmpl w:val="B002E79E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226665F2"/>
    <w:multiLevelType w:val="multilevel"/>
    <w:tmpl w:val="8194A99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4D82667"/>
    <w:multiLevelType w:val="hybridMultilevel"/>
    <w:tmpl w:val="AC107B1C"/>
    <w:lvl w:ilvl="0" w:tplc="B336BD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7180382"/>
    <w:multiLevelType w:val="multilevel"/>
    <w:tmpl w:val="92AC78D8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2ED72F0D"/>
    <w:multiLevelType w:val="multilevel"/>
    <w:tmpl w:val="788868B0"/>
    <w:styleLink w:val="WW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F656F30"/>
    <w:multiLevelType w:val="multilevel"/>
    <w:tmpl w:val="9104D1B0"/>
    <w:styleLink w:val="WWNum17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08D3F91"/>
    <w:multiLevelType w:val="multilevel"/>
    <w:tmpl w:val="9C20080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3020647"/>
    <w:multiLevelType w:val="multilevel"/>
    <w:tmpl w:val="130AB856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384D1378"/>
    <w:multiLevelType w:val="multilevel"/>
    <w:tmpl w:val="452AF2C6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93847E9"/>
    <w:multiLevelType w:val="hybridMultilevel"/>
    <w:tmpl w:val="C8340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EE9255A"/>
    <w:multiLevelType w:val="multilevel"/>
    <w:tmpl w:val="6A781F04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 w15:restartNumberingAfterBreak="0">
    <w:nsid w:val="3F4A2D15"/>
    <w:multiLevelType w:val="multilevel"/>
    <w:tmpl w:val="58C616E0"/>
    <w:styleLink w:val="WWNum6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43E45085"/>
    <w:multiLevelType w:val="hybridMultilevel"/>
    <w:tmpl w:val="C542E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5005F"/>
    <w:multiLevelType w:val="hybridMultilevel"/>
    <w:tmpl w:val="CFC44F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990F74"/>
    <w:multiLevelType w:val="multilevel"/>
    <w:tmpl w:val="04466FB8"/>
    <w:styleLink w:val="WW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4EE14F1A"/>
    <w:multiLevelType w:val="multilevel"/>
    <w:tmpl w:val="A9B64E86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 w15:restartNumberingAfterBreak="0">
    <w:nsid w:val="4F7F0799"/>
    <w:multiLevelType w:val="multilevel"/>
    <w:tmpl w:val="38A446AC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51D8111D"/>
    <w:multiLevelType w:val="hybridMultilevel"/>
    <w:tmpl w:val="FE4E935C"/>
    <w:lvl w:ilvl="0" w:tplc="DFC41B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 w15:restartNumberingAfterBreak="0">
    <w:nsid w:val="52F43468"/>
    <w:multiLevelType w:val="hybridMultilevel"/>
    <w:tmpl w:val="48D6AA0C"/>
    <w:lvl w:ilvl="0" w:tplc="FDECC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3E310D"/>
    <w:multiLevelType w:val="multilevel"/>
    <w:tmpl w:val="F5264F88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57B87E36"/>
    <w:multiLevelType w:val="hybridMultilevel"/>
    <w:tmpl w:val="D84A49B2"/>
    <w:lvl w:ilvl="0" w:tplc="A5646476">
      <w:start w:val="1"/>
      <w:numFmt w:val="upperRoman"/>
      <w:lvlText w:val="%1."/>
      <w:lvlJc w:val="left"/>
      <w:pPr>
        <w:ind w:left="1012" w:hanging="870"/>
      </w:pPr>
      <w:rPr>
        <w:rFonts w:cs="Times New Roman" w:hint="default"/>
      </w:rPr>
    </w:lvl>
    <w:lvl w:ilvl="1" w:tplc="87BEEDE2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7" w15:restartNumberingAfterBreak="0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E790FA5"/>
    <w:multiLevelType w:val="multilevel"/>
    <w:tmpl w:val="A672DF40"/>
    <w:styleLink w:val="WW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D650492"/>
    <w:multiLevelType w:val="multilevel"/>
    <w:tmpl w:val="B772429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153" w:hanging="1260"/>
      </w:pPr>
      <w:rPr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4153" w:hanging="1260"/>
      </w:pPr>
      <w:rPr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4153" w:hanging="1260"/>
      </w:pPr>
      <w:rPr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4153" w:hanging="1260"/>
      </w:pPr>
      <w:rPr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4333" w:hanging="1440"/>
      </w:pPr>
      <w:rPr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4693" w:hanging="1800"/>
      </w:pPr>
      <w:rPr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93" w:hanging="1800"/>
      </w:pPr>
      <w:rPr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53" w:hanging="2160"/>
      </w:pPr>
      <w:rPr>
        <w:color w:val="000000"/>
        <w:sz w:val="28"/>
      </w:rPr>
    </w:lvl>
  </w:abstractNum>
  <w:abstractNum w:abstractNumId="41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F3B007A"/>
    <w:multiLevelType w:val="multilevel"/>
    <w:tmpl w:val="D47631B0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4C20C34"/>
    <w:multiLevelType w:val="multilevel"/>
    <w:tmpl w:val="98100C3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70F504D"/>
    <w:multiLevelType w:val="multilevel"/>
    <w:tmpl w:val="E4D20454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79377F6B"/>
    <w:multiLevelType w:val="multilevel"/>
    <w:tmpl w:val="F514A248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A020275"/>
    <w:multiLevelType w:val="multilevel"/>
    <w:tmpl w:val="D6669D70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7C620999"/>
    <w:multiLevelType w:val="multilevel"/>
    <w:tmpl w:val="BF40ACD4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CA64E2B"/>
    <w:multiLevelType w:val="multilevel"/>
    <w:tmpl w:val="F7340A7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7DAF6C92"/>
    <w:multiLevelType w:val="multilevel"/>
    <w:tmpl w:val="E9C4ACA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7"/>
  </w:num>
  <w:num w:numId="2">
    <w:abstractNumId w:val="46"/>
  </w:num>
  <w:num w:numId="3">
    <w:abstractNumId w:val="14"/>
  </w:num>
  <w:num w:numId="4">
    <w:abstractNumId w:val="45"/>
  </w:num>
  <w:num w:numId="5">
    <w:abstractNumId w:val="9"/>
  </w:num>
  <w:num w:numId="6">
    <w:abstractNumId w:val="27"/>
  </w:num>
  <w:num w:numId="7">
    <w:abstractNumId w:val="49"/>
  </w:num>
  <w:num w:numId="8">
    <w:abstractNumId w:val="8"/>
  </w:num>
  <w:num w:numId="9">
    <w:abstractNumId w:val="43"/>
  </w:num>
  <w:num w:numId="10">
    <w:abstractNumId w:val="42"/>
  </w:num>
  <w:num w:numId="11">
    <w:abstractNumId w:val="35"/>
  </w:num>
  <w:num w:numId="12">
    <w:abstractNumId w:val="32"/>
  </w:num>
  <w:num w:numId="13">
    <w:abstractNumId w:val="31"/>
  </w:num>
  <w:num w:numId="14">
    <w:abstractNumId w:val="48"/>
  </w:num>
  <w:num w:numId="15">
    <w:abstractNumId w:val="23"/>
  </w:num>
  <w:num w:numId="16">
    <w:abstractNumId w:val="12"/>
  </w:num>
  <w:num w:numId="17">
    <w:abstractNumId w:val="19"/>
  </w:num>
  <w:num w:numId="18">
    <w:abstractNumId w:val="44"/>
  </w:num>
  <w:num w:numId="19">
    <w:abstractNumId w:val="20"/>
  </w:num>
  <w:num w:numId="20">
    <w:abstractNumId w:val="38"/>
  </w:num>
  <w:num w:numId="21">
    <w:abstractNumId w:val="11"/>
  </w:num>
  <w:num w:numId="22">
    <w:abstractNumId w:val="6"/>
  </w:num>
  <w:num w:numId="23">
    <w:abstractNumId w:val="2"/>
  </w:num>
  <w:num w:numId="24">
    <w:abstractNumId w:val="26"/>
  </w:num>
  <w:num w:numId="25">
    <w:abstractNumId w:val="21"/>
  </w:num>
  <w:num w:numId="26">
    <w:abstractNumId w:val="16"/>
  </w:num>
  <w:num w:numId="27">
    <w:abstractNumId w:val="30"/>
  </w:num>
  <w:num w:numId="28">
    <w:abstractNumId w:val="13"/>
  </w:num>
  <w:num w:numId="29">
    <w:abstractNumId w:val="18"/>
  </w:num>
  <w:num w:numId="30">
    <w:abstractNumId w:val="22"/>
  </w:num>
  <w:num w:numId="31">
    <w:abstractNumId w:val="33"/>
  </w:num>
  <w:num w:numId="32">
    <w:abstractNumId w:val="1"/>
  </w:num>
  <w:num w:numId="33">
    <w:abstractNumId w:val="4"/>
  </w:num>
  <w:num w:numId="34">
    <w:abstractNumId w:val="34"/>
  </w:num>
  <w:num w:numId="35">
    <w:abstractNumId w:val="25"/>
  </w:num>
  <w:num w:numId="36">
    <w:abstractNumId w:val="41"/>
  </w:num>
  <w:num w:numId="37">
    <w:abstractNumId w:val="17"/>
  </w:num>
  <w:num w:numId="38">
    <w:abstractNumId w:val="37"/>
  </w:num>
  <w:num w:numId="39">
    <w:abstractNumId w:val="29"/>
  </w:num>
  <w:num w:numId="40">
    <w:abstractNumId w:val="3"/>
  </w:num>
  <w:num w:numId="41">
    <w:abstractNumId w:val="39"/>
  </w:num>
  <w:num w:numId="42">
    <w:abstractNumId w:val="28"/>
  </w:num>
  <w:num w:numId="43">
    <w:abstractNumId w:val="15"/>
  </w:num>
  <w:num w:numId="44">
    <w:abstractNumId w:val="0"/>
  </w:num>
  <w:num w:numId="45">
    <w:abstractNumId w:val="24"/>
  </w:num>
  <w:num w:numId="46">
    <w:abstractNumId w:val="5"/>
  </w:num>
  <w:num w:numId="47">
    <w:abstractNumId w:val="36"/>
  </w:num>
  <w:num w:numId="48">
    <w:abstractNumId w:val="10"/>
  </w:num>
  <w:num w:numId="49">
    <w:abstractNumId w:val="7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DB5"/>
    <w:rsid w:val="000A1DB5"/>
    <w:rsid w:val="00131E4D"/>
    <w:rsid w:val="00183CC1"/>
    <w:rsid w:val="001C6762"/>
    <w:rsid w:val="002666B9"/>
    <w:rsid w:val="00277DED"/>
    <w:rsid w:val="002D5FE5"/>
    <w:rsid w:val="00336552"/>
    <w:rsid w:val="003B6D58"/>
    <w:rsid w:val="003F2C05"/>
    <w:rsid w:val="00405B41"/>
    <w:rsid w:val="004D7491"/>
    <w:rsid w:val="004F3064"/>
    <w:rsid w:val="0053526D"/>
    <w:rsid w:val="005431AC"/>
    <w:rsid w:val="00547A3F"/>
    <w:rsid w:val="00575904"/>
    <w:rsid w:val="00581A43"/>
    <w:rsid w:val="005856A4"/>
    <w:rsid w:val="00592604"/>
    <w:rsid w:val="005C25BD"/>
    <w:rsid w:val="006646F8"/>
    <w:rsid w:val="00666899"/>
    <w:rsid w:val="00710D09"/>
    <w:rsid w:val="007E0A0B"/>
    <w:rsid w:val="007F2146"/>
    <w:rsid w:val="00860197"/>
    <w:rsid w:val="00862095"/>
    <w:rsid w:val="0086480B"/>
    <w:rsid w:val="00864BD3"/>
    <w:rsid w:val="008E6A13"/>
    <w:rsid w:val="00911D22"/>
    <w:rsid w:val="009649C3"/>
    <w:rsid w:val="009A2208"/>
    <w:rsid w:val="009E4AC8"/>
    <w:rsid w:val="00A44082"/>
    <w:rsid w:val="00A704D0"/>
    <w:rsid w:val="00AB0FA1"/>
    <w:rsid w:val="00AB48FD"/>
    <w:rsid w:val="00AD6E80"/>
    <w:rsid w:val="00B51EBE"/>
    <w:rsid w:val="00BA3B96"/>
    <w:rsid w:val="00C12009"/>
    <w:rsid w:val="00CE1F48"/>
    <w:rsid w:val="00D2105E"/>
    <w:rsid w:val="00D31754"/>
    <w:rsid w:val="00D82A8F"/>
    <w:rsid w:val="00DA1274"/>
    <w:rsid w:val="00DB5096"/>
    <w:rsid w:val="00EC4D39"/>
    <w:rsid w:val="00EE6A40"/>
    <w:rsid w:val="00EF3750"/>
    <w:rsid w:val="00EF76C3"/>
    <w:rsid w:val="00F746BB"/>
    <w:rsid w:val="00FA454C"/>
    <w:rsid w:val="00FC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77356"/>
  <w15:docId w15:val="{9621E196-DFBB-44C6-9FC1-72229CA5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2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F2C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2A8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AB48FD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2A8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2A8F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2A8F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2A8F"/>
    <w:pPr>
      <w:keepNext/>
      <w:keepLines/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2A8F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EE6A40"/>
    <w:pPr>
      <w:ind w:left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EE6A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E6A4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rsid w:val="00EE6A40"/>
    <w:rPr>
      <w:color w:val="0000FF"/>
      <w:u w:val="single"/>
    </w:rPr>
  </w:style>
  <w:style w:type="paragraph" w:styleId="a4">
    <w:name w:val="Title"/>
    <w:basedOn w:val="a"/>
    <w:link w:val="a5"/>
    <w:qFormat/>
    <w:rsid w:val="00EE6A40"/>
    <w:pPr>
      <w:jc w:val="center"/>
    </w:pPr>
    <w:rPr>
      <w:sz w:val="28"/>
      <w:lang w:eastAsia="en-US"/>
    </w:rPr>
  </w:style>
  <w:style w:type="character" w:customStyle="1" w:styleId="a5">
    <w:name w:val="Заголовок Знак"/>
    <w:basedOn w:val="a0"/>
    <w:link w:val="a4"/>
    <w:rsid w:val="00EE6A40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link w:val="a7"/>
    <w:uiPriority w:val="34"/>
    <w:qFormat/>
    <w:rsid w:val="00FA45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nhideWhenUsed/>
    <w:rsid w:val="00AB48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B4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AB48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B4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nhideWhenUsed/>
    <w:rsid w:val="00AB4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B48F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link w:val="af"/>
    <w:uiPriority w:val="1"/>
    <w:qFormat/>
    <w:rsid w:val="00AB4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B48FD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0">
    <w:name w:val="Body Text"/>
    <w:basedOn w:val="a"/>
    <w:link w:val="af1"/>
    <w:unhideWhenUsed/>
    <w:rsid w:val="00AB48FD"/>
    <w:pPr>
      <w:spacing w:after="120"/>
    </w:pPr>
  </w:style>
  <w:style w:type="character" w:customStyle="1" w:styleId="af1">
    <w:name w:val="Основной текст Знак"/>
    <w:basedOn w:val="a0"/>
    <w:link w:val="af0"/>
    <w:rsid w:val="00AB4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AB48FD"/>
    <w:pPr>
      <w:jc w:val="center"/>
    </w:pPr>
    <w:rPr>
      <w:b/>
      <w:bCs/>
    </w:rPr>
  </w:style>
  <w:style w:type="character" w:customStyle="1" w:styleId="af3">
    <w:name w:val="Подзаголовок Знак"/>
    <w:basedOn w:val="a0"/>
    <w:link w:val="af2"/>
    <w:rsid w:val="00AB48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B48F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styleId="af4">
    <w:name w:val="Strong"/>
    <w:uiPriority w:val="22"/>
    <w:qFormat/>
    <w:rsid w:val="00AB48FD"/>
    <w:rPr>
      <w:b/>
    </w:rPr>
  </w:style>
  <w:style w:type="character" w:styleId="af5">
    <w:name w:val="page number"/>
    <w:basedOn w:val="a0"/>
    <w:rsid w:val="00AB48FD"/>
  </w:style>
  <w:style w:type="paragraph" w:styleId="af6">
    <w:name w:val="Normal (Web)"/>
    <w:basedOn w:val="a"/>
    <w:uiPriority w:val="99"/>
    <w:unhideWhenUsed/>
    <w:rsid w:val="00AB48FD"/>
    <w:pPr>
      <w:spacing w:before="100" w:beforeAutospacing="1" w:after="100" w:afterAutospacing="1"/>
    </w:pPr>
  </w:style>
  <w:style w:type="paragraph" w:customStyle="1" w:styleId="formattexttopleveltext">
    <w:name w:val="formattexttopleveltext"/>
    <w:basedOn w:val="a"/>
    <w:rsid w:val="00AB48FD"/>
    <w:pPr>
      <w:spacing w:before="100" w:beforeAutospacing="1" w:after="100" w:afterAutospacing="1"/>
    </w:pPr>
  </w:style>
  <w:style w:type="paragraph" w:styleId="af7">
    <w:name w:val="Plain Text"/>
    <w:basedOn w:val="a"/>
    <w:link w:val="af8"/>
    <w:rsid w:val="00AB48FD"/>
    <w:rPr>
      <w:rFonts w:ascii="Consolas" w:hAnsi="Consolas"/>
      <w:sz w:val="21"/>
      <w:szCs w:val="21"/>
    </w:rPr>
  </w:style>
  <w:style w:type="character" w:customStyle="1" w:styleId="af8">
    <w:name w:val="Текст Знак"/>
    <w:basedOn w:val="a0"/>
    <w:link w:val="af7"/>
    <w:rsid w:val="00AB48FD"/>
    <w:rPr>
      <w:rFonts w:ascii="Consolas" w:eastAsia="Times New Roman" w:hAnsi="Consolas" w:cs="Times New Roman"/>
      <w:sz w:val="21"/>
      <w:szCs w:val="21"/>
    </w:rPr>
  </w:style>
  <w:style w:type="table" w:styleId="af9">
    <w:name w:val="Table Grid"/>
    <w:basedOn w:val="a1"/>
    <w:uiPriority w:val="59"/>
    <w:rsid w:val="00AB48F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 Indent"/>
    <w:basedOn w:val="a"/>
    <w:link w:val="afb"/>
    <w:rsid w:val="00AB48FD"/>
    <w:pPr>
      <w:ind w:left="360"/>
      <w:jc w:val="both"/>
    </w:pPr>
    <w:rPr>
      <w:rFonts w:ascii="Arial" w:hAnsi="Arial"/>
    </w:rPr>
  </w:style>
  <w:style w:type="character" w:customStyle="1" w:styleId="afb">
    <w:name w:val="Основной текст с отступом Знак"/>
    <w:basedOn w:val="a0"/>
    <w:link w:val="afa"/>
    <w:rsid w:val="00AB48FD"/>
    <w:rPr>
      <w:rFonts w:ascii="Arial" w:eastAsia="Times New Roman" w:hAnsi="Arial" w:cs="Times New Roman"/>
      <w:sz w:val="24"/>
      <w:szCs w:val="24"/>
    </w:rPr>
  </w:style>
  <w:style w:type="character" w:styleId="afc">
    <w:name w:val="annotation reference"/>
    <w:rsid w:val="00AB48FD"/>
    <w:rPr>
      <w:sz w:val="16"/>
      <w:szCs w:val="16"/>
    </w:rPr>
  </w:style>
  <w:style w:type="paragraph" w:styleId="afd">
    <w:name w:val="annotation text"/>
    <w:basedOn w:val="a"/>
    <w:link w:val="afe"/>
    <w:rsid w:val="00AB48FD"/>
    <w:pPr>
      <w:jc w:val="both"/>
    </w:pPr>
    <w:rPr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rsid w:val="00AB48FD"/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rsid w:val="00AB48FD"/>
    <w:rPr>
      <w:b/>
      <w:bCs/>
    </w:rPr>
  </w:style>
  <w:style w:type="character" w:customStyle="1" w:styleId="aff0">
    <w:name w:val="Тема примечания Знак"/>
    <w:basedOn w:val="afe"/>
    <w:link w:val="aff"/>
    <w:rsid w:val="00AB48F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f1">
    <w:name w:val="Emphasis"/>
    <w:uiPriority w:val="20"/>
    <w:qFormat/>
    <w:rsid w:val="00AB48FD"/>
    <w:rPr>
      <w:i/>
      <w:iCs/>
    </w:rPr>
  </w:style>
  <w:style w:type="paragraph" w:styleId="aff2">
    <w:name w:val="footnote text"/>
    <w:basedOn w:val="a"/>
    <w:link w:val="aff3"/>
    <w:rsid w:val="00AB48FD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B48FD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AB48FD"/>
    <w:rPr>
      <w:vertAlign w:val="superscript"/>
    </w:rPr>
  </w:style>
  <w:style w:type="character" w:customStyle="1" w:styleId="FootnoteTextChar">
    <w:name w:val="Footnote Text Char"/>
    <w:locked/>
    <w:rsid w:val="00AB48F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5">
    <w:name w:val="Знак Знак Знак"/>
    <w:basedOn w:val="a"/>
    <w:rsid w:val="00AB48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AB48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2C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4">
    <w:name w:val="Юрист 14"/>
    <w:basedOn w:val="a"/>
    <w:rsid w:val="003F2C05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3F2C05"/>
  </w:style>
  <w:style w:type="paragraph" w:customStyle="1" w:styleId="ConsNormal">
    <w:name w:val="ConsNormal"/>
    <w:rsid w:val="003F2C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C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2C0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af">
    <w:name w:val="Без интервала Знак"/>
    <w:link w:val="ae"/>
    <w:rsid w:val="003F2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F2C05"/>
    <w:pPr>
      <w:tabs>
        <w:tab w:val="right" w:leader="dot" w:pos="10206"/>
      </w:tabs>
    </w:pPr>
  </w:style>
  <w:style w:type="character" w:customStyle="1" w:styleId="a7">
    <w:name w:val="Абзац списка Знак"/>
    <w:link w:val="a6"/>
    <w:locked/>
    <w:rsid w:val="003F2C05"/>
    <w:rPr>
      <w:rFonts w:ascii="Calibri" w:eastAsia="Calibri" w:hAnsi="Calibri" w:cs="Times New Roman"/>
    </w:rPr>
  </w:style>
  <w:style w:type="paragraph" w:customStyle="1" w:styleId="Heading">
    <w:name w:val="Heading"/>
    <w:rsid w:val="003F2C0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F2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3F2C05"/>
    <w:pPr>
      <w:spacing w:before="100" w:beforeAutospacing="1" w:after="100" w:afterAutospacing="1"/>
    </w:pPr>
  </w:style>
  <w:style w:type="paragraph" w:customStyle="1" w:styleId="aff6">
    <w:name w:val="Таблицы (моноширинный)"/>
    <w:basedOn w:val="a"/>
    <w:next w:val="a"/>
    <w:rsid w:val="003F2C05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7">
    <w:name w:val="Прижатый влево"/>
    <w:basedOn w:val="a"/>
    <w:next w:val="a"/>
    <w:rsid w:val="003F2C05"/>
    <w:pPr>
      <w:widowControl w:val="0"/>
      <w:suppressAutoHyphens/>
      <w:autoSpaceDE w:val="0"/>
    </w:pPr>
    <w:rPr>
      <w:rFonts w:ascii="Arial" w:eastAsia="Arial" w:hAnsi="Arial" w:cs="Arial"/>
      <w:kern w:val="2"/>
      <w:lang w:eastAsia="hi-IN" w:bidi="hi-IN"/>
    </w:rPr>
  </w:style>
  <w:style w:type="paragraph" w:customStyle="1" w:styleId="Default">
    <w:name w:val="Default"/>
    <w:rsid w:val="003F2C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 Style15"/>
    <w:rsid w:val="003F2C05"/>
    <w:rPr>
      <w:rFonts w:ascii="Times New Roman" w:hAnsi="Times New Roman" w:cs="Times New Roman" w:hint="default"/>
      <w:sz w:val="24"/>
      <w:szCs w:val="24"/>
    </w:rPr>
  </w:style>
  <w:style w:type="paragraph" w:customStyle="1" w:styleId="Style13">
    <w:name w:val="Style13"/>
    <w:basedOn w:val="a"/>
    <w:rsid w:val="003F2C05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2">
    <w:name w:val="Style2"/>
    <w:basedOn w:val="a"/>
    <w:rsid w:val="003F2C05"/>
    <w:pPr>
      <w:widowControl w:val="0"/>
      <w:autoSpaceDE w:val="0"/>
      <w:autoSpaceDN w:val="0"/>
      <w:adjustRightInd w:val="0"/>
      <w:spacing w:line="365" w:lineRule="exact"/>
      <w:jc w:val="center"/>
    </w:pPr>
  </w:style>
  <w:style w:type="paragraph" w:customStyle="1" w:styleId="12">
    <w:name w:val="Абзац списка1"/>
    <w:basedOn w:val="a"/>
    <w:rsid w:val="003F2C05"/>
    <w:pPr>
      <w:ind w:left="720"/>
      <w:jc w:val="both"/>
    </w:pPr>
  </w:style>
  <w:style w:type="paragraph" w:customStyle="1" w:styleId="dktexleft">
    <w:name w:val="dktexleft"/>
    <w:basedOn w:val="a"/>
    <w:rsid w:val="003F2C05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D82A8F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D82A8F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D82A8F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D82A8F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D82A8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82A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Standard">
    <w:name w:val="Standard"/>
    <w:rsid w:val="00D82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Standard"/>
    <w:rsid w:val="00D82A8F"/>
    <w:pPr>
      <w:spacing w:after="120"/>
    </w:pPr>
  </w:style>
  <w:style w:type="paragraph" w:styleId="aff8">
    <w:name w:val="List"/>
    <w:basedOn w:val="Textbody"/>
    <w:rsid w:val="00D82A8F"/>
    <w:rPr>
      <w:rFonts w:cs="Mangal"/>
    </w:rPr>
  </w:style>
  <w:style w:type="paragraph" w:styleId="aff9">
    <w:name w:val="caption"/>
    <w:basedOn w:val="a"/>
    <w:next w:val="a"/>
    <w:uiPriority w:val="35"/>
    <w:unhideWhenUsed/>
    <w:qFormat/>
    <w:rsid w:val="00D82A8F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customStyle="1" w:styleId="Index">
    <w:name w:val="Index"/>
    <w:basedOn w:val="Standard"/>
    <w:rsid w:val="00D82A8F"/>
    <w:pPr>
      <w:suppressLineNumbers/>
    </w:pPr>
    <w:rPr>
      <w:rFonts w:cs="Mangal"/>
    </w:rPr>
  </w:style>
  <w:style w:type="paragraph" w:customStyle="1" w:styleId="23">
    <w:name w:val="заголовок 2"/>
    <w:rsid w:val="00D82A8F"/>
    <w:pPr>
      <w:keepNext/>
      <w:suppressAutoHyphens/>
      <w:spacing w:after="0" w:line="100" w:lineRule="atLeast"/>
      <w:jc w:val="center"/>
    </w:pPr>
    <w:rPr>
      <w:rFonts w:ascii="Arial" w:eastAsia="Arial Unicode MS" w:hAnsi="Arial" w:cs="Tahoma"/>
      <w:b/>
      <w:bCs/>
      <w:kern w:val="3"/>
      <w:sz w:val="28"/>
      <w:szCs w:val="28"/>
      <w:lang w:eastAsia="ru-RU" w:bidi="ru-RU"/>
    </w:rPr>
  </w:style>
  <w:style w:type="paragraph" w:styleId="HTML">
    <w:name w:val="HTML Preformatted"/>
    <w:basedOn w:val="Standard"/>
    <w:link w:val="HTML0"/>
    <w:rsid w:val="00D82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2A8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Нормальный (таблица)"/>
    <w:basedOn w:val="Standard"/>
    <w:rsid w:val="00D82A8F"/>
    <w:pPr>
      <w:widowControl w:val="0"/>
      <w:jc w:val="both"/>
    </w:pPr>
    <w:rPr>
      <w:rFonts w:ascii="Arial" w:hAnsi="Arial"/>
      <w:sz w:val="24"/>
      <w:szCs w:val="24"/>
    </w:rPr>
  </w:style>
  <w:style w:type="paragraph" w:styleId="affb">
    <w:name w:val="Block Text"/>
    <w:basedOn w:val="Standard"/>
    <w:rsid w:val="00D82A8F"/>
    <w:pPr>
      <w:widowControl w:val="0"/>
      <w:shd w:val="clear" w:color="auto" w:fill="FFFFFF"/>
      <w:spacing w:line="360" w:lineRule="auto"/>
      <w:ind w:left="-284" w:right="29"/>
      <w:jc w:val="both"/>
    </w:pPr>
    <w:rPr>
      <w:rFonts w:ascii="Arial" w:hAnsi="Arial" w:cs="Arial"/>
      <w:sz w:val="24"/>
      <w:szCs w:val="24"/>
    </w:rPr>
  </w:style>
  <w:style w:type="paragraph" w:customStyle="1" w:styleId="fn2r">
    <w:name w:val="fn2r"/>
    <w:basedOn w:val="Standard"/>
    <w:rsid w:val="00D82A8F"/>
    <w:pPr>
      <w:spacing w:before="100" w:after="100"/>
    </w:pPr>
    <w:rPr>
      <w:sz w:val="24"/>
      <w:szCs w:val="24"/>
    </w:rPr>
  </w:style>
  <w:style w:type="paragraph" w:customStyle="1" w:styleId="TableContents">
    <w:name w:val="Table Contents"/>
    <w:basedOn w:val="Standard"/>
    <w:rsid w:val="00D82A8F"/>
    <w:pPr>
      <w:suppressLineNumbers/>
    </w:pPr>
  </w:style>
  <w:style w:type="paragraph" w:customStyle="1" w:styleId="TableHeading">
    <w:name w:val="Table Heading"/>
    <w:basedOn w:val="TableContents"/>
    <w:rsid w:val="00D82A8F"/>
    <w:pPr>
      <w:jc w:val="center"/>
    </w:pPr>
    <w:rPr>
      <w:b/>
      <w:bCs/>
    </w:rPr>
  </w:style>
  <w:style w:type="character" w:customStyle="1" w:styleId="T1">
    <w:name w:val="T1"/>
    <w:rsid w:val="00D82A8F"/>
  </w:style>
  <w:style w:type="character" w:customStyle="1" w:styleId="highlight">
    <w:name w:val="highlight"/>
    <w:rsid w:val="00D82A8F"/>
  </w:style>
  <w:style w:type="character" w:customStyle="1" w:styleId="StrongEmphasis">
    <w:name w:val="Strong Emphasis"/>
    <w:rsid w:val="00D82A8F"/>
    <w:rPr>
      <w:b/>
      <w:bCs/>
    </w:rPr>
  </w:style>
  <w:style w:type="character" w:customStyle="1" w:styleId="Internetlink">
    <w:name w:val="Internet link"/>
    <w:basedOn w:val="a0"/>
    <w:rsid w:val="00D82A8F"/>
    <w:rPr>
      <w:color w:val="0000FF"/>
      <w:u w:val="single"/>
    </w:rPr>
  </w:style>
  <w:style w:type="character" w:customStyle="1" w:styleId="ListLabel1">
    <w:name w:val="ListLabel 1"/>
    <w:rsid w:val="00D82A8F"/>
    <w:rPr>
      <w:rFonts w:cs="Courier New"/>
    </w:rPr>
  </w:style>
  <w:style w:type="character" w:customStyle="1" w:styleId="ListLabel2">
    <w:name w:val="ListLabel 2"/>
    <w:rsid w:val="00D82A8F"/>
    <w:rPr>
      <w:i w:val="0"/>
    </w:rPr>
  </w:style>
  <w:style w:type="character" w:customStyle="1" w:styleId="NumberingSymbols">
    <w:name w:val="Numbering Symbols"/>
    <w:rsid w:val="00D82A8F"/>
  </w:style>
  <w:style w:type="character" w:customStyle="1" w:styleId="BulletSymbols">
    <w:name w:val="Bullet Symbols"/>
    <w:rsid w:val="00D82A8F"/>
    <w:rPr>
      <w:rFonts w:ascii="OpenSymbol" w:eastAsia="OpenSymbol" w:hAnsi="OpenSymbol" w:cs="OpenSymbol"/>
    </w:rPr>
  </w:style>
  <w:style w:type="numbering" w:customStyle="1" w:styleId="WWNum1">
    <w:name w:val="WWNum1"/>
    <w:basedOn w:val="a2"/>
    <w:rsid w:val="00D82A8F"/>
    <w:pPr>
      <w:numPr>
        <w:numId w:val="1"/>
      </w:numPr>
    </w:pPr>
  </w:style>
  <w:style w:type="numbering" w:customStyle="1" w:styleId="WWNum2">
    <w:name w:val="WWNum2"/>
    <w:basedOn w:val="a2"/>
    <w:rsid w:val="00D82A8F"/>
    <w:pPr>
      <w:numPr>
        <w:numId w:val="2"/>
      </w:numPr>
    </w:pPr>
  </w:style>
  <w:style w:type="numbering" w:customStyle="1" w:styleId="WWNum3">
    <w:name w:val="WWNum3"/>
    <w:basedOn w:val="a2"/>
    <w:rsid w:val="00D82A8F"/>
    <w:pPr>
      <w:numPr>
        <w:numId w:val="3"/>
      </w:numPr>
    </w:pPr>
  </w:style>
  <w:style w:type="numbering" w:customStyle="1" w:styleId="WWNum4">
    <w:name w:val="WWNum4"/>
    <w:basedOn w:val="a2"/>
    <w:rsid w:val="00D82A8F"/>
    <w:pPr>
      <w:numPr>
        <w:numId w:val="4"/>
      </w:numPr>
    </w:pPr>
  </w:style>
  <w:style w:type="numbering" w:customStyle="1" w:styleId="WWNum5">
    <w:name w:val="WWNum5"/>
    <w:basedOn w:val="a2"/>
    <w:rsid w:val="00D82A8F"/>
    <w:pPr>
      <w:numPr>
        <w:numId w:val="5"/>
      </w:numPr>
    </w:pPr>
  </w:style>
  <w:style w:type="numbering" w:customStyle="1" w:styleId="WWNum6">
    <w:name w:val="WWNum6"/>
    <w:basedOn w:val="a2"/>
    <w:rsid w:val="00D82A8F"/>
    <w:pPr>
      <w:numPr>
        <w:numId w:val="6"/>
      </w:numPr>
    </w:pPr>
  </w:style>
  <w:style w:type="numbering" w:customStyle="1" w:styleId="WWNum7">
    <w:name w:val="WWNum7"/>
    <w:basedOn w:val="a2"/>
    <w:rsid w:val="00D82A8F"/>
    <w:pPr>
      <w:numPr>
        <w:numId w:val="7"/>
      </w:numPr>
    </w:pPr>
  </w:style>
  <w:style w:type="numbering" w:customStyle="1" w:styleId="WWNum8">
    <w:name w:val="WWNum8"/>
    <w:basedOn w:val="a2"/>
    <w:rsid w:val="00D82A8F"/>
    <w:pPr>
      <w:numPr>
        <w:numId w:val="8"/>
      </w:numPr>
    </w:pPr>
  </w:style>
  <w:style w:type="numbering" w:customStyle="1" w:styleId="WWNum9">
    <w:name w:val="WWNum9"/>
    <w:basedOn w:val="a2"/>
    <w:rsid w:val="00D82A8F"/>
    <w:pPr>
      <w:numPr>
        <w:numId w:val="9"/>
      </w:numPr>
    </w:pPr>
  </w:style>
  <w:style w:type="numbering" w:customStyle="1" w:styleId="WWNum10">
    <w:name w:val="WWNum10"/>
    <w:basedOn w:val="a2"/>
    <w:rsid w:val="00D82A8F"/>
    <w:pPr>
      <w:numPr>
        <w:numId w:val="10"/>
      </w:numPr>
    </w:pPr>
  </w:style>
  <w:style w:type="numbering" w:customStyle="1" w:styleId="WWNum11">
    <w:name w:val="WWNum11"/>
    <w:basedOn w:val="a2"/>
    <w:rsid w:val="00D82A8F"/>
    <w:pPr>
      <w:numPr>
        <w:numId w:val="11"/>
      </w:numPr>
    </w:pPr>
  </w:style>
  <w:style w:type="numbering" w:customStyle="1" w:styleId="WWNum12">
    <w:name w:val="WWNum12"/>
    <w:basedOn w:val="a2"/>
    <w:rsid w:val="00D82A8F"/>
    <w:pPr>
      <w:numPr>
        <w:numId w:val="12"/>
      </w:numPr>
    </w:pPr>
  </w:style>
  <w:style w:type="numbering" w:customStyle="1" w:styleId="WWNum13">
    <w:name w:val="WWNum13"/>
    <w:basedOn w:val="a2"/>
    <w:rsid w:val="00D82A8F"/>
    <w:pPr>
      <w:numPr>
        <w:numId w:val="13"/>
      </w:numPr>
    </w:pPr>
  </w:style>
  <w:style w:type="numbering" w:customStyle="1" w:styleId="WWNum14">
    <w:name w:val="WWNum14"/>
    <w:basedOn w:val="a2"/>
    <w:rsid w:val="00D82A8F"/>
    <w:pPr>
      <w:numPr>
        <w:numId w:val="14"/>
      </w:numPr>
    </w:pPr>
  </w:style>
  <w:style w:type="numbering" w:customStyle="1" w:styleId="WWNum15">
    <w:name w:val="WWNum15"/>
    <w:basedOn w:val="a2"/>
    <w:rsid w:val="00D82A8F"/>
    <w:pPr>
      <w:numPr>
        <w:numId w:val="15"/>
      </w:numPr>
    </w:pPr>
  </w:style>
  <w:style w:type="numbering" w:customStyle="1" w:styleId="WWNum16">
    <w:name w:val="WWNum16"/>
    <w:basedOn w:val="a2"/>
    <w:rsid w:val="00D82A8F"/>
    <w:pPr>
      <w:numPr>
        <w:numId w:val="16"/>
      </w:numPr>
    </w:pPr>
  </w:style>
  <w:style w:type="numbering" w:customStyle="1" w:styleId="WWNum17">
    <w:name w:val="WWNum17"/>
    <w:basedOn w:val="a2"/>
    <w:rsid w:val="00D82A8F"/>
    <w:pPr>
      <w:numPr>
        <w:numId w:val="17"/>
      </w:numPr>
    </w:pPr>
  </w:style>
  <w:style w:type="numbering" w:customStyle="1" w:styleId="WWNum18">
    <w:name w:val="WWNum18"/>
    <w:basedOn w:val="a2"/>
    <w:rsid w:val="00D82A8F"/>
    <w:pPr>
      <w:numPr>
        <w:numId w:val="18"/>
      </w:numPr>
    </w:pPr>
  </w:style>
  <w:style w:type="numbering" w:customStyle="1" w:styleId="WWNum19">
    <w:name w:val="WWNum19"/>
    <w:basedOn w:val="a2"/>
    <w:rsid w:val="00D82A8F"/>
    <w:pPr>
      <w:numPr>
        <w:numId w:val="19"/>
      </w:numPr>
    </w:pPr>
  </w:style>
  <w:style w:type="numbering" w:customStyle="1" w:styleId="WWNum20">
    <w:name w:val="WWNum20"/>
    <w:basedOn w:val="a2"/>
    <w:rsid w:val="00D82A8F"/>
    <w:pPr>
      <w:numPr>
        <w:numId w:val="20"/>
      </w:numPr>
    </w:pPr>
  </w:style>
  <w:style w:type="numbering" w:customStyle="1" w:styleId="WWNum21">
    <w:name w:val="WWNum21"/>
    <w:basedOn w:val="a2"/>
    <w:rsid w:val="00D82A8F"/>
    <w:pPr>
      <w:numPr>
        <w:numId w:val="21"/>
      </w:numPr>
    </w:pPr>
  </w:style>
  <w:style w:type="numbering" w:customStyle="1" w:styleId="WWNum22">
    <w:name w:val="WWNum22"/>
    <w:basedOn w:val="a2"/>
    <w:rsid w:val="00D82A8F"/>
    <w:pPr>
      <w:numPr>
        <w:numId w:val="22"/>
      </w:numPr>
    </w:pPr>
  </w:style>
  <w:style w:type="numbering" w:customStyle="1" w:styleId="WWNum23">
    <w:name w:val="WWNum23"/>
    <w:basedOn w:val="a2"/>
    <w:rsid w:val="00D82A8F"/>
    <w:pPr>
      <w:numPr>
        <w:numId w:val="23"/>
      </w:numPr>
    </w:pPr>
  </w:style>
  <w:style w:type="numbering" w:customStyle="1" w:styleId="WWNum24">
    <w:name w:val="WWNum24"/>
    <w:basedOn w:val="a2"/>
    <w:rsid w:val="00D82A8F"/>
    <w:pPr>
      <w:numPr>
        <w:numId w:val="24"/>
      </w:numPr>
    </w:pPr>
  </w:style>
  <w:style w:type="numbering" w:customStyle="1" w:styleId="WWNum25">
    <w:name w:val="WWNum25"/>
    <w:basedOn w:val="a2"/>
    <w:rsid w:val="00D82A8F"/>
    <w:pPr>
      <w:numPr>
        <w:numId w:val="25"/>
      </w:numPr>
    </w:pPr>
  </w:style>
  <w:style w:type="numbering" w:customStyle="1" w:styleId="WWNum26">
    <w:name w:val="WWNum26"/>
    <w:basedOn w:val="a2"/>
    <w:rsid w:val="00D82A8F"/>
    <w:pPr>
      <w:numPr>
        <w:numId w:val="26"/>
      </w:numPr>
    </w:pPr>
  </w:style>
  <w:style w:type="numbering" w:customStyle="1" w:styleId="WWNum27">
    <w:name w:val="WWNum27"/>
    <w:basedOn w:val="a2"/>
    <w:rsid w:val="00D82A8F"/>
    <w:pPr>
      <w:numPr>
        <w:numId w:val="27"/>
      </w:numPr>
    </w:pPr>
  </w:style>
  <w:style w:type="numbering" w:customStyle="1" w:styleId="WWNum28">
    <w:name w:val="WWNum28"/>
    <w:basedOn w:val="a2"/>
    <w:rsid w:val="00D82A8F"/>
    <w:pPr>
      <w:numPr>
        <w:numId w:val="28"/>
      </w:numPr>
    </w:pPr>
  </w:style>
  <w:style w:type="numbering" w:customStyle="1" w:styleId="WWNum29">
    <w:name w:val="WWNum29"/>
    <w:basedOn w:val="a2"/>
    <w:rsid w:val="00D82A8F"/>
    <w:pPr>
      <w:numPr>
        <w:numId w:val="29"/>
      </w:numPr>
    </w:pPr>
  </w:style>
  <w:style w:type="paragraph" w:styleId="24">
    <w:name w:val="Quote"/>
    <w:basedOn w:val="a"/>
    <w:next w:val="a"/>
    <w:link w:val="25"/>
    <w:uiPriority w:val="29"/>
    <w:qFormat/>
    <w:rsid w:val="00D82A8F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5">
    <w:name w:val="Цитата 2 Знак"/>
    <w:basedOn w:val="a0"/>
    <w:link w:val="24"/>
    <w:uiPriority w:val="29"/>
    <w:rsid w:val="00D82A8F"/>
    <w:rPr>
      <w:rFonts w:ascii="Calibri" w:eastAsia="Times New Roman" w:hAnsi="Calibri" w:cs="Times New Roman"/>
      <w:i/>
      <w:iCs/>
      <w:color w:val="000000"/>
    </w:rPr>
  </w:style>
  <w:style w:type="paragraph" w:styleId="affc">
    <w:name w:val="Intense Quote"/>
    <w:basedOn w:val="a"/>
    <w:next w:val="a"/>
    <w:link w:val="affd"/>
    <w:uiPriority w:val="30"/>
    <w:qFormat/>
    <w:rsid w:val="00D82A8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affd">
    <w:name w:val="Выделенная цитата Знак"/>
    <w:basedOn w:val="a0"/>
    <w:link w:val="affc"/>
    <w:uiPriority w:val="30"/>
    <w:rsid w:val="00D82A8F"/>
    <w:rPr>
      <w:rFonts w:ascii="Calibri" w:eastAsia="Times New Roman" w:hAnsi="Calibri" w:cs="Times New Roman"/>
      <w:b/>
      <w:bCs/>
      <w:i/>
      <w:iCs/>
      <w:color w:val="4F81BD"/>
    </w:rPr>
  </w:style>
  <w:style w:type="character" w:styleId="affe">
    <w:name w:val="Subtle Emphasis"/>
    <w:basedOn w:val="a0"/>
    <w:uiPriority w:val="19"/>
    <w:qFormat/>
    <w:rsid w:val="00D82A8F"/>
    <w:rPr>
      <w:i/>
      <w:iCs/>
      <w:color w:val="808080"/>
    </w:rPr>
  </w:style>
  <w:style w:type="character" w:styleId="afff">
    <w:name w:val="Intense Emphasis"/>
    <w:basedOn w:val="a0"/>
    <w:uiPriority w:val="21"/>
    <w:qFormat/>
    <w:rsid w:val="00D82A8F"/>
    <w:rPr>
      <w:b/>
      <w:bCs/>
      <w:i/>
      <w:iCs/>
      <w:color w:val="4F81BD"/>
    </w:rPr>
  </w:style>
  <w:style w:type="character" w:styleId="afff0">
    <w:name w:val="Subtle Reference"/>
    <w:basedOn w:val="a0"/>
    <w:uiPriority w:val="31"/>
    <w:qFormat/>
    <w:rsid w:val="00D82A8F"/>
    <w:rPr>
      <w:smallCaps/>
      <w:color w:val="C0504D"/>
      <w:u w:val="single"/>
    </w:rPr>
  </w:style>
  <w:style w:type="character" w:styleId="afff1">
    <w:name w:val="Intense Reference"/>
    <w:basedOn w:val="a0"/>
    <w:uiPriority w:val="32"/>
    <w:qFormat/>
    <w:rsid w:val="00D82A8F"/>
    <w:rPr>
      <w:b/>
      <w:bCs/>
      <w:smallCaps/>
      <w:color w:val="C0504D"/>
      <w:spacing w:val="5"/>
      <w:u w:val="single"/>
    </w:rPr>
  </w:style>
  <w:style w:type="character" w:styleId="afff2">
    <w:name w:val="Book Title"/>
    <w:basedOn w:val="a0"/>
    <w:uiPriority w:val="33"/>
    <w:qFormat/>
    <w:rsid w:val="00D82A8F"/>
    <w:rPr>
      <w:b/>
      <w:bCs/>
      <w:smallCaps/>
      <w:spacing w:val="5"/>
    </w:rPr>
  </w:style>
  <w:style w:type="paragraph" w:styleId="afff3">
    <w:name w:val="TOC Heading"/>
    <w:basedOn w:val="1"/>
    <w:next w:val="a"/>
    <w:uiPriority w:val="39"/>
    <w:semiHidden/>
    <w:unhideWhenUsed/>
    <w:qFormat/>
    <w:rsid w:val="00D82A8F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character" w:styleId="afff4">
    <w:name w:val="FollowedHyperlink"/>
    <w:basedOn w:val="a0"/>
    <w:uiPriority w:val="99"/>
    <w:semiHidden/>
    <w:unhideWhenUsed/>
    <w:rsid w:val="00D82A8F"/>
    <w:rPr>
      <w:color w:val="800080"/>
      <w:u w:val="single"/>
    </w:rPr>
  </w:style>
  <w:style w:type="paragraph" w:customStyle="1" w:styleId="xl63">
    <w:name w:val="xl63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D82A8F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D82A8F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8">
    <w:name w:val="xl68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1">
    <w:name w:val="xl71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5">
    <w:name w:val="xl75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6">
    <w:name w:val="xl76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5">
    <w:name w:val="xl85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6">
    <w:name w:val="xl86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0">
    <w:name w:val="xl90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5">
    <w:name w:val="xl95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D82A8F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3">
    <w:name w:val="xl113"/>
    <w:basedOn w:val="a"/>
    <w:rsid w:val="00D82A8F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82A8F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D82A8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D82A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82A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D82A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D82A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D82A8F"/>
    <w:pPr>
      <w:pBdr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D82A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p8">
    <w:name w:val="p8"/>
    <w:basedOn w:val="a"/>
    <w:rsid w:val="00D82A8F"/>
    <w:pPr>
      <w:spacing w:before="100" w:beforeAutospacing="1" w:after="100" w:afterAutospacing="1"/>
    </w:pPr>
  </w:style>
  <w:style w:type="paragraph" w:customStyle="1" w:styleId="p5">
    <w:name w:val="p5"/>
    <w:basedOn w:val="a"/>
    <w:rsid w:val="00D82A8F"/>
    <w:pPr>
      <w:spacing w:before="100" w:beforeAutospacing="1" w:after="100" w:afterAutospacing="1"/>
    </w:pPr>
  </w:style>
  <w:style w:type="paragraph" w:customStyle="1" w:styleId="ConsPlusNonformat">
    <w:name w:val="ConsPlusNonformat"/>
    <w:link w:val="ConsPlusNonformat0"/>
    <w:rsid w:val="00D82A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D82A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4D7491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4D7491"/>
  </w:style>
  <w:style w:type="paragraph" w:customStyle="1" w:styleId="Style10">
    <w:name w:val="Style10"/>
    <w:basedOn w:val="a"/>
    <w:rsid w:val="004D7491"/>
    <w:pPr>
      <w:widowControl w:val="0"/>
      <w:autoSpaceDE w:val="0"/>
      <w:autoSpaceDN w:val="0"/>
      <w:adjustRightInd w:val="0"/>
      <w:spacing w:line="323" w:lineRule="exact"/>
      <w:ind w:firstLine="744"/>
      <w:jc w:val="both"/>
    </w:pPr>
  </w:style>
  <w:style w:type="character" w:customStyle="1" w:styleId="FontStyle17">
    <w:name w:val="Font Style17"/>
    <w:rsid w:val="004D74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rsid w:val="004D7491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rsid w:val="00D2105E"/>
    <w:pPr>
      <w:ind w:left="720"/>
      <w:contextualSpacing/>
    </w:pPr>
    <w:rPr>
      <w:rFonts w:eastAsia="Calibri"/>
    </w:rPr>
  </w:style>
  <w:style w:type="paragraph" w:customStyle="1" w:styleId="afff5">
    <w:name w:val="Содержимое врезки"/>
    <w:basedOn w:val="af0"/>
    <w:rsid w:val="00A704D0"/>
    <w:pPr>
      <w:widowControl w:val="0"/>
      <w:suppressAutoHyphens/>
      <w:spacing w:line="100" w:lineRule="atLeast"/>
    </w:pPr>
    <w:rPr>
      <w:rFonts w:ascii="Tahoma" w:eastAsia="Tahoma" w:hAnsi="Tahoma" w:cs="Tahoma"/>
      <w:color w:val="000000"/>
      <w:lang w:bidi="ru-RU"/>
    </w:rPr>
  </w:style>
  <w:style w:type="character" w:customStyle="1" w:styleId="CharStyle4">
    <w:name w:val="CharStyle4"/>
    <w:basedOn w:val="a0"/>
    <w:rsid w:val="00A704D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26">
    <w:name w:val="Основной текст (2)"/>
    <w:rsid w:val="00A704D0"/>
    <w:pPr>
      <w:widowControl w:val="0"/>
      <w:shd w:val="clear" w:color="auto" w:fill="FFFFFF"/>
      <w:suppressAutoHyphens/>
      <w:spacing w:after="0" w:line="446" w:lineRule="exact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styleId="31">
    <w:name w:val="Body Text Indent 3"/>
    <w:basedOn w:val="a"/>
    <w:link w:val="32"/>
    <w:rsid w:val="00A704D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704D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cons/cgi/online.cgi?req=doc&amp;base=SPB&amp;n=155937&amp;dst=4294967295&amp;date=14.11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cgi/online.cgi?req=doc&amp;base=SPB&amp;n=155937&amp;dst=4294967295&amp;date=14.11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E0756-9996-4069-8F5E-02DC106E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4</cp:revision>
  <cp:lastPrinted>2021-05-13T08:08:00Z</cp:lastPrinted>
  <dcterms:created xsi:type="dcterms:W3CDTF">2021-05-18T11:34:00Z</dcterms:created>
  <dcterms:modified xsi:type="dcterms:W3CDTF">2021-07-08T05:30:00Z</dcterms:modified>
</cp:coreProperties>
</file>