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B9A" w:rsidRPr="00095EE7" w:rsidRDefault="00766B9A" w:rsidP="00F84A3A">
      <w:pPr>
        <w:spacing w:line="240" w:lineRule="auto"/>
        <w:jc w:val="center"/>
        <w:rPr>
          <w:rFonts w:ascii="Times New Roman" w:hAnsi="Times New Roman"/>
        </w:rPr>
      </w:pPr>
      <w:r w:rsidRPr="00095EE7">
        <w:rPr>
          <w:rFonts w:ascii="Times New Roman" w:hAnsi="Times New Roman"/>
        </w:rPr>
        <w:t>ГЛАВА АДМИНИСТРАЦИИ</w:t>
      </w:r>
    </w:p>
    <w:p w:rsidR="00766B9A" w:rsidRPr="00095EE7" w:rsidRDefault="00766B9A" w:rsidP="00F84A3A">
      <w:pPr>
        <w:spacing w:line="240" w:lineRule="auto"/>
        <w:jc w:val="center"/>
        <w:rPr>
          <w:rFonts w:ascii="Times New Roman" w:hAnsi="Times New Roman"/>
        </w:rPr>
      </w:pPr>
      <w:r w:rsidRPr="00095EE7">
        <w:rPr>
          <w:rFonts w:ascii="Times New Roman" w:hAnsi="Times New Roman"/>
        </w:rPr>
        <w:t>МУНИЦИПАЛЬНОГО ОБРАЗОВАНИЯ</w:t>
      </w:r>
    </w:p>
    <w:p w:rsidR="00766B9A" w:rsidRPr="00095EE7" w:rsidRDefault="00766B9A" w:rsidP="00F84A3A">
      <w:pPr>
        <w:spacing w:line="240" w:lineRule="auto"/>
        <w:jc w:val="center"/>
        <w:rPr>
          <w:rFonts w:ascii="Times New Roman" w:hAnsi="Times New Roman"/>
        </w:rPr>
      </w:pPr>
      <w:r w:rsidRPr="00095EE7">
        <w:rPr>
          <w:rFonts w:ascii="Times New Roman" w:hAnsi="Times New Roman"/>
        </w:rPr>
        <w:t>РАБИТИЦКОЕ СЕЛЬСКОЕ ПОСЕЛЕНИЕ</w:t>
      </w:r>
    </w:p>
    <w:p w:rsidR="00766B9A" w:rsidRPr="00095EE7" w:rsidRDefault="00766B9A" w:rsidP="00F84A3A">
      <w:pPr>
        <w:spacing w:line="240" w:lineRule="auto"/>
        <w:jc w:val="center"/>
        <w:rPr>
          <w:rFonts w:ascii="Times New Roman" w:hAnsi="Times New Roman"/>
        </w:rPr>
      </w:pPr>
      <w:r w:rsidRPr="00095EE7">
        <w:rPr>
          <w:rFonts w:ascii="Times New Roman" w:hAnsi="Times New Roman"/>
        </w:rPr>
        <w:t>ВОЛОСОВСКОГО МУНИЦИПАЛЬНОГО РАЙОНА</w:t>
      </w:r>
    </w:p>
    <w:p w:rsidR="00766B9A" w:rsidRPr="00095EE7" w:rsidRDefault="00766B9A" w:rsidP="00F84A3A">
      <w:pPr>
        <w:spacing w:line="240" w:lineRule="auto"/>
        <w:jc w:val="center"/>
        <w:rPr>
          <w:rFonts w:ascii="Times New Roman" w:hAnsi="Times New Roman"/>
        </w:rPr>
      </w:pPr>
      <w:r w:rsidRPr="00095EE7">
        <w:rPr>
          <w:rFonts w:ascii="Times New Roman" w:hAnsi="Times New Roman"/>
        </w:rPr>
        <w:t>ЛЕНИНГРАДСКОЙ ОБЛАСТИ</w:t>
      </w:r>
    </w:p>
    <w:p w:rsidR="00766B9A" w:rsidRPr="00095EE7" w:rsidRDefault="00766B9A" w:rsidP="00F84A3A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5EE7">
        <w:rPr>
          <w:rFonts w:ascii="Times New Roman" w:hAnsi="Times New Roman"/>
          <w:b/>
          <w:sz w:val="28"/>
          <w:szCs w:val="28"/>
        </w:rPr>
        <w:t>РЕШЕНИЕ</w:t>
      </w:r>
    </w:p>
    <w:p w:rsidR="00766B9A" w:rsidRPr="00095EE7" w:rsidRDefault="00766B9A" w:rsidP="00313A55">
      <w:pPr>
        <w:spacing w:line="240" w:lineRule="auto"/>
        <w:rPr>
          <w:rFonts w:ascii="Times New Roman" w:hAnsi="Times New Roman"/>
        </w:rPr>
      </w:pPr>
      <w:r w:rsidRPr="00095EE7">
        <w:rPr>
          <w:rFonts w:ascii="Times New Roman" w:hAnsi="Times New Roman"/>
        </w:rPr>
        <w:t>№ 57 от 03.11.2011 года</w:t>
      </w:r>
    </w:p>
    <w:p w:rsidR="00766B9A" w:rsidRPr="00095EE7" w:rsidRDefault="00766B9A" w:rsidP="00F84A3A">
      <w:pPr>
        <w:spacing w:line="240" w:lineRule="auto"/>
        <w:rPr>
          <w:rFonts w:ascii="Times New Roman" w:hAnsi="Times New Roman"/>
          <w:b/>
        </w:rPr>
      </w:pPr>
      <w:r w:rsidRPr="00095EE7">
        <w:rPr>
          <w:rFonts w:ascii="Times New Roman" w:hAnsi="Times New Roman"/>
          <w:b/>
        </w:rPr>
        <w:t>Об утверждении схемы размещения нестационарных торговых объектов, расположенных на земельных участках, в зданиях, строениях и сооружениях, находящихся в муниципальной собственности на территории Рабитицкого сельского поселения.</w:t>
      </w:r>
    </w:p>
    <w:p w:rsidR="00766B9A" w:rsidRDefault="00766B9A" w:rsidP="00095EE7">
      <w:pPr>
        <w:spacing w:line="240" w:lineRule="auto"/>
        <w:ind w:firstLine="550"/>
        <w:jc w:val="both"/>
        <w:rPr>
          <w:rFonts w:ascii="Times New Roman" w:hAnsi="Times New Roman"/>
        </w:rPr>
      </w:pPr>
      <w:r w:rsidRPr="00095EE7">
        <w:rPr>
          <w:rFonts w:ascii="Times New Roman" w:hAnsi="Times New Roman"/>
        </w:rPr>
        <w:t xml:space="preserve">В целях реализации на территории Рабитицкого сельского поселения Федерального закона от 28.10.2003 года №131-ФЗ «Об основах государственного регулирования торговой деятельности в Российской Федерации», подпункта 10 пункта  1 статьи 14 Федерального закона от 06.10.2003 года №131-ФЗ «Об общих принципах местного самоуправления в Российской Федерации», постановления Правительства Российской Федерации от 29.09.2010 года №772 «Об утверждении правил включения нестационарных торговых объектов, расположенных на земельных участках, в зданиях, строениях и сооружениях, находящихся в государственной собственности, в схему размещения нестационарных торговых объектов», постановления правительства Российской Федерации от 24.09.2010 года №754 «Об утверждении Правил установления нормативов минимальной обеспеченности населения площадью торговых объектов», </w:t>
      </w:r>
    </w:p>
    <w:p w:rsidR="00766B9A" w:rsidRPr="00095EE7" w:rsidRDefault="00766B9A" w:rsidP="00095EE7">
      <w:pPr>
        <w:spacing w:line="240" w:lineRule="auto"/>
        <w:ind w:firstLine="550"/>
        <w:jc w:val="both"/>
        <w:rPr>
          <w:rFonts w:ascii="Times New Roman" w:hAnsi="Times New Roman"/>
        </w:rPr>
      </w:pPr>
      <w:r w:rsidRPr="00095EE7">
        <w:rPr>
          <w:rFonts w:ascii="Times New Roman" w:hAnsi="Times New Roman"/>
        </w:rPr>
        <w:t>ПОСТАНОВЛЯЮ</w:t>
      </w:r>
    </w:p>
    <w:p w:rsidR="00766B9A" w:rsidRPr="00095EE7" w:rsidRDefault="00766B9A" w:rsidP="00F84A3A">
      <w:pPr>
        <w:spacing w:line="240" w:lineRule="auto"/>
        <w:rPr>
          <w:rFonts w:ascii="Times New Roman" w:hAnsi="Times New Roman"/>
        </w:rPr>
      </w:pPr>
    </w:p>
    <w:p w:rsidR="00766B9A" w:rsidRPr="00095EE7" w:rsidRDefault="00766B9A" w:rsidP="00F84A3A">
      <w:pPr>
        <w:spacing w:line="240" w:lineRule="auto"/>
        <w:rPr>
          <w:rFonts w:ascii="Times New Roman" w:hAnsi="Times New Roman"/>
        </w:rPr>
      </w:pPr>
    </w:p>
    <w:p w:rsidR="00766B9A" w:rsidRPr="00095EE7" w:rsidRDefault="00766B9A" w:rsidP="003D395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</w:rPr>
      </w:pPr>
      <w:r w:rsidRPr="00095EE7">
        <w:rPr>
          <w:rFonts w:ascii="Times New Roman" w:hAnsi="Times New Roman"/>
        </w:rPr>
        <w:t>Утвердить схему размещения нестационарных торговых объектов, расположенных на земельных участках, в зданиях, строениях и сооружениях, находящихся в муниципальной собственности на территории Рабитицкого сельского поселения Волосовского муниципального района Ленинградской области, согласно приложению.</w:t>
      </w:r>
    </w:p>
    <w:p w:rsidR="00766B9A" w:rsidRPr="00095EE7" w:rsidRDefault="00766B9A" w:rsidP="003D395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</w:rPr>
      </w:pPr>
      <w:r w:rsidRPr="00095EE7">
        <w:rPr>
          <w:rFonts w:ascii="Times New Roman" w:hAnsi="Times New Roman"/>
        </w:rPr>
        <w:t>Контроль за исполнением настоящего постановления оставляю за собой.</w:t>
      </w:r>
    </w:p>
    <w:p w:rsidR="00766B9A" w:rsidRPr="00095EE7" w:rsidRDefault="00766B9A" w:rsidP="005E5CD9">
      <w:pPr>
        <w:pStyle w:val="ListParagraph"/>
        <w:spacing w:line="240" w:lineRule="auto"/>
        <w:rPr>
          <w:rFonts w:ascii="Times New Roman" w:hAnsi="Times New Roman"/>
        </w:rPr>
      </w:pPr>
    </w:p>
    <w:p w:rsidR="00766B9A" w:rsidRPr="00095EE7" w:rsidRDefault="00766B9A" w:rsidP="005E5CD9">
      <w:pPr>
        <w:pStyle w:val="ListParagraph"/>
        <w:spacing w:line="240" w:lineRule="auto"/>
        <w:rPr>
          <w:rFonts w:ascii="Times New Roman" w:hAnsi="Times New Roman"/>
        </w:rPr>
      </w:pPr>
    </w:p>
    <w:p w:rsidR="00766B9A" w:rsidRPr="00095EE7" w:rsidRDefault="00766B9A" w:rsidP="005E5CD9">
      <w:pPr>
        <w:pStyle w:val="ListParagraph"/>
        <w:spacing w:line="240" w:lineRule="auto"/>
        <w:rPr>
          <w:rFonts w:ascii="Times New Roman" w:hAnsi="Times New Roman"/>
        </w:rPr>
      </w:pPr>
    </w:p>
    <w:p w:rsidR="00766B9A" w:rsidRPr="00095EE7" w:rsidRDefault="00766B9A" w:rsidP="005E5CD9">
      <w:pPr>
        <w:pStyle w:val="ListParagraph"/>
        <w:spacing w:line="240" w:lineRule="auto"/>
        <w:rPr>
          <w:rFonts w:ascii="Times New Roman" w:hAnsi="Times New Roman"/>
        </w:rPr>
      </w:pPr>
    </w:p>
    <w:p w:rsidR="00766B9A" w:rsidRPr="00095EE7" w:rsidRDefault="00766B9A" w:rsidP="005E5CD9">
      <w:pPr>
        <w:pStyle w:val="ListParagraph"/>
        <w:spacing w:line="240" w:lineRule="auto"/>
        <w:rPr>
          <w:rFonts w:ascii="Times New Roman" w:hAnsi="Times New Roman"/>
        </w:rPr>
      </w:pPr>
    </w:p>
    <w:p w:rsidR="00766B9A" w:rsidRPr="00095EE7" w:rsidRDefault="00766B9A" w:rsidP="005E5CD9">
      <w:pPr>
        <w:pStyle w:val="ListParagraph"/>
        <w:spacing w:line="240" w:lineRule="auto"/>
        <w:rPr>
          <w:rFonts w:ascii="Times New Roman" w:hAnsi="Times New Roman"/>
        </w:rPr>
      </w:pPr>
    </w:p>
    <w:p w:rsidR="00766B9A" w:rsidRPr="00095EE7" w:rsidRDefault="00766B9A" w:rsidP="00313A55">
      <w:pPr>
        <w:pStyle w:val="ListParagraph"/>
        <w:spacing w:line="240" w:lineRule="auto"/>
        <w:ind w:left="360"/>
        <w:rPr>
          <w:rFonts w:ascii="Times New Roman" w:hAnsi="Times New Roman"/>
        </w:rPr>
      </w:pPr>
    </w:p>
    <w:p w:rsidR="00766B9A" w:rsidRPr="00095EE7" w:rsidRDefault="00766B9A" w:rsidP="00313A55">
      <w:pPr>
        <w:pStyle w:val="ListParagraph"/>
        <w:spacing w:line="240" w:lineRule="auto"/>
        <w:rPr>
          <w:rFonts w:ascii="Times New Roman" w:hAnsi="Times New Roman"/>
        </w:rPr>
      </w:pPr>
      <w:r w:rsidRPr="00095EE7">
        <w:rPr>
          <w:rFonts w:ascii="Times New Roman" w:hAnsi="Times New Roman"/>
        </w:rPr>
        <w:t>Глава администрации</w:t>
      </w:r>
    </w:p>
    <w:p w:rsidR="00766B9A" w:rsidRPr="00095EE7" w:rsidRDefault="00766B9A" w:rsidP="00313A55">
      <w:pPr>
        <w:pStyle w:val="ListParagraph"/>
        <w:spacing w:line="240" w:lineRule="auto"/>
        <w:rPr>
          <w:rFonts w:ascii="Times New Roman" w:hAnsi="Times New Roman"/>
        </w:rPr>
      </w:pPr>
      <w:r w:rsidRPr="00095EE7">
        <w:rPr>
          <w:rFonts w:ascii="Times New Roman" w:hAnsi="Times New Roman"/>
        </w:rPr>
        <w:t>Рабитицкого сельского поселения                                                          Г.В. Грищенко</w:t>
      </w:r>
    </w:p>
    <w:p w:rsidR="00766B9A" w:rsidRPr="00095EE7" w:rsidRDefault="00766B9A" w:rsidP="003D395D">
      <w:pPr>
        <w:pStyle w:val="ListParagraph"/>
        <w:spacing w:line="240" w:lineRule="auto"/>
        <w:jc w:val="center"/>
        <w:rPr>
          <w:rFonts w:ascii="Times New Roman" w:hAnsi="Times New Roman"/>
        </w:rPr>
      </w:pPr>
    </w:p>
    <w:p w:rsidR="00766B9A" w:rsidRPr="00095EE7" w:rsidRDefault="00766B9A" w:rsidP="003D395D">
      <w:pPr>
        <w:pStyle w:val="ListParagraph"/>
        <w:spacing w:line="240" w:lineRule="auto"/>
        <w:jc w:val="center"/>
        <w:rPr>
          <w:rFonts w:ascii="Times New Roman" w:hAnsi="Times New Roman"/>
        </w:rPr>
      </w:pPr>
    </w:p>
    <w:p w:rsidR="00766B9A" w:rsidRPr="00095EE7" w:rsidRDefault="00766B9A" w:rsidP="003D395D">
      <w:pPr>
        <w:pStyle w:val="ListParagraph"/>
        <w:spacing w:line="240" w:lineRule="auto"/>
        <w:jc w:val="center"/>
        <w:rPr>
          <w:rFonts w:ascii="Times New Roman" w:hAnsi="Times New Roman"/>
        </w:rPr>
      </w:pPr>
    </w:p>
    <w:p w:rsidR="00766B9A" w:rsidRPr="00095EE7" w:rsidRDefault="00766B9A" w:rsidP="003D395D">
      <w:pPr>
        <w:pStyle w:val="ListParagraph"/>
        <w:spacing w:line="240" w:lineRule="auto"/>
        <w:jc w:val="center"/>
        <w:rPr>
          <w:rFonts w:ascii="Times New Roman" w:hAnsi="Times New Roman"/>
        </w:rPr>
      </w:pPr>
    </w:p>
    <w:p w:rsidR="00766B9A" w:rsidRPr="00095EE7" w:rsidRDefault="00766B9A" w:rsidP="003D395D">
      <w:pPr>
        <w:pStyle w:val="ListParagraph"/>
        <w:spacing w:line="240" w:lineRule="auto"/>
        <w:jc w:val="center"/>
        <w:rPr>
          <w:rFonts w:ascii="Times New Roman" w:hAnsi="Times New Roman"/>
        </w:rPr>
      </w:pPr>
    </w:p>
    <w:p w:rsidR="00766B9A" w:rsidRPr="00095EE7" w:rsidRDefault="00766B9A" w:rsidP="003D395D">
      <w:pPr>
        <w:pStyle w:val="ListParagraph"/>
        <w:spacing w:line="240" w:lineRule="auto"/>
        <w:jc w:val="center"/>
        <w:rPr>
          <w:rFonts w:ascii="Times New Roman" w:hAnsi="Times New Roman"/>
        </w:rPr>
      </w:pPr>
    </w:p>
    <w:p w:rsidR="00766B9A" w:rsidRPr="00095EE7" w:rsidRDefault="00766B9A" w:rsidP="003D395D">
      <w:pPr>
        <w:pStyle w:val="ListParagraph"/>
        <w:spacing w:line="240" w:lineRule="auto"/>
        <w:jc w:val="center"/>
        <w:rPr>
          <w:rFonts w:ascii="Times New Roman" w:hAnsi="Times New Roman"/>
        </w:rPr>
      </w:pPr>
    </w:p>
    <w:p w:rsidR="00766B9A" w:rsidRPr="00095EE7" w:rsidRDefault="00766B9A" w:rsidP="003D395D">
      <w:pPr>
        <w:pStyle w:val="ListParagraph"/>
        <w:spacing w:line="240" w:lineRule="auto"/>
        <w:jc w:val="center"/>
        <w:rPr>
          <w:rFonts w:ascii="Times New Roman" w:hAnsi="Times New Roman"/>
        </w:rPr>
      </w:pPr>
    </w:p>
    <w:p w:rsidR="00766B9A" w:rsidRPr="00095EE7" w:rsidRDefault="00766B9A" w:rsidP="003D395D">
      <w:pPr>
        <w:pStyle w:val="ListParagraph"/>
        <w:spacing w:line="240" w:lineRule="auto"/>
        <w:jc w:val="center"/>
        <w:rPr>
          <w:rFonts w:ascii="Times New Roman" w:hAnsi="Times New Roman"/>
        </w:rPr>
      </w:pPr>
    </w:p>
    <w:p w:rsidR="00766B9A" w:rsidRPr="00095EE7" w:rsidRDefault="00766B9A" w:rsidP="003D395D">
      <w:pPr>
        <w:pStyle w:val="ListParagraph"/>
        <w:spacing w:line="240" w:lineRule="auto"/>
        <w:jc w:val="center"/>
        <w:rPr>
          <w:rFonts w:ascii="Times New Roman" w:hAnsi="Times New Roman"/>
        </w:rPr>
      </w:pPr>
    </w:p>
    <w:p w:rsidR="00766B9A" w:rsidRPr="00095EE7" w:rsidRDefault="00766B9A" w:rsidP="003D395D">
      <w:pPr>
        <w:pStyle w:val="ListParagraph"/>
        <w:spacing w:line="240" w:lineRule="auto"/>
        <w:jc w:val="center"/>
        <w:rPr>
          <w:rFonts w:ascii="Times New Roman" w:hAnsi="Times New Roman"/>
        </w:rPr>
      </w:pPr>
    </w:p>
    <w:p w:rsidR="00766B9A" w:rsidRPr="00095EE7" w:rsidRDefault="00766B9A" w:rsidP="003D395D">
      <w:pPr>
        <w:pStyle w:val="ListParagraph"/>
        <w:spacing w:line="240" w:lineRule="auto"/>
        <w:jc w:val="center"/>
        <w:rPr>
          <w:rFonts w:ascii="Times New Roman" w:hAnsi="Times New Roman"/>
        </w:rPr>
      </w:pPr>
    </w:p>
    <w:p w:rsidR="00766B9A" w:rsidRPr="00095EE7" w:rsidRDefault="00766B9A" w:rsidP="003D395D">
      <w:pPr>
        <w:pStyle w:val="ListParagraph"/>
        <w:spacing w:line="240" w:lineRule="auto"/>
        <w:jc w:val="center"/>
        <w:rPr>
          <w:rFonts w:ascii="Times New Roman" w:hAnsi="Times New Roman"/>
        </w:rPr>
      </w:pPr>
    </w:p>
    <w:p w:rsidR="00766B9A" w:rsidRPr="00095EE7" w:rsidRDefault="00766B9A" w:rsidP="003D395D">
      <w:pPr>
        <w:pStyle w:val="ListParagraph"/>
        <w:spacing w:line="240" w:lineRule="auto"/>
        <w:jc w:val="center"/>
        <w:rPr>
          <w:rFonts w:ascii="Times New Roman" w:hAnsi="Times New Roman"/>
        </w:rPr>
      </w:pPr>
    </w:p>
    <w:sectPr w:rsidR="00766B9A" w:rsidRPr="00095EE7" w:rsidSect="003D39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46187"/>
    <w:multiLevelType w:val="hybridMultilevel"/>
    <w:tmpl w:val="E81E70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4A3A"/>
    <w:rsid w:val="00095EE7"/>
    <w:rsid w:val="00313A55"/>
    <w:rsid w:val="003D395D"/>
    <w:rsid w:val="004A2B7E"/>
    <w:rsid w:val="005E2DA3"/>
    <w:rsid w:val="005E5CD9"/>
    <w:rsid w:val="007010B2"/>
    <w:rsid w:val="00766B9A"/>
    <w:rsid w:val="008210C8"/>
    <w:rsid w:val="008F0205"/>
    <w:rsid w:val="009550A3"/>
    <w:rsid w:val="00A079DE"/>
    <w:rsid w:val="00A57549"/>
    <w:rsid w:val="00D11283"/>
    <w:rsid w:val="00E4709C"/>
    <w:rsid w:val="00F44192"/>
    <w:rsid w:val="00F84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020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D39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</TotalTime>
  <Pages>2</Pages>
  <Words>264</Words>
  <Characters>1507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2004-12-31T21:28:00Z</cp:lastPrinted>
  <dcterms:created xsi:type="dcterms:W3CDTF">2011-10-31T06:00:00Z</dcterms:created>
  <dcterms:modified xsi:type="dcterms:W3CDTF">2004-12-31T21:28:00Z</dcterms:modified>
</cp:coreProperties>
</file>