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34" w:rsidRDefault="00235234">
      <w:pPr>
        <w:spacing w:after="0" w:line="240" w:lineRule="auto"/>
        <w:ind w:left="4678" w:firstLine="567"/>
        <w:jc w:val="both"/>
        <w:rPr>
          <w:rFonts w:ascii="Times New Roman" w:hAnsi="Times New Roman"/>
          <w:sz w:val="28"/>
        </w:rPr>
      </w:pPr>
    </w:p>
    <w:p w:rsidR="00235234" w:rsidRDefault="00074B61">
      <w:pPr>
        <w:spacing w:after="0" w:line="240" w:lineRule="auto"/>
        <w:ind w:left="4678" w:firstLine="19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:rsidR="00235234" w:rsidRDefault="00074B61">
      <w:pPr>
        <w:spacing w:after="0" w:line="240" w:lineRule="auto"/>
        <w:ind w:left="4678" w:firstLine="19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235234" w:rsidRDefault="00235234">
      <w:pPr>
        <w:spacing w:after="0" w:line="240" w:lineRule="auto"/>
        <w:ind w:left="75" w:right="209" w:firstLine="1985"/>
        <w:jc w:val="center"/>
        <w:rPr>
          <w:rFonts w:ascii="Times New Roman" w:hAnsi="Times New Roman"/>
          <w:sz w:val="28"/>
        </w:rPr>
      </w:pPr>
    </w:p>
    <w:p w:rsidR="00235234" w:rsidRDefault="00074B61">
      <w:pPr>
        <w:spacing w:after="0" w:line="240" w:lineRule="auto"/>
        <w:ind w:left="75" w:firstLine="198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Примерная форма</w:t>
      </w:r>
    </w:p>
    <w:p w:rsidR="00235234" w:rsidRDefault="00235234">
      <w:pPr>
        <w:spacing w:after="0" w:line="240" w:lineRule="auto"/>
        <w:ind w:firstLine="2060"/>
        <w:jc w:val="right"/>
        <w:rPr>
          <w:rFonts w:ascii="Times New Roman" w:hAnsi="Times New Roman"/>
          <w:sz w:val="28"/>
        </w:rPr>
      </w:pPr>
    </w:p>
    <w:p w:rsidR="00074B61" w:rsidRPr="00074B61" w:rsidRDefault="00074B61" w:rsidP="00074B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74B61">
        <w:rPr>
          <w:rFonts w:ascii="Times New Roman" w:hAnsi="Times New Roman"/>
          <w:b/>
          <w:sz w:val="28"/>
        </w:rPr>
        <w:t>ПРОТОКОЛ №__</w:t>
      </w:r>
    </w:p>
    <w:p w:rsidR="00235234" w:rsidRDefault="00074B61" w:rsidP="00074B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74B61">
        <w:rPr>
          <w:rFonts w:ascii="Times New Roman" w:hAnsi="Times New Roman"/>
          <w:b/>
          <w:sz w:val="28"/>
        </w:rPr>
        <w:t>заседания комиссии по поступлению и выбытию активов в целях подготовки решений о списании начисленных и неуплаченных сумм неустоек (штрафов, пеней)</w:t>
      </w:r>
    </w:p>
    <w:p w:rsidR="00074B61" w:rsidRPr="00074B61" w:rsidRDefault="00074B61" w:rsidP="00074B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5234" w:rsidRDefault="00074B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 202_ год</w:t>
      </w:r>
    </w:p>
    <w:p w:rsidR="00235234" w:rsidRDefault="00074B6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заседании присутствовали:</w:t>
      </w:r>
    </w:p>
    <w:p w:rsidR="00235234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___________________;</w:t>
      </w:r>
    </w:p>
    <w:p w:rsidR="00235234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___________________;</w:t>
      </w:r>
    </w:p>
    <w:p w:rsidR="00235234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___________________;</w:t>
      </w:r>
    </w:p>
    <w:p w:rsidR="00235234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___________________; </w:t>
      </w:r>
    </w:p>
    <w:p w:rsidR="00235234" w:rsidRDefault="00074B61">
      <w:pPr>
        <w:spacing w:after="0" w:line="240" w:lineRule="auto"/>
        <w:ind w:firstLine="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Повестка заседания: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списании неустойки (штрафа, пени) по муниципальному контракту от «___» ______ 202_ года № ___ «_______________________________».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  <w:r w:rsidRPr="00074B61">
        <w:rPr>
          <w:rFonts w:ascii="Times New Roman" w:hAnsi="Times New Roman"/>
          <w:i/>
          <w:sz w:val="28"/>
        </w:rPr>
        <w:t xml:space="preserve">(ФИО) </w:t>
      </w:r>
      <w:r>
        <w:rPr>
          <w:rFonts w:ascii="Times New Roman" w:hAnsi="Times New Roman"/>
          <w:sz w:val="28"/>
        </w:rPr>
        <w:t>- доложил(а) о наличии начисленных сумм неустоек (штрафов, пеней) по муниципальному контракту от ______ 202_ г. № ____ ______________ (реестровый номер контракта: _______________________ (при наличии)).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списания: </w:t>
      </w:r>
      <w:r w:rsidRPr="00074B61">
        <w:rPr>
          <w:rFonts w:ascii="Times New Roman" w:hAnsi="Times New Roman"/>
          <w:i/>
          <w:sz w:val="28"/>
        </w:rPr>
        <w:t>(Указываются документы, послужившие основанием для принятия решения*)</w:t>
      </w:r>
      <w:r>
        <w:rPr>
          <w:rFonts w:ascii="Times New Roman" w:hAnsi="Times New Roman"/>
          <w:sz w:val="28"/>
        </w:rPr>
        <w:t xml:space="preserve"> _________________________________</w:t>
      </w:r>
    </w:p>
    <w:p w:rsidR="00235234" w:rsidRDefault="00074B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35234" w:rsidRDefault="00074B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Выступили (в случае выступления):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___________________________. 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:rsidR="00235234" w:rsidRDefault="00074B61">
      <w:pPr>
        <w:spacing w:after="0" w:line="240" w:lineRule="auto"/>
        <w:ind w:firstLine="6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Списать общую сумму начисленной и неуплаченной неустойки _______ (адрес: ____________________; ИНН ________) по муниципальному контракту от «___» __________ 202__ г. №___________ «______________________» (реестровый номер контракта: _____________, цена контракта: ________________) в размере ___________________ (______________________) рублей ____ копеек.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Голосовали: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«За» - ___________;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- _______. 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Подписи: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 __________;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 Комиссии: __________;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Член Комиссии: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 ___________. </w:t>
      </w:r>
    </w:p>
    <w:p w:rsidR="00235234" w:rsidRDefault="00074B61">
      <w:pPr>
        <w:spacing w:after="0" w:line="247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* (например: - письмо от поставщика (подрядчика, исполнителя) исх. № _____</w:t>
      </w:r>
      <w:r w:rsidR="00E05B2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 «_____» _____________202_ г. «О подтверждении задолженности»;</w:t>
      </w:r>
    </w:p>
    <w:p w:rsidR="00235234" w:rsidRDefault="00074B61">
      <w:pPr>
        <w:spacing w:after="0" w:line="185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акт сверки расчетов между поставщиком (подрядчиком, исполнителем) и Заказчиком, подписанный с двух сторон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копия акта приемки товара (работы, услуги) от «____» __________202 г. или другой документ, подтверждающий факт приемки товара (работы, услуги);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- обоснование обстоятельств, повлекших невозможность исполнения (надлежащего исполнения) контракта в связи с_______ (например: увеличением стоимости строительных, ресурсов или возникновением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 и </w:t>
      </w:r>
      <w:proofErr w:type="spellStart"/>
      <w:r>
        <w:rPr>
          <w:rFonts w:ascii="Times New Roman" w:hAnsi="Times New Roman"/>
          <w:i/>
          <w:sz w:val="24"/>
        </w:rPr>
        <w:t>т.д</w:t>
      </w:r>
      <w:proofErr w:type="spellEnd"/>
      <w:r>
        <w:rPr>
          <w:rFonts w:ascii="Times New Roman" w:hAnsi="Times New Roman"/>
          <w:i/>
          <w:sz w:val="24"/>
        </w:rPr>
        <w:t>)</w:t>
      </w:r>
      <w:proofErr w:type="spellStart"/>
      <w:r>
        <w:rPr>
          <w:rFonts w:ascii="Times New Roman" w:hAnsi="Times New Roman"/>
          <w:i/>
          <w:sz w:val="24"/>
        </w:rPr>
        <w:t>______с</w:t>
      </w:r>
      <w:proofErr w:type="spellEnd"/>
      <w:r>
        <w:rPr>
          <w:rFonts w:ascii="Times New Roman" w:hAnsi="Times New Roman"/>
          <w:i/>
          <w:sz w:val="24"/>
        </w:rPr>
        <w:t xml:space="preserve"> приложением подтверждающих документов;</w:t>
      </w:r>
    </w:p>
    <w:p w:rsidR="00235234" w:rsidRDefault="00074B6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документы, подтверждающие уплату 50 процентов начисленных и неуплаченных сумм неустоек (штрафов, пеней) (при необходимости) и прочие).</w:t>
      </w: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074B6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br w:type="page"/>
      </w:r>
    </w:p>
    <w:p w:rsidR="00235234" w:rsidRDefault="00074B61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235234" w:rsidRDefault="00074B61">
      <w:pPr>
        <w:spacing w:after="0" w:line="240" w:lineRule="auto"/>
        <w:ind w:left="4678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A83258" w:rsidRDefault="00A83258" w:rsidP="00A83258">
      <w:pPr>
        <w:spacing w:after="0" w:line="240" w:lineRule="auto"/>
        <w:ind w:left="75" w:firstLine="198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Примерная форма</w:t>
      </w:r>
    </w:p>
    <w:p w:rsidR="00235234" w:rsidRDefault="00235234" w:rsidP="00E05B2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35234" w:rsidRDefault="00235234" w:rsidP="00E05B24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A83258" w:rsidRPr="00227690" w:rsidRDefault="00A83258" w:rsidP="00A8325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27690">
        <w:rPr>
          <w:rFonts w:ascii="Times New Roman" w:hAnsi="Times New Roman"/>
          <w:b/>
          <w:sz w:val="52"/>
          <w:szCs w:val="52"/>
        </w:rPr>
        <w:t>РАСПОРЯЖЕНИЕ</w:t>
      </w:r>
    </w:p>
    <w:p w:rsidR="00A83258" w:rsidRPr="00227690" w:rsidRDefault="00A83258" w:rsidP="00A83258">
      <w:pPr>
        <w:spacing w:after="0" w:line="240" w:lineRule="auto"/>
        <w:jc w:val="center"/>
        <w:rPr>
          <w:rFonts w:ascii="Times New Roman" w:hAnsi="Times New Roman"/>
        </w:rPr>
      </w:pPr>
    </w:p>
    <w:p w:rsidR="00A83258" w:rsidRPr="00227690" w:rsidRDefault="00A83258" w:rsidP="00A8325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7690">
        <w:rPr>
          <w:rFonts w:ascii="Times New Roman" w:hAnsi="Times New Roman"/>
          <w:sz w:val="28"/>
        </w:rPr>
        <w:t>ГЛАВЫ АДМИНИСТРАЦИИ МУНИЦИПАЛЬНОГО ОБРАЗОВАНИЯ</w:t>
      </w:r>
    </w:p>
    <w:p w:rsidR="00A83258" w:rsidRPr="00227690" w:rsidRDefault="00A83258" w:rsidP="00A8325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7690">
        <w:rPr>
          <w:rFonts w:ascii="Times New Roman" w:hAnsi="Times New Roman"/>
          <w:sz w:val="28"/>
        </w:rPr>
        <w:t>РАБИТИЦКОЕ СЕЛЬСКОЕ ПОСЕЛЕНИЕ</w:t>
      </w:r>
    </w:p>
    <w:p w:rsidR="00A83258" w:rsidRPr="00227690" w:rsidRDefault="00A83258" w:rsidP="00A8325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7690">
        <w:rPr>
          <w:rFonts w:ascii="Times New Roman" w:hAnsi="Times New Roman"/>
          <w:sz w:val="28"/>
        </w:rPr>
        <w:t>ВОЛОСОВСКОГО МУНИЦИПАЛЬНОГО РАЙОНА</w:t>
      </w:r>
    </w:p>
    <w:p w:rsidR="00A83258" w:rsidRPr="00227690" w:rsidRDefault="00A83258" w:rsidP="00A83258">
      <w:pPr>
        <w:spacing w:after="0" w:line="240" w:lineRule="auto"/>
        <w:jc w:val="center"/>
        <w:rPr>
          <w:rFonts w:ascii="Times New Roman" w:hAnsi="Times New Roman"/>
        </w:rPr>
      </w:pPr>
      <w:r w:rsidRPr="00227690">
        <w:rPr>
          <w:rFonts w:ascii="Times New Roman" w:hAnsi="Times New Roman"/>
          <w:sz w:val="28"/>
        </w:rPr>
        <w:t>ЛЕНИНГРАДСКОЙ ОБЛАСТИ</w:t>
      </w:r>
    </w:p>
    <w:p w:rsidR="00235234" w:rsidRDefault="00235234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5234" w:rsidRDefault="00074B61" w:rsidP="00E05B24">
      <w:pPr>
        <w:tabs>
          <w:tab w:val="left" w:pos="760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 _______ 202_ года                         № ___</w:t>
      </w:r>
    </w:p>
    <w:p w:rsidR="00235234" w:rsidRDefault="00235234" w:rsidP="00E05B2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5353"/>
      </w:tblGrid>
      <w:tr w:rsidR="00235234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34" w:rsidRDefault="00074B61" w:rsidP="00E05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списании начисленных и неуплаченных сумм неустоек (штрафов, пеней)</w:t>
            </w:r>
          </w:p>
        </w:tc>
      </w:tr>
    </w:tbl>
    <w:p w:rsidR="00235234" w:rsidRDefault="00235234" w:rsidP="00E05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04.07.2018г.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контрактом»:</w:t>
      </w:r>
    </w:p>
    <w:p w:rsidR="00235234" w:rsidRDefault="00235234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Сектору учёта и отчётности администрации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Протокола заседания комиссии по поступлению и выбытию активов в целях подготовки решений о списании начисленных и неуплаченных сумм неустоек (штрафов, пеней) от __________ №____, </w:t>
      </w:r>
      <w:r w:rsidR="00D855E5" w:rsidRPr="00D855E5">
        <w:rPr>
          <w:rFonts w:ascii="Times New Roman" w:hAnsi="Times New Roman"/>
          <w:sz w:val="28"/>
        </w:rPr>
        <w:t xml:space="preserve">произвести списание начисленных сумм неустоек (штрафов, пеней) по муниципальному контракту от </w:t>
      </w:r>
      <w:r>
        <w:rPr>
          <w:rFonts w:ascii="Times New Roman" w:hAnsi="Times New Roman"/>
          <w:sz w:val="28"/>
        </w:rPr>
        <w:t xml:space="preserve">_______ № _______, заключенному с _______ (наименование,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ИНН, КПП), в соответствии с требованием (претензией) от _____ № _______. сумму неустойку (штрафа, пени) в размере _________  руб. ____ коп. </w:t>
      </w:r>
      <w:r>
        <w:rPr>
          <w:rFonts w:ascii="Times New Roman" w:hAnsi="Times New Roman"/>
          <w:i/>
          <w:sz w:val="28"/>
        </w:rPr>
        <w:t>(сумма прописью).</w:t>
      </w:r>
    </w:p>
    <w:p w:rsidR="00235234" w:rsidRDefault="00074B61" w:rsidP="00E05B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распоряжения оставляю за собой.</w:t>
      </w:r>
    </w:p>
    <w:p w:rsidR="00235234" w:rsidRDefault="00235234" w:rsidP="00E05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55E5" w:rsidRDefault="00D855E5" w:rsidP="00E05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55E5" w:rsidRDefault="00D855E5" w:rsidP="00E05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5234" w:rsidRDefault="00074B61" w:rsidP="00E05B2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 w:rsidR="00E05B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</w:t>
      </w:r>
    </w:p>
    <w:p w:rsidR="00235234" w:rsidRDefault="00074B61" w:rsidP="00E05B24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Рабитицкое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</w:rPr>
        <w:t>Масленицына</w:t>
      </w:r>
      <w:proofErr w:type="spellEnd"/>
    </w:p>
    <w:p w:rsidR="00235234" w:rsidRDefault="00074B61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br w:type="page"/>
      </w:r>
    </w:p>
    <w:p w:rsidR="00235234" w:rsidRDefault="00074B61">
      <w:pPr>
        <w:spacing w:after="0" w:line="240" w:lineRule="auto"/>
        <w:ind w:left="4678" w:firstLine="212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 3</w:t>
      </w:r>
    </w:p>
    <w:p w:rsidR="00235234" w:rsidRDefault="00074B61">
      <w:pPr>
        <w:spacing w:after="0" w:line="240" w:lineRule="auto"/>
        <w:ind w:left="4678" w:firstLine="212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235234" w:rsidRDefault="00235234">
      <w:pPr>
        <w:spacing w:after="0" w:line="240" w:lineRule="auto"/>
        <w:ind w:firstLine="567"/>
        <w:jc w:val="center"/>
        <w:rPr>
          <w:rFonts w:ascii="Courier New" w:hAnsi="Courier New"/>
          <w:b/>
          <w:color w:val="444444"/>
          <w:sz w:val="24"/>
        </w:rPr>
      </w:pPr>
    </w:p>
    <w:p w:rsidR="00235234" w:rsidRDefault="00074B6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УВЕДОМЛЕНИЕ № _______</w:t>
      </w:r>
    </w:p>
    <w:p w:rsidR="00235234" w:rsidRDefault="00074B6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списании начисленной и неуплаченной суммы неустоек (штрафов, пеней) по контрактам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54"/>
        <w:gridCol w:w="170"/>
        <w:gridCol w:w="4157"/>
        <w:gridCol w:w="1595"/>
        <w:gridCol w:w="1105"/>
      </w:tblGrid>
      <w:tr w:rsidR="00235234">
        <w:trPr>
          <w:trHeight w:val="15"/>
        </w:trPr>
        <w:tc>
          <w:tcPr>
            <w:tcW w:w="2354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"___" ________ 20___ г.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362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заказчика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(полное наименование)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(сокращенное наименование*)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организационно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504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-правовой формы заказчика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hyperlink r:id="rId4" w:anchor="7D20K3" w:history="1">
              <w:r>
                <w:rPr>
                  <w:rFonts w:ascii="Times New Roman" w:hAnsi="Times New Roman"/>
                  <w:sz w:val="24"/>
                  <w:u w:val="single"/>
                </w:rPr>
                <w:t>ОКОПФ</w:t>
              </w:r>
            </w:hyperlink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нахождения заказчика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OКТМО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поставщика (подрядчика, исполнителя)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отчество* физического лица /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(сокращенное*) наименование юридического лица)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организационно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-правовой формы поставщика (подрядчика, исполнителя)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8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 </w:t>
            </w:r>
            <w:hyperlink r:id="rId5" w:anchor="7D20K3" w:history="1">
              <w:r>
                <w:rPr>
                  <w:rFonts w:ascii="Times New Roman" w:hAnsi="Times New Roman"/>
                  <w:sz w:val="24"/>
                  <w:u w:val="single"/>
                </w:rPr>
                <w:t>ОКОПФ</w:t>
              </w:r>
            </w:hyperlink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 поставщика (подрядчика, исполнителя)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ОКТMO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 </w:t>
            </w:r>
            <w:hyperlink r:id="rId6" w:anchor="7D20K3" w:history="1">
              <w:r>
                <w:rPr>
                  <w:rFonts w:ascii="Times New Roman" w:hAnsi="Times New Roman"/>
                  <w:sz w:val="24"/>
                  <w:u w:val="single"/>
                </w:rPr>
                <w:t>ОКСМ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235234" w:rsidRDefault="00074B6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444444"/>
          <w:sz w:val="24"/>
        </w:rPr>
        <w:t>Сведения о контракте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4"/>
        <w:gridCol w:w="3347"/>
        <w:gridCol w:w="185"/>
        <w:gridCol w:w="1385"/>
        <w:gridCol w:w="2344"/>
      </w:tblGrid>
      <w:tr w:rsidR="00235234">
        <w:trPr>
          <w:trHeight w:val="15"/>
        </w:trPr>
        <w:tc>
          <w:tcPr>
            <w:tcW w:w="2094" w:type="dxa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532" w:type="dxa"/>
            <w:gridSpan w:val="2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29" w:type="dxa"/>
            <w:gridSpan w:val="2"/>
            <w:tcMar>
              <w:left w:w="0" w:type="dxa"/>
              <w:right w:w="0" w:type="dxa"/>
            </w:tcMar>
          </w:tcPr>
          <w:p w:rsidR="00235234" w:rsidRDefault="00074B61">
            <w:pPr>
              <w:spacing w:after="0" w:line="15" w:lineRule="atLeast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424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контракта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контракта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реестровой записи в реестре контрактов</w:t>
            </w:r>
          </w:p>
        </w:tc>
      </w:tr>
      <w:tr w:rsidR="00235234">
        <w:trPr>
          <w:trHeight w:val="135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235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235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rPr>
          <w:trHeight w:val="454"/>
        </w:trPr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 с</w:t>
            </w:r>
          </w:p>
        </w:tc>
        <w:tc>
          <w:tcPr>
            <w:tcW w:w="3532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 «__» ______ 20__ г. №___</w:t>
            </w:r>
          </w:p>
        </w:tc>
      </w:tr>
      <w:tr w:rsidR="00235234"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внутреннего распорядительного документа заказчика)</w:t>
            </w:r>
          </w:p>
          <w:p w:rsidR="00235234" w:rsidRDefault="00235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9355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уведомляет о списании начисленных и неуплаченных неустоек (штрафов, пеней) в сумме</w:t>
            </w:r>
          </w:p>
        </w:tc>
      </w:tr>
      <w:tr w:rsidR="00235234">
        <w:tc>
          <w:tcPr>
            <w:tcW w:w="5441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0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5441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(прописью)</w:t>
            </w:r>
          </w:p>
        </w:tc>
        <w:tc>
          <w:tcPr>
            <w:tcW w:w="1570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34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(цифрами (0,00)</w:t>
            </w:r>
          </w:p>
        </w:tc>
      </w:tr>
    </w:tbl>
    <w:p w:rsidR="00235234" w:rsidRDefault="0023523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2116"/>
        <w:gridCol w:w="179"/>
        <w:gridCol w:w="1792"/>
        <w:gridCol w:w="179"/>
        <w:gridCol w:w="2678"/>
      </w:tblGrid>
      <w:tr w:rsidR="00235234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2352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заказчика</w:t>
            </w:r>
          </w:p>
        </w:tc>
      </w:tr>
      <w:tr w:rsidR="00235234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(уполномоченное лицо)</w:t>
            </w:r>
          </w:p>
        </w:tc>
        <w:tc>
          <w:tcPr>
            <w:tcW w:w="2116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1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9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  <w:tr w:rsidR="00235234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35234">
        <w:tc>
          <w:tcPr>
            <w:tcW w:w="6820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_________________ 20____ г.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35234" w:rsidRDefault="00074B6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235234" w:rsidRDefault="00074B6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444444"/>
          <w:sz w:val="24"/>
        </w:rPr>
        <w:t> </w:t>
      </w:r>
    </w:p>
    <w:p w:rsidR="00235234" w:rsidRDefault="00074B61">
      <w:pPr>
        <w:spacing w:after="0" w:line="240" w:lineRule="auto"/>
        <w:ind w:firstLine="480"/>
        <w:jc w:val="both"/>
        <w:rPr>
          <w:rFonts w:ascii="Arial" w:hAnsi="Arial"/>
          <w:sz w:val="24"/>
        </w:rPr>
      </w:pPr>
      <w:r>
        <w:rPr>
          <w:rFonts w:ascii="Courier New" w:hAnsi="Courier New"/>
          <w:sz w:val="18"/>
        </w:rPr>
        <w:t>* Указывается при наличии</w:t>
      </w:r>
      <w:r>
        <w:rPr>
          <w:rFonts w:ascii="Arial" w:hAnsi="Arial"/>
          <w:sz w:val="18"/>
        </w:rPr>
        <w:t>.</w:t>
      </w:r>
    </w:p>
    <w:p w:rsidR="00235234" w:rsidRDefault="00074B61">
      <w:pPr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6"/>
        </w:rPr>
        <w:t> </w:t>
      </w:r>
    </w:p>
    <w:p w:rsidR="00235234" w:rsidRDefault="00074B61">
      <w:pPr>
        <w:spacing w:after="105" w:line="240" w:lineRule="auto"/>
        <w:ind w:firstLine="300"/>
        <w:jc w:val="both"/>
        <w:rPr>
          <w:rFonts w:ascii="Arial" w:hAnsi="Arial"/>
          <w:sz w:val="24"/>
        </w:rPr>
      </w:pPr>
      <w:r>
        <w:rPr>
          <w:rFonts w:ascii="Arial" w:hAnsi="Arial"/>
          <w:sz w:val="18"/>
        </w:rPr>
        <w:t> </w:t>
      </w: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235234">
      <w:pPr>
        <w:pStyle w:val="a5"/>
        <w:spacing w:after="0"/>
        <w:ind w:firstLine="567"/>
        <w:jc w:val="right"/>
        <w:rPr>
          <w:rFonts w:ascii="Arial" w:hAnsi="Arial"/>
          <w:b/>
        </w:rPr>
      </w:pPr>
    </w:p>
    <w:p w:rsidR="00235234" w:rsidRDefault="00074B61">
      <w:pPr>
        <w:pStyle w:val="a5"/>
        <w:spacing w:after="0"/>
        <w:ind w:firstLine="567"/>
        <w:jc w:val="right"/>
        <w:rPr>
          <w:rFonts w:ascii="Arial" w:hAnsi="Arial"/>
          <w:b/>
        </w:rPr>
      </w:pPr>
      <w:r>
        <w:br w:type="page"/>
      </w:r>
    </w:p>
    <w:p w:rsidR="00235234" w:rsidRPr="00074B61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 w:rsidRPr="00074B61">
        <w:rPr>
          <w:rFonts w:ascii="Times New Roman" w:hAnsi="Times New Roman"/>
          <w:color w:val="1E1D1E"/>
          <w:sz w:val="24"/>
          <w:highlight w:val="white"/>
        </w:rPr>
        <w:t>УТВЕРЖДЕН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постановлением администрации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муниципального образования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Рабитицкое сельское поселение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Волосовского муниципального района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Ленинградской области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от 04.12.2024 г. № 229</w:t>
      </w:r>
    </w:p>
    <w:p w:rsidR="00235234" w:rsidRDefault="00074B61" w:rsidP="00E05B24">
      <w:pPr>
        <w:spacing w:after="0" w:line="240" w:lineRule="auto"/>
        <w:jc w:val="right"/>
        <w:rPr>
          <w:rFonts w:ascii="Times New Roman" w:hAnsi="Times New Roman"/>
          <w:color w:val="1E1D1E"/>
          <w:sz w:val="24"/>
          <w:highlight w:val="white"/>
        </w:rPr>
      </w:pPr>
      <w:r>
        <w:rPr>
          <w:rFonts w:ascii="Times New Roman" w:hAnsi="Times New Roman"/>
          <w:color w:val="1E1D1E"/>
          <w:sz w:val="24"/>
          <w:highlight w:val="white"/>
        </w:rPr>
        <w:t>(приложение 2)</w:t>
      </w:r>
    </w:p>
    <w:p w:rsidR="00235234" w:rsidRDefault="00074B61" w:rsidP="00E05B24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30"/>
        </w:rPr>
        <w:t> 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235234" w:rsidRDefault="00074B61" w:rsidP="00E05B2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комиссии по поступлению и выбытию активов в целях подготовки решений о списании начисленных и неуплаченных сумм неустоек (штрафов, пеней)</w:t>
      </w:r>
    </w:p>
    <w:p w:rsidR="00235234" w:rsidRDefault="00074B61" w:rsidP="00E05B2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proofErr w:type="spellStart"/>
      <w:r>
        <w:rPr>
          <w:sz w:val="28"/>
        </w:rPr>
        <w:t>Масленицына</w:t>
      </w:r>
      <w:proofErr w:type="spellEnd"/>
      <w:r>
        <w:rPr>
          <w:sz w:val="28"/>
        </w:rPr>
        <w:t xml:space="preserve"> Наталия Николаевна – глава администрации муниципального образования Рабитицкое сельское поселение;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Заместитель председателя Комиссии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Осипова Елена </w:t>
      </w:r>
      <w:proofErr w:type="spellStart"/>
      <w:r>
        <w:rPr>
          <w:sz w:val="28"/>
        </w:rPr>
        <w:t>Ирековна</w:t>
      </w:r>
      <w:proofErr w:type="spellEnd"/>
      <w:r>
        <w:rPr>
          <w:sz w:val="28"/>
        </w:rPr>
        <w:t xml:space="preserve"> </w:t>
      </w:r>
      <w:r w:rsidR="00D855E5"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1A1A1A"/>
          <w:sz w:val="28"/>
          <w:highlight w:val="white"/>
        </w:rPr>
        <w:t>начальник сектора учёта и отчётности а</w:t>
      </w:r>
      <w:r>
        <w:rPr>
          <w:sz w:val="28"/>
        </w:rPr>
        <w:t>дминистрации муниципального образования Рабитицкое сельское поселение</w:t>
      </w:r>
      <w:r>
        <w:rPr>
          <w:color w:val="1A1A1A"/>
          <w:sz w:val="28"/>
          <w:highlight w:val="white"/>
        </w:rPr>
        <w:t>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color w:val="1A1A1A"/>
          <w:sz w:val="28"/>
          <w:highlight w:val="white"/>
        </w:rPr>
      </w:pPr>
      <w:r>
        <w:rPr>
          <w:sz w:val="28"/>
        </w:rPr>
        <w:t>Секретарь Комиссии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Проскурина Юлия Владимировна – специалист 1 категории администрации муниципального образования Рабитицкое сельское поселение;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Члены Комиссии: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proofErr w:type="spellStart"/>
      <w:r>
        <w:rPr>
          <w:sz w:val="28"/>
        </w:rPr>
        <w:t>Мулданин</w:t>
      </w:r>
      <w:proofErr w:type="spellEnd"/>
      <w:r>
        <w:rPr>
          <w:sz w:val="28"/>
        </w:rPr>
        <w:t xml:space="preserve"> Юлия Александровна – ведущий специалист администрации муниципального образования Рабитицкое сельское поселение;</w:t>
      </w:r>
    </w:p>
    <w:p w:rsidR="00235234" w:rsidRDefault="00074B61" w:rsidP="00E05B24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–</w:t>
      </w:r>
      <w:r w:rsidR="00D855E5">
        <w:rPr>
          <w:sz w:val="28"/>
        </w:rPr>
        <w:t xml:space="preserve"> </w:t>
      </w:r>
      <w:r>
        <w:rPr>
          <w:sz w:val="28"/>
        </w:rPr>
        <w:t>Зайцева Алёна Андреевна - ведущий специалист администрации муниципального образования Рабитицкое сельское поселение.</w:t>
      </w:r>
    </w:p>
    <w:p w:rsidR="00235234" w:rsidRDefault="00235234">
      <w:pPr>
        <w:pStyle w:val="a5"/>
        <w:spacing w:after="0"/>
        <w:ind w:firstLine="709"/>
        <w:jc w:val="both"/>
        <w:rPr>
          <w:sz w:val="28"/>
        </w:rPr>
      </w:pPr>
    </w:p>
    <w:sectPr w:rsidR="00235234" w:rsidSect="00235234">
      <w:pgSz w:w="11908" w:h="16848"/>
      <w:pgMar w:top="1134" w:right="850" w:bottom="85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235234"/>
    <w:rsid w:val="00074B61"/>
    <w:rsid w:val="00235234"/>
    <w:rsid w:val="006B4A80"/>
    <w:rsid w:val="007533FC"/>
    <w:rsid w:val="007A4FAA"/>
    <w:rsid w:val="00A83258"/>
    <w:rsid w:val="00BB63D2"/>
    <w:rsid w:val="00D10358"/>
    <w:rsid w:val="00D855E5"/>
    <w:rsid w:val="00E0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5234"/>
  </w:style>
  <w:style w:type="paragraph" w:styleId="10">
    <w:name w:val="heading 1"/>
    <w:next w:val="a"/>
    <w:link w:val="11"/>
    <w:uiPriority w:val="9"/>
    <w:qFormat/>
    <w:rsid w:val="0023523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352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352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52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523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234"/>
  </w:style>
  <w:style w:type="paragraph" w:styleId="21">
    <w:name w:val="toc 2"/>
    <w:next w:val="a"/>
    <w:link w:val="22"/>
    <w:uiPriority w:val="39"/>
    <w:rsid w:val="002352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52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352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52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52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52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52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5234"/>
    <w:rPr>
      <w:rFonts w:ascii="XO Thames" w:hAnsi="XO Thames"/>
      <w:sz w:val="28"/>
    </w:rPr>
  </w:style>
  <w:style w:type="paragraph" w:customStyle="1" w:styleId="Endnote">
    <w:name w:val="Endnote"/>
    <w:link w:val="Endnote0"/>
    <w:rsid w:val="0023523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3523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523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23523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235234"/>
    <w:rPr>
      <w:rFonts w:ascii="Segoe UI" w:hAnsi="Segoe UI"/>
      <w:sz w:val="18"/>
    </w:rPr>
  </w:style>
  <w:style w:type="paragraph" w:customStyle="1" w:styleId="12">
    <w:name w:val="Основной шрифт абзаца1"/>
    <w:link w:val="31"/>
    <w:rsid w:val="00235234"/>
  </w:style>
  <w:style w:type="paragraph" w:styleId="31">
    <w:name w:val="toc 3"/>
    <w:next w:val="a"/>
    <w:link w:val="32"/>
    <w:uiPriority w:val="39"/>
    <w:rsid w:val="002352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5234"/>
    <w:rPr>
      <w:rFonts w:ascii="XO Thames" w:hAnsi="XO Thames"/>
      <w:sz w:val="28"/>
    </w:rPr>
  </w:style>
  <w:style w:type="paragraph" w:styleId="a5">
    <w:name w:val="Normal (Web)"/>
    <w:basedOn w:val="a"/>
    <w:link w:val="a6"/>
    <w:rsid w:val="0023523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3523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352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523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235234"/>
    <w:rPr>
      <w:color w:val="0000FF"/>
      <w:u w:val="single"/>
    </w:rPr>
  </w:style>
  <w:style w:type="character" w:styleId="a7">
    <w:name w:val="Hyperlink"/>
    <w:basedOn w:val="a0"/>
    <w:link w:val="13"/>
    <w:rsid w:val="00235234"/>
    <w:rPr>
      <w:color w:val="0000FF"/>
      <w:u w:val="single"/>
    </w:rPr>
  </w:style>
  <w:style w:type="paragraph" w:customStyle="1" w:styleId="Footnote">
    <w:name w:val="Footnote"/>
    <w:link w:val="Footnote0"/>
    <w:rsid w:val="0023523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3523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523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52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523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23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352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52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52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523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52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523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3523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3523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3523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352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52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523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42501280" TargetMode="External"/><Relationship Id="rId5" Type="http://schemas.openxmlformats.org/officeDocument/2006/relationships/hyperlink" Target="https://docs.cntd.ru/document/120009679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ocs.cntd.ru/document/1200096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2024-12-09T13:03:00Z</cp:lastPrinted>
  <dcterms:created xsi:type="dcterms:W3CDTF">2025-01-27T08:21:00Z</dcterms:created>
  <dcterms:modified xsi:type="dcterms:W3CDTF">2025-01-27T08:21:00Z</dcterms:modified>
</cp:coreProperties>
</file>