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6FF" w:rsidRPr="000726FF" w:rsidRDefault="000726FF" w:rsidP="000726FF">
      <w:pPr>
        <w:jc w:val="right"/>
        <w:rPr>
          <w:rFonts w:ascii="Times New Roman" w:hAnsi="Times New Roman"/>
          <w:szCs w:val="26"/>
        </w:rPr>
      </w:pPr>
      <w:r w:rsidRPr="000726FF">
        <w:rPr>
          <w:rFonts w:ascii="Times New Roman" w:hAnsi="Times New Roman"/>
          <w:szCs w:val="26"/>
        </w:rPr>
        <w:t>Приложение  №1</w:t>
      </w:r>
    </w:p>
    <w:p w:rsidR="000726FF" w:rsidRPr="000726FF" w:rsidRDefault="000726FF" w:rsidP="000726FF">
      <w:pPr>
        <w:jc w:val="right"/>
        <w:rPr>
          <w:rFonts w:ascii="Times New Roman" w:hAnsi="Times New Roman"/>
          <w:szCs w:val="26"/>
        </w:rPr>
      </w:pPr>
      <w:r w:rsidRPr="000726FF">
        <w:rPr>
          <w:rFonts w:ascii="Times New Roman" w:hAnsi="Times New Roman"/>
          <w:szCs w:val="26"/>
        </w:rPr>
        <w:t>к постановлению администрации</w:t>
      </w:r>
    </w:p>
    <w:p w:rsidR="000726FF" w:rsidRPr="000726FF" w:rsidRDefault="000726FF" w:rsidP="000726FF">
      <w:pPr>
        <w:jc w:val="right"/>
        <w:rPr>
          <w:rFonts w:ascii="Times New Roman" w:hAnsi="Times New Roman"/>
          <w:szCs w:val="26"/>
        </w:rPr>
      </w:pPr>
      <w:r w:rsidRPr="000726FF">
        <w:rPr>
          <w:rFonts w:ascii="Times New Roman" w:hAnsi="Times New Roman"/>
          <w:szCs w:val="26"/>
        </w:rPr>
        <w:t>муниципального образования</w:t>
      </w:r>
    </w:p>
    <w:p w:rsidR="000726FF" w:rsidRPr="000726FF" w:rsidRDefault="000726FF" w:rsidP="000726FF">
      <w:pPr>
        <w:jc w:val="right"/>
        <w:rPr>
          <w:rFonts w:ascii="Times New Roman" w:hAnsi="Times New Roman"/>
          <w:szCs w:val="26"/>
        </w:rPr>
      </w:pPr>
      <w:r w:rsidRPr="000726FF">
        <w:rPr>
          <w:rFonts w:ascii="Times New Roman" w:hAnsi="Times New Roman"/>
          <w:szCs w:val="26"/>
        </w:rPr>
        <w:t>Рабитицкое сельское поселение</w:t>
      </w:r>
    </w:p>
    <w:p w:rsidR="000726FF" w:rsidRPr="000726FF" w:rsidRDefault="000726FF" w:rsidP="000726FF">
      <w:pPr>
        <w:jc w:val="right"/>
        <w:rPr>
          <w:rFonts w:ascii="Times New Roman" w:hAnsi="Times New Roman"/>
          <w:szCs w:val="26"/>
        </w:rPr>
      </w:pPr>
      <w:r w:rsidRPr="000726FF">
        <w:rPr>
          <w:rFonts w:ascii="Times New Roman" w:hAnsi="Times New Roman"/>
          <w:szCs w:val="26"/>
        </w:rPr>
        <w:t>Волосовского муниципального района</w:t>
      </w:r>
    </w:p>
    <w:p w:rsidR="000726FF" w:rsidRPr="000726FF" w:rsidRDefault="000726FF" w:rsidP="000726FF">
      <w:pPr>
        <w:jc w:val="right"/>
        <w:rPr>
          <w:rFonts w:ascii="Times New Roman" w:hAnsi="Times New Roman"/>
          <w:szCs w:val="26"/>
        </w:rPr>
      </w:pPr>
      <w:r w:rsidRPr="000726FF">
        <w:rPr>
          <w:rFonts w:ascii="Times New Roman" w:hAnsi="Times New Roman"/>
          <w:szCs w:val="26"/>
        </w:rPr>
        <w:t>Ленинградской области</w:t>
      </w:r>
    </w:p>
    <w:p w:rsidR="000726FF" w:rsidRPr="000726FF" w:rsidRDefault="000726FF" w:rsidP="000726FF">
      <w:pPr>
        <w:jc w:val="right"/>
        <w:rPr>
          <w:rFonts w:ascii="Times New Roman" w:hAnsi="Times New Roman"/>
          <w:szCs w:val="26"/>
        </w:rPr>
      </w:pPr>
      <w:r w:rsidRPr="001C3D78">
        <w:rPr>
          <w:rFonts w:ascii="Times New Roman" w:hAnsi="Times New Roman"/>
          <w:szCs w:val="26"/>
        </w:rPr>
        <w:t xml:space="preserve">от </w:t>
      </w:r>
      <w:r w:rsidR="001C3D78" w:rsidRPr="001C3D78">
        <w:rPr>
          <w:rFonts w:ascii="Times New Roman" w:hAnsi="Times New Roman"/>
          <w:szCs w:val="26"/>
        </w:rPr>
        <w:t>27.07</w:t>
      </w:r>
      <w:r w:rsidRPr="001C3D78">
        <w:rPr>
          <w:rFonts w:ascii="Times New Roman" w:hAnsi="Times New Roman"/>
          <w:szCs w:val="26"/>
        </w:rPr>
        <w:t xml:space="preserve">.2022 г. № </w:t>
      </w:r>
      <w:r w:rsidR="001C3D78">
        <w:rPr>
          <w:rFonts w:ascii="Times New Roman" w:hAnsi="Times New Roman"/>
          <w:szCs w:val="26"/>
        </w:rPr>
        <w:t>140</w:t>
      </w:r>
    </w:p>
    <w:p w:rsidR="00F03B2C" w:rsidRPr="00CF39FA" w:rsidRDefault="00F03B2C" w:rsidP="00F03B2C">
      <w:pPr>
        <w:spacing w:line="360" w:lineRule="auto"/>
        <w:jc w:val="center"/>
        <w:rPr>
          <w:rFonts w:ascii="Times New Roman" w:hAnsi="Times New Roman"/>
          <w:i/>
          <w:sz w:val="28"/>
          <w:szCs w:val="28"/>
        </w:rPr>
      </w:pP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240" w:lineRule="auto"/>
        <w:jc w:val="center"/>
        <w:rPr>
          <w:rFonts w:ascii="Times New Roman" w:hAnsi="Times New Roman"/>
          <w:sz w:val="28"/>
          <w:szCs w:val="28"/>
        </w:rPr>
      </w:pPr>
      <w:r w:rsidRPr="00CF39FA">
        <w:rPr>
          <w:rFonts w:ascii="Times New Roman" w:hAnsi="Times New Roman"/>
          <w:sz w:val="28"/>
          <w:szCs w:val="28"/>
        </w:rPr>
        <w:t xml:space="preserve">Администрация </w:t>
      </w:r>
    </w:p>
    <w:p w:rsidR="00F03B2C" w:rsidRPr="00CF39FA" w:rsidRDefault="00F03B2C" w:rsidP="00F03B2C">
      <w:pPr>
        <w:spacing w:line="240" w:lineRule="auto"/>
        <w:jc w:val="center"/>
        <w:rPr>
          <w:rFonts w:ascii="Times New Roman" w:hAnsi="Times New Roman"/>
          <w:sz w:val="28"/>
          <w:szCs w:val="28"/>
        </w:rPr>
      </w:pPr>
      <w:r w:rsidRPr="00CF39FA">
        <w:rPr>
          <w:rFonts w:ascii="Times New Roman" w:hAnsi="Times New Roman"/>
          <w:sz w:val="28"/>
          <w:szCs w:val="28"/>
        </w:rPr>
        <w:t>МО Рабитицкое сельского поселения</w:t>
      </w:r>
    </w:p>
    <w:p w:rsidR="00F03B2C" w:rsidRPr="00CF39FA" w:rsidRDefault="00F03B2C" w:rsidP="00F03B2C">
      <w:pPr>
        <w:spacing w:line="240" w:lineRule="auto"/>
        <w:jc w:val="center"/>
        <w:rPr>
          <w:rFonts w:ascii="Times New Roman" w:hAnsi="Times New Roman"/>
          <w:sz w:val="28"/>
          <w:szCs w:val="28"/>
        </w:rPr>
      </w:pPr>
      <w:r w:rsidRPr="00CF39FA">
        <w:rPr>
          <w:rFonts w:ascii="Times New Roman" w:hAnsi="Times New Roman"/>
          <w:sz w:val="28"/>
          <w:szCs w:val="28"/>
        </w:rPr>
        <w:t xml:space="preserve"> Волосовского муниципального района</w:t>
      </w:r>
    </w:p>
    <w:p w:rsidR="00F03B2C" w:rsidRPr="00CF39FA" w:rsidRDefault="00F03B2C" w:rsidP="00F03B2C">
      <w:pPr>
        <w:spacing w:line="240" w:lineRule="auto"/>
        <w:jc w:val="center"/>
        <w:rPr>
          <w:rFonts w:ascii="Times New Roman" w:hAnsi="Times New Roman"/>
          <w:sz w:val="28"/>
          <w:szCs w:val="28"/>
        </w:rPr>
      </w:pPr>
      <w:r w:rsidRPr="00CF39FA">
        <w:rPr>
          <w:rFonts w:ascii="Times New Roman" w:hAnsi="Times New Roman"/>
          <w:sz w:val="28"/>
          <w:szCs w:val="28"/>
        </w:rPr>
        <w:t>Ленинградской области</w:t>
      </w: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240" w:lineRule="auto"/>
        <w:jc w:val="center"/>
        <w:rPr>
          <w:rFonts w:ascii="Times New Roman" w:hAnsi="Times New Roman"/>
          <w:b/>
          <w:sz w:val="30"/>
          <w:szCs w:val="30"/>
        </w:rPr>
      </w:pPr>
      <w:r w:rsidRPr="00CF39FA">
        <w:rPr>
          <w:rFonts w:ascii="Times New Roman" w:hAnsi="Times New Roman"/>
          <w:b/>
          <w:sz w:val="30"/>
          <w:szCs w:val="30"/>
        </w:rPr>
        <w:t>МУНИЦИПАЛЬНАЯ ПРОГРАММА</w:t>
      </w:r>
    </w:p>
    <w:p w:rsidR="00F03B2C" w:rsidRPr="00CF39FA" w:rsidRDefault="00F03B2C" w:rsidP="00F03B2C">
      <w:pPr>
        <w:spacing w:line="240" w:lineRule="auto"/>
        <w:jc w:val="center"/>
        <w:rPr>
          <w:rFonts w:ascii="Times New Roman" w:hAnsi="Times New Roman"/>
          <w:b/>
          <w:sz w:val="28"/>
          <w:szCs w:val="28"/>
        </w:rPr>
      </w:pPr>
      <w:r>
        <w:rPr>
          <w:rFonts w:ascii="Times New Roman" w:hAnsi="Times New Roman"/>
          <w:b/>
          <w:sz w:val="30"/>
          <w:szCs w:val="30"/>
        </w:rPr>
        <w:t>«</w:t>
      </w:r>
      <w:r w:rsidRPr="00B21547">
        <w:rPr>
          <w:rFonts w:ascii="Times New Roman" w:hAnsi="Times New Roman"/>
          <w:b/>
          <w:sz w:val="28"/>
          <w:szCs w:val="30"/>
        </w:rPr>
        <w:t>Развитие</w:t>
      </w:r>
      <w:r>
        <w:rPr>
          <w:rFonts w:ascii="Times New Roman" w:hAnsi="Times New Roman"/>
          <w:b/>
          <w:sz w:val="28"/>
          <w:szCs w:val="28"/>
        </w:rPr>
        <w:t xml:space="preserve"> социальной сферы </w:t>
      </w:r>
      <w:r w:rsidRPr="00CF39FA">
        <w:rPr>
          <w:rFonts w:ascii="Times New Roman" w:hAnsi="Times New Roman"/>
          <w:b/>
          <w:sz w:val="28"/>
          <w:szCs w:val="28"/>
        </w:rPr>
        <w:t>Рабитицкого сельского поселения</w:t>
      </w:r>
      <w:r w:rsidR="00554C83">
        <w:rPr>
          <w:rFonts w:ascii="Times New Roman" w:hAnsi="Times New Roman"/>
          <w:b/>
          <w:sz w:val="28"/>
          <w:szCs w:val="28"/>
        </w:rPr>
        <w:t xml:space="preserve"> </w:t>
      </w:r>
      <w:r w:rsidRPr="00CF39FA">
        <w:rPr>
          <w:rFonts w:ascii="Times New Roman" w:hAnsi="Times New Roman"/>
          <w:b/>
          <w:sz w:val="28"/>
          <w:szCs w:val="28"/>
        </w:rPr>
        <w:t>Волосовского муниципального района Ленинградской области»</w:t>
      </w:r>
    </w:p>
    <w:p w:rsidR="00F03B2C" w:rsidRPr="00CF39FA" w:rsidRDefault="00F03B2C" w:rsidP="00F03B2C">
      <w:pPr>
        <w:spacing w:line="240" w:lineRule="auto"/>
        <w:jc w:val="center"/>
        <w:rPr>
          <w:rFonts w:ascii="Times New Roman" w:hAnsi="Times New Roman"/>
          <w:sz w:val="28"/>
          <w:szCs w:val="28"/>
        </w:rPr>
      </w:pPr>
    </w:p>
    <w:p w:rsidR="00F03B2C" w:rsidRPr="00CF39FA" w:rsidRDefault="00F03B2C" w:rsidP="00F03B2C">
      <w:pPr>
        <w:spacing w:line="240" w:lineRule="auto"/>
        <w:jc w:val="center"/>
        <w:rPr>
          <w:rFonts w:ascii="Times New Roman" w:hAnsi="Times New Roman"/>
          <w:b/>
          <w:sz w:val="28"/>
          <w:szCs w:val="28"/>
        </w:rPr>
      </w:pPr>
      <w:r w:rsidRPr="00CF39FA">
        <w:rPr>
          <w:rFonts w:ascii="Times New Roman" w:hAnsi="Times New Roman"/>
          <w:b/>
          <w:sz w:val="28"/>
          <w:szCs w:val="28"/>
        </w:rPr>
        <w:t>202</w:t>
      </w:r>
      <w:r w:rsidR="000726FF">
        <w:rPr>
          <w:rFonts w:ascii="Times New Roman" w:hAnsi="Times New Roman"/>
          <w:b/>
          <w:sz w:val="28"/>
          <w:szCs w:val="28"/>
        </w:rPr>
        <w:t>1</w:t>
      </w:r>
      <w:r w:rsidRPr="00CF39FA">
        <w:rPr>
          <w:rFonts w:ascii="Times New Roman" w:hAnsi="Times New Roman"/>
          <w:b/>
          <w:sz w:val="28"/>
          <w:szCs w:val="28"/>
        </w:rPr>
        <w:t>-202</w:t>
      </w:r>
      <w:r>
        <w:rPr>
          <w:rFonts w:ascii="Times New Roman" w:hAnsi="Times New Roman"/>
          <w:b/>
          <w:sz w:val="28"/>
          <w:szCs w:val="28"/>
        </w:rPr>
        <w:t>4</w:t>
      </w:r>
      <w:r w:rsidRPr="00CF39FA">
        <w:rPr>
          <w:rFonts w:ascii="Times New Roman" w:hAnsi="Times New Roman"/>
          <w:b/>
          <w:sz w:val="28"/>
          <w:szCs w:val="28"/>
        </w:rPr>
        <w:t xml:space="preserve"> гг.</w:t>
      </w:r>
    </w:p>
    <w:p w:rsidR="00F03B2C" w:rsidRPr="00CF39FA" w:rsidRDefault="00F03B2C" w:rsidP="00F03B2C">
      <w:pPr>
        <w:spacing w:line="240" w:lineRule="auto"/>
        <w:jc w:val="center"/>
        <w:rPr>
          <w:rFonts w:ascii="Times New Roman" w:hAnsi="Times New Roman"/>
          <w:sz w:val="28"/>
          <w:szCs w:val="28"/>
        </w:rPr>
      </w:pPr>
    </w:p>
    <w:p w:rsidR="00F03B2C" w:rsidRPr="00CF39FA" w:rsidRDefault="00F03B2C" w:rsidP="00F03B2C">
      <w:pPr>
        <w:spacing w:line="240" w:lineRule="auto"/>
        <w:jc w:val="center"/>
        <w:rPr>
          <w:rFonts w:ascii="Times New Roman" w:hAnsi="Times New Roman"/>
          <w:sz w:val="28"/>
          <w:szCs w:val="28"/>
        </w:rPr>
      </w:pPr>
    </w:p>
    <w:p w:rsidR="00F03B2C" w:rsidRPr="00CF39FA" w:rsidRDefault="00F03B2C" w:rsidP="00F03B2C">
      <w:pPr>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Default="00F03B2C" w:rsidP="00F03B2C">
      <w:pPr>
        <w:widowControl w:val="0"/>
        <w:autoSpaceDE w:val="0"/>
        <w:autoSpaceDN w:val="0"/>
        <w:adjustRightInd w:val="0"/>
        <w:spacing w:line="240" w:lineRule="auto"/>
        <w:jc w:val="center"/>
        <w:rPr>
          <w:rFonts w:ascii="Times New Roman" w:hAnsi="Times New Roman"/>
          <w:sz w:val="28"/>
          <w:szCs w:val="28"/>
        </w:rPr>
      </w:pPr>
      <w:r w:rsidRPr="00CF39FA">
        <w:rPr>
          <w:rFonts w:ascii="Times New Roman" w:hAnsi="Times New Roman"/>
          <w:sz w:val="28"/>
          <w:szCs w:val="28"/>
        </w:rPr>
        <w:t>д. Рабитицы</w:t>
      </w:r>
    </w:p>
    <w:p w:rsidR="00F03B2C" w:rsidRDefault="00F03B2C" w:rsidP="00724A3B">
      <w:pPr>
        <w:jc w:val="center"/>
        <w:rPr>
          <w:rFonts w:ascii="Times New Roman" w:hAnsi="Times New Roman"/>
          <w:b/>
          <w:caps/>
          <w:sz w:val="24"/>
          <w:szCs w:val="26"/>
        </w:rPr>
      </w:pPr>
    </w:p>
    <w:p w:rsidR="00F03B2C" w:rsidRDefault="00F03B2C" w:rsidP="00724A3B">
      <w:pPr>
        <w:jc w:val="center"/>
        <w:rPr>
          <w:rFonts w:ascii="Times New Roman" w:hAnsi="Times New Roman"/>
          <w:b/>
          <w:caps/>
          <w:sz w:val="24"/>
          <w:szCs w:val="26"/>
        </w:rPr>
      </w:pPr>
    </w:p>
    <w:p w:rsidR="000726FF" w:rsidRDefault="000726FF" w:rsidP="00F03B2C">
      <w:pPr>
        <w:rPr>
          <w:rFonts w:ascii="Times New Roman" w:hAnsi="Times New Roman"/>
          <w:b/>
          <w:caps/>
          <w:sz w:val="24"/>
          <w:szCs w:val="26"/>
        </w:rPr>
        <w:sectPr w:rsidR="000726FF" w:rsidSect="00B102BC">
          <w:pgSz w:w="11906" w:h="16838"/>
          <w:pgMar w:top="1134" w:right="851" w:bottom="1134" w:left="1701" w:header="709" w:footer="709" w:gutter="0"/>
          <w:cols w:space="708"/>
          <w:docGrid w:linePitch="360"/>
        </w:sectPr>
      </w:pPr>
    </w:p>
    <w:p w:rsidR="00B102BC" w:rsidRPr="00B21547" w:rsidRDefault="00141B66" w:rsidP="00724A3B">
      <w:pPr>
        <w:jc w:val="center"/>
        <w:rPr>
          <w:rFonts w:ascii="Times New Roman" w:hAnsi="Times New Roman"/>
          <w:b/>
          <w:caps/>
          <w:sz w:val="24"/>
          <w:szCs w:val="26"/>
        </w:rPr>
      </w:pPr>
      <w:r w:rsidRPr="00B21547">
        <w:rPr>
          <w:rFonts w:ascii="Times New Roman" w:hAnsi="Times New Roman"/>
          <w:b/>
          <w:caps/>
          <w:sz w:val="24"/>
          <w:szCs w:val="26"/>
        </w:rPr>
        <w:lastRenderedPageBreak/>
        <w:t>Паспорт</w:t>
      </w:r>
    </w:p>
    <w:p w:rsidR="00141B66" w:rsidRPr="00B21547" w:rsidRDefault="004A57AE" w:rsidP="00141B66">
      <w:pPr>
        <w:jc w:val="center"/>
        <w:rPr>
          <w:rFonts w:ascii="Times New Roman" w:hAnsi="Times New Roman"/>
          <w:b/>
          <w:sz w:val="24"/>
          <w:szCs w:val="26"/>
        </w:rPr>
      </w:pPr>
      <w:r w:rsidRPr="00B21547">
        <w:rPr>
          <w:rFonts w:ascii="Times New Roman" w:hAnsi="Times New Roman"/>
          <w:b/>
          <w:sz w:val="24"/>
          <w:szCs w:val="26"/>
        </w:rPr>
        <w:t xml:space="preserve">муниципальной </w:t>
      </w:r>
      <w:r w:rsidR="00581728" w:rsidRPr="00B21547">
        <w:rPr>
          <w:rFonts w:ascii="Times New Roman" w:hAnsi="Times New Roman"/>
          <w:b/>
          <w:sz w:val="24"/>
          <w:szCs w:val="26"/>
        </w:rPr>
        <w:t>программы</w:t>
      </w:r>
      <w:r w:rsidR="00B102BC" w:rsidRPr="00B21547">
        <w:rPr>
          <w:rFonts w:ascii="Times New Roman" w:hAnsi="Times New Roman"/>
          <w:b/>
          <w:sz w:val="24"/>
          <w:szCs w:val="26"/>
        </w:rPr>
        <w:t xml:space="preserve"> «</w:t>
      </w:r>
      <w:r w:rsidR="009F1336" w:rsidRPr="00B21547">
        <w:rPr>
          <w:rFonts w:ascii="Times New Roman" w:hAnsi="Times New Roman"/>
          <w:b/>
          <w:sz w:val="24"/>
          <w:szCs w:val="26"/>
        </w:rPr>
        <w:t>Развитие социальной</w:t>
      </w:r>
      <w:r w:rsidR="000726FF">
        <w:rPr>
          <w:rFonts w:ascii="Times New Roman" w:hAnsi="Times New Roman"/>
          <w:b/>
          <w:sz w:val="24"/>
          <w:szCs w:val="26"/>
        </w:rPr>
        <w:t xml:space="preserve"> </w:t>
      </w:r>
      <w:r w:rsidR="009F1336" w:rsidRPr="00B21547">
        <w:rPr>
          <w:rFonts w:ascii="Times New Roman" w:hAnsi="Times New Roman"/>
          <w:b/>
          <w:sz w:val="24"/>
          <w:szCs w:val="26"/>
        </w:rPr>
        <w:t xml:space="preserve">сферы </w:t>
      </w:r>
      <w:r w:rsidR="00B21547" w:rsidRPr="00B21547">
        <w:rPr>
          <w:rFonts w:ascii="Times New Roman" w:hAnsi="Times New Roman"/>
          <w:b/>
          <w:sz w:val="24"/>
          <w:szCs w:val="26"/>
        </w:rPr>
        <w:t xml:space="preserve">Рабитицкого </w:t>
      </w:r>
      <w:r w:rsidR="00141B66" w:rsidRPr="00B21547">
        <w:rPr>
          <w:rFonts w:ascii="Times New Roman" w:hAnsi="Times New Roman"/>
          <w:b/>
          <w:sz w:val="24"/>
          <w:szCs w:val="26"/>
        </w:rPr>
        <w:t xml:space="preserve"> сельского поселения Волосовского муниципального района Ленинградской области</w:t>
      </w:r>
      <w:r w:rsidR="00B102BC" w:rsidRPr="00B21547">
        <w:rPr>
          <w:rFonts w:ascii="Times New Roman" w:hAnsi="Times New Roman"/>
          <w:b/>
          <w:sz w:val="24"/>
          <w:szCs w:val="26"/>
        </w:rPr>
        <w:t>»</w:t>
      </w:r>
    </w:p>
    <w:p w:rsidR="00B21547" w:rsidRDefault="00B21547" w:rsidP="00141B66">
      <w:pPr>
        <w:jc w:val="center"/>
        <w:rPr>
          <w:rFonts w:ascii="Times New Roman" w:hAnsi="Times New Roman"/>
          <w:b/>
          <w:sz w:val="26"/>
          <w:szCs w:val="26"/>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7513"/>
      </w:tblGrid>
      <w:tr w:rsidR="00B77362" w:rsidRPr="00B77362" w:rsidTr="00F944A6">
        <w:trPr>
          <w:trHeight w:val="349"/>
        </w:trPr>
        <w:tc>
          <w:tcPr>
            <w:tcW w:w="2628" w:type="dxa"/>
          </w:tcPr>
          <w:p w:rsidR="00B77362" w:rsidRPr="00B77362" w:rsidRDefault="00B77362" w:rsidP="00F944A6">
            <w:pPr>
              <w:jc w:val="both"/>
              <w:rPr>
                <w:rFonts w:ascii="Times New Roman" w:hAnsi="Times New Roman"/>
                <w:b/>
                <w:sz w:val="24"/>
                <w:szCs w:val="24"/>
              </w:rPr>
            </w:pPr>
            <w:r w:rsidRPr="00B77362">
              <w:rPr>
                <w:rFonts w:ascii="Times New Roman" w:hAnsi="Times New Roman"/>
                <w:b/>
                <w:sz w:val="24"/>
                <w:szCs w:val="24"/>
              </w:rPr>
              <w:t>Сроки реализации муниципальной программы</w:t>
            </w:r>
          </w:p>
        </w:tc>
        <w:tc>
          <w:tcPr>
            <w:tcW w:w="7513" w:type="dxa"/>
          </w:tcPr>
          <w:p w:rsidR="00B77362" w:rsidRPr="00B77362" w:rsidRDefault="00B77362" w:rsidP="00B77362">
            <w:pPr>
              <w:widowControl w:val="0"/>
              <w:ind w:firstLine="10"/>
              <w:jc w:val="both"/>
              <w:rPr>
                <w:rFonts w:ascii="Times New Roman" w:hAnsi="Times New Roman"/>
                <w:sz w:val="24"/>
                <w:szCs w:val="24"/>
              </w:rPr>
            </w:pPr>
            <w:r w:rsidRPr="00B77362">
              <w:rPr>
                <w:rFonts w:ascii="Times New Roman" w:hAnsi="Times New Roman"/>
                <w:sz w:val="24"/>
                <w:szCs w:val="24"/>
              </w:rPr>
              <w:t>2021-202</w:t>
            </w:r>
            <w:r>
              <w:rPr>
                <w:rFonts w:ascii="Times New Roman" w:hAnsi="Times New Roman"/>
                <w:sz w:val="24"/>
                <w:szCs w:val="24"/>
              </w:rPr>
              <w:t>4</w:t>
            </w:r>
            <w:r w:rsidRPr="00B77362">
              <w:rPr>
                <w:rFonts w:ascii="Times New Roman" w:hAnsi="Times New Roman"/>
                <w:sz w:val="24"/>
                <w:szCs w:val="24"/>
              </w:rPr>
              <w:t xml:space="preserve"> годы</w:t>
            </w:r>
          </w:p>
        </w:tc>
      </w:tr>
      <w:tr w:rsidR="00B77362" w:rsidRPr="00B77362" w:rsidTr="00F944A6">
        <w:trPr>
          <w:trHeight w:val="622"/>
        </w:trPr>
        <w:tc>
          <w:tcPr>
            <w:tcW w:w="2628" w:type="dxa"/>
          </w:tcPr>
          <w:p w:rsidR="00B77362" w:rsidRPr="00B77362" w:rsidRDefault="00B77362" w:rsidP="00F944A6">
            <w:pPr>
              <w:tabs>
                <w:tab w:val="center" w:pos="4677"/>
                <w:tab w:val="right" w:pos="9355"/>
              </w:tabs>
              <w:jc w:val="both"/>
              <w:rPr>
                <w:rFonts w:ascii="Times New Roman" w:hAnsi="Times New Roman"/>
                <w:b/>
                <w:sz w:val="24"/>
                <w:szCs w:val="24"/>
              </w:rPr>
            </w:pPr>
            <w:r w:rsidRPr="00B77362">
              <w:rPr>
                <w:rFonts w:ascii="Times New Roman" w:hAnsi="Times New Roman"/>
                <w:b/>
                <w:sz w:val="24"/>
                <w:szCs w:val="24"/>
              </w:rPr>
              <w:t xml:space="preserve">Ответственный исполнитель муниципальной программы </w:t>
            </w:r>
          </w:p>
        </w:tc>
        <w:tc>
          <w:tcPr>
            <w:tcW w:w="7513" w:type="dxa"/>
          </w:tcPr>
          <w:p w:rsidR="00B77362" w:rsidRPr="00B77362" w:rsidRDefault="00B77362" w:rsidP="00F944A6">
            <w:pPr>
              <w:widowControl w:val="0"/>
              <w:autoSpaceDE w:val="0"/>
              <w:autoSpaceDN w:val="0"/>
              <w:adjustRightInd w:val="0"/>
              <w:jc w:val="both"/>
              <w:rPr>
                <w:rFonts w:ascii="Times New Roman" w:hAnsi="Times New Roman"/>
                <w:sz w:val="24"/>
                <w:szCs w:val="24"/>
              </w:rPr>
            </w:pPr>
            <w:r w:rsidRPr="00B77362">
              <w:rPr>
                <w:rFonts w:ascii="Times New Roman" w:hAnsi="Times New Roman"/>
                <w:sz w:val="24"/>
                <w:szCs w:val="24"/>
              </w:rPr>
              <w:t>Администрация муниципального образования Рабитицкое сельское поселение Волосовского муниципального района Ленинградской области</w:t>
            </w:r>
          </w:p>
        </w:tc>
      </w:tr>
      <w:tr w:rsidR="00B77362" w:rsidRPr="00B77362" w:rsidTr="00F944A6">
        <w:trPr>
          <w:trHeight w:val="447"/>
        </w:trPr>
        <w:tc>
          <w:tcPr>
            <w:tcW w:w="2628" w:type="dxa"/>
          </w:tcPr>
          <w:p w:rsidR="00B77362" w:rsidRPr="00B77362" w:rsidRDefault="00B77362" w:rsidP="00F944A6">
            <w:pPr>
              <w:tabs>
                <w:tab w:val="center" w:pos="4677"/>
                <w:tab w:val="right" w:pos="9355"/>
              </w:tabs>
              <w:jc w:val="both"/>
              <w:rPr>
                <w:rFonts w:ascii="Times New Roman" w:hAnsi="Times New Roman"/>
                <w:b/>
                <w:sz w:val="24"/>
                <w:szCs w:val="24"/>
              </w:rPr>
            </w:pPr>
            <w:r w:rsidRPr="00B77362">
              <w:rPr>
                <w:rFonts w:ascii="Times New Roman" w:hAnsi="Times New Roman"/>
                <w:b/>
                <w:sz w:val="24"/>
                <w:szCs w:val="24"/>
              </w:rPr>
              <w:t>Соисполнители муниципальной программы</w:t>
            </w:r>
          </w:p>
        </w:tc>
        <w:tc>
          <w:tcPr>
            <w:tcW w:w="7513" w:type="dxa"/>
          </w:tcPr>
          <w:p w:rsidR="00B77362" w:rsidRDefault="00B77362" w:rsidP="00F944A6">
            <w:pPr>
              <w:widowControl w:val="0"/>
              <w:autoSpaceDE w:val="0"/>
              <w:autoSpaceDN w:val="0"/>
              <w:adjustRightInd w:val="0"/>
              <w:jc w:val="both"/>
              <w:rPr>
                <w:rFonts w:ascii="Times New Roman" w:hAnsi="Times New Roman"/>
                <w:sz w:val="24"/>
                <w:szCs w:val="24"/>
              </w:rPr>
            </w:pPr>
            <w:r w:rsidRPr="00B77362">
              <w:rPr>
                <w:rStyle w:val="10"/>
                <w:rFonts w:eastAsia="Calibri"/>
                <w:b w:val="0"/>
                <w:color w:val="000000"/>
                <w:sz w:val="24"/>
                <w:szCs w:val="24"/>
              </w:rPr>
              <w:t xml:space="preserve">Структурные подразделения администрации </w:t>
            </w:r>
            <w:r w:rsidRPr="00B77362">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r>
              <w:rPr>
                <w:rFonts w:ascii="Times New Roman" w:hAnsi="Times New Roman"/>
                <w:sz w:val="24"/>
                <w:szCs w:val="24"/>
              </w:rPr>
              <w:t>;</w:t>
            </w:r>
          </w:p>
          <w:p w:rsidR="00B77362" w:rsidRPr="00B77362" w:rsidRDefault="00B77362" w:rsidP="00F944A6">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Подведомственные учреждения</w:t>
            </w:r>
          </w:p>
        </w:tc>
      </w:tr>
      <w:tr w:rsidR="00B77362" w:rsidRPr="00B77362" w:rsidTr="00F944A6">
        <w:trPr>
          <w:trHeight w:val="346"/>
        </w:trPr>
        <w:tc>
          <w:tcPr>
            <w:tcW w:w="2628" w:type="dxa"/>
          </w:tcPr>
          <w:p w:rsidR="00B77362" w:rsidRPr="00B77362" w:rsidRDefault="00B77362" w:rsidP="00F944A6">
            <w:pPr>
              <w:rPr>
                <w:rFonts w:ascii="Times New Roman" w:hAnsi="Times New Roman"/>
                <w:b/>
                <w:sz w:val="24"/>
                <w:szCs w:val="24"/>
              </w:rPr>
            </w:pPr>
            <w:r w:rsidRPr="00B77362">
              <w:rPr>
                <w:rFonts w:ascii="Times New Roman" w:hAnsi="Times New Roman"/>
                <w:b/>
                <w:sz w:val="24"/>
                <w:szCs w:val="24"/>
              </w:rPr>
              <w:t xml:space="preserve">Цель муниципальной программы </w:t>
            </w:r>
          </w:p>
        </w:tc>
        <w:tc>
          <w:tcPr>
            <w:tcW w:w="7513" w:type="dxa"/>
          </w:tcPr>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1. С</w:t>
            </w:r>
            <w:r w:rsidRPr="00973F33">
              <w:rPr>
                <w:rFonts w:ascii="Times New Roman" w:hAnsi="Times New Roman"/>
                <w:sz w:val="24"/>
                <w:szCs w:val="24"/>
              </w:rPr>
              <w:t>оздание благоприятных условий для сохранения и развития культуры, народного творчества;</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2. О</w:t>
            </w:r>
            <w:r w:rsidRPr="00973F33">
              <w:rPr>
                <w:rFonts w:ascii="Times New Roman" w:hAnsi="Times New Roman"/>
                <w:sz w:val="24"/>
                <w:szCs w:val="24"/>
              </w:rPr>
              <w:t>беспечение прав граждан на доступ к культурным ценностям;</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3. С</w:t>
            </w:r>
            <w:r w:rsidRPr="00973F33">
              <w:rPr>
                <w:rFonts w:ascii="Times New Roman" w:hAnsi="Times New Roman"/>
                <w:sz w:val="24"/>
                <w:szCs w:val="24"/>
              </w:rPr>
              <w:t>охранение и развитие муниципальных учреждений культуры поселения;</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4. О</w:t>
            </w:r>
            <w:r w:rsidRPr="00973F33">
              <w:rPr>
                <w:rFonts w:ascii="Times New Roman" w:hAnsi="Times New Roman"/>
                <w:sz w:val="24"/>
                <w:szCs w:val="24"/>
              </w:rPr>
              <w:t>рганизация и развитие библиотечного дела на территории поселения;</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5. О</w:t>
            </w:r>
            <w:r w:rsidRPr="00973F33">
              <w:rPr>
                <w:rFonts w:ascii="Times New Roman" w:hAnsi="Times New Roman"/>
                <w:sz w:val="24"/>
                <w:szCs w:val="24"/>
              </w:rPr>
              <w:t>беспечение свободы творчества и прав граждан на участие в культурной жизни на территории поселения;</w:t>
            </w:r>
          </w:p>
          <w:p w:rsidR="00B77362" w:rsidRPr="00973F33" w:rsidRDefault="00B77362" w:rsidP="00B77362">
            <w:pPr>
              <w:pStyle w:val="17"/>
              <w:jc w:val="both"/>
            </w:pPr>
            <w:r>
              <w:t>6. С</w:t>
            </w:r>
            <w:r w:rsidRPr="00973F33">
              <w:t>охранение историко-культурного наследия на территории поселения;</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7. С</w:t>
            </w:r>
            <w:r w:rsidRPr="00973F33">
              <w:rPr>
                <w:rFonts w:ascii="Times New Roman" w:hAnsi="Times New Roman"/>
                <w:sz w:val="24"/>
                <w:szCs w:val="24"/>
              </w:rPr>
              <w:t>оздание условий для развития туризма, физической культуры и массового спорта;</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 xml:space="preserve">8. </w:t>
            </w:r>
            <w:r>
              <w:rPr>
                <w:rFonts w:ascii="Times New Roman" w:hAnsi="Times New Roman"/>
                <w:color w:val="000000"/>
                <w:sz w:val="24"/>
                <w:szCs w:val="24"/>
              </w:rPr>
              <w:t>С</w:t>
            </w:r>
            <w:r w:rsidRPr="00973F33">
              <w:rPr>
                <w:rFonts w:ascii="Times New Roman" w:hAnsi="Times New Roman"/>
                <w:color w:val="000000"/>
                <w:sz w:val="24"/>
                <w:szCs w:val="24"/>
              </w:rPr>
              <w:t>оздание условий для укрепления здоровья населения поселения;</w:t>
            </w:r>
          </w:p>
          <w:p w:rsidR="00B77362" w:rsidRPr="00973F33" w:rsidRDefault="00B77362" w:rsidP="00B77362">
            <w:pPr>
              <w:pStyle w:val="17"/>
              <w:jc w:val="both"/>
              <w:rPr>
                <w:color w:val="000000"/>
              </w:rPr>
            </w:pPr>
            <w:r>
              <w:t xml:space="preserve">9. </w:t>
            </w:r>
            <w:r>
              <w:rPr>
                <w:color w:val="000000"/>
              </w:rPr>
              <w:t>П</w:t>
            </w:r>
            <w:r w:rsidRPr="00973F33">
              <w:rPr>
                <w:color w:val="000000"/>
              </w:rPr>
              <w:t>опуляризация массового спорта и спорта высших достижений;</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 xml:space="preserve">10. </w:t>
            </w:r>
            <w:r>
              <w:rPr>
                <w:rFonts w:ascii="Times New Roman" w:hAnsi="Times New Roman"/>
                <w:color w:val="000000"/>
                <w:sz w:val="24"/>
                <w:szCs w:val="24"/>
              </w:rPr>
              <w:t>П</w:t>
            </w:r>
            <w:r w:rsidRPr="00973F33">
              <w:rPr>
                <w:rFonts w:ascii="Times New Roman" w:hAnsi="Times New Roman"/>
                <w:color w:val="000000"/>
                <w:sz w:val="24"/>
                <w:szCs w:val="24"/>
              </w:rPr>
              <w:t>риобщение различных слоев населения к регулярным занятиям физической культурой и спортом;</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 xml:space="preserve">11. </w:t>
            </w:r>
            <w:r>
              <w:rPr>
                <w:rFonts w:ascii="Times New Roman" w:hAnsi="Times New Roman"/>
                <w:color w:val="000000"/>
                <w:sz w:val="24"/>
                <w:szCs w:val="24"/>
              </w:rPr>
              <w:t>У</w:t>
            </w:r>
            <w:r w:rsidRPr="00973F33">
              <w:rPr>
                <w:rFonts w:ascii="Times New Roman" w:hAnsi="Times New Roman"/>
                <w:color w:val="000000"/>
                <w:sz w:val="24"/>
                <w:szCs w:val="24"/>
              </w:rPr>
              <w:t>лучшение обеспеченности населения поселения объектами физической культуры и спорта;</w:t>
            </w:r>
          </w:p>
          <w:p w:rsidR="00B77362" w:rsidRPr="00B77362" w:rsidRDefault="00B77362" w:rsidP="00F21930">
            <w:pPr>
              <w:spacing w:line="240" w:lineRule="auto"/>
              <w:jc w:val="both"/>
              <w:rPr>
                <w:rFonts w:ascii="Times New Roman" w:hAnsi="Times New Roman"/>
                <w:sz w:val="24"/>
                <w:szCs w:val="24"/>
              </w:rPr>
            </w:pPr>
            <w:r>
              <w:rPr>
                <w:rFonts w:ascii="Times New Roman" w:hAnsi="Times New Roman"/>
                <w:sz w:val="24"/>
                <w:szCs w:val="24"/>
              </w:rPr>
              <w:t xml:space="preserve">12. </w:t>
            </w:r>
            <w:r>
              <w:rPr>
                <w:rFonts w:ascii="Times New Roman" w:hAnsi="Times New Roman"/>
                <w:color w:val="000000"/>
                <w:sz w:val="24"/>
                <w:szCs w:val="24"/>
              </w:rPr>
              <w:t>П</w:t>
            </w:r>
            <w:r w:rsidRPr="00973F33">
              <w:rPr>
                <w:rFonts w:ascii="Times New Roman" w:hAnsi="Times New Roman"/>
                <w:color w:val="000000"/>
                <w:sz w:val="24"/>
                <w:szCs w:val="24"/>
              </w:rPr>
              <w:t xml:space="preserve">овышение результатов выступлений спортсменов </w:t>
            </w:r>
            <w:r>
              <w:rPr>
                <w:rFonts w:ascii="Times New Roman" w:hAnsi="Times New Roman"/>
                <w:color w:val="000000"/>
                <w:sz w:val="24"/>
                <w:szCs w:val="24"/>
              </w:rPr>
              <w:t>и команд поселения на соревнованиях</w:t>
            </w:r>
            <w:r w:rsidRPr="00973F33">
              <w:rPr>
                <w:rFonts w:ascii="Times New Roman" w:hAnsi="Times New Roman"/>
                <w:color w:val="000000"/>
                <w:sz w:val="24"/>
                <w:szCs w:val="24"/>
              </w:rPr>
              <w:t xml:space="preserve"> различных уровней</w:t>
            </w:r>
            <w:r w:rsidR="00B91AFF">
              <w:rPr>
                <w:rFonts w:ascii="Times New Roman" w:hAnsi="Times New Roman"/>
                <w:color w:val="000000"/>
                <w:sz w:val="24"/>
                <w:szCs w:val="24"/>
              </w:rPr>
              <w:t>.</w:t>
            </w:r>
          </w:p>
        </w:tc>
      </w:tr>
      <w:tr w:rsidR="00B77362" w:rsidRPr="00B77362" w:rsidTr="00F944A6">
        <w:trPr>
          <w:trHeight w:val="350"/>
        </w:trPr>
        <w:tc>
          <w:tcPr>
            <w:tcW w:w="2628" w:type="dxa"/>
          </w:tcPr>
          <w:p w:rsidR="00B77362" w:rsidRPr="00B77362" w:rsidRDefault="00B77362" w:rsidP="00F944A6">
            <w:pPr>
              <w:jc w:val="both"/>
              <w:rPr>
                <w:rFonts w:ascii="Times New Roman" w:hAnsi="Times New Roman"/>
                <w:b/>
                <w:sz w:val="24"/>
                <w:szCs w:val="24"/>
              </w:rPr>
            </w:pPr>
            <w:r w:rsidRPr="00B77362">
              <w:rPr>
                <w:rFonts w:ascii="Times New Roman" w:hAnsi="Times New Roman"/>
                <w:b/>
                <w:sz w:val="24"/>
                <w:szCs w:val="24"/>
              </w:rPr>
              <w:t xml:space="preserve">Задачи муниципальной программы </w:t>
            </w:r>
          </w:p>
        </w:tc>
        <w:tc>
          <w:tcPr>
            <w:tcW w:w="7513" w:type="dxa"/>
          </w:tcPr>
          <w:p w:rsidR="00B77362" w:rsidRDefault="00F21930" w:rsidP="00F944A6">
            <w:pPr>
              <w:jc w:val="both"/>
              <w:rPr>
                <w:rFonts w:ascii="Times New Roman" w:hAnsi="Times New Roman"/>
                <w:sz w:val="24"/>
                <w:szCs w:val="24"/>
              </w:rPr>
            </w:pPr>
            <w:r>
              <w:rPr>
                <w:rFonts w:ascii="Times New Roman" w:hAnsi="Times New Roman"/>
                <w:sz w:val="24"/>
                <w:szCs w:val="24"/>
              </w:rPr>
              <w:t>1. С</w:t>
            </w:r>
            <w:r w:rsidRPr="0079098F">
              <w:rPr>
                <w:rFonts w:ascii="Times New Roman" w:hAnsi="Times New Roman"/>
                <w:sz w:val="24"/>
                <w:szCs w:val="24"/>
              </w:rPr>
              <w:t>оздание условий для самореализации и духовно–н</w:t>
            </w:r>
            <w:r>
              <w:rPr>
                <w:rFonts w:ascii="Times New Roman" w:hAnsi="Times New Roman"/>
                <w:sz w:val="24"/>
                <w:szCs w:val="24"/>
              </w:rPr>
              <w:t>равственного развития населения;</w:t>
            </w:r>
          </w:p>
          <w:p w:rsidR="00F21930" w:rsidRDefault="00F21930" w:rsidP="00F944A6">
            <w:pPr>
              <w:jc w:val="both"/>
              <w:rPr>
                <w:rFonts w:ascii="Times New Roman" w:hAnsi="Times New Roman"/>
                <w:sz w:val="24"/>
                <w:szCs w:val="24"/>
              </w:rPr>
            </w:pPr>
            <w:r>
              <w:rPr>
                <w:rFonts w:ascii="Times New Roman" w:hAnsi="Times New Roman"/>
                <w:sz w:val="24"/>
                <w:szCs w:val="24"/>
              </w:rPr>
              <w:t>2. С</w:t>
            </w:r>
            <w:r w:rsidRPr="0079098F">
              <w:rPr>
                <w:rFonts w:ascii="Times New Roman" w:hAnsi="Times New Roman"/>
                <w:sz w:val="24"/>
                <w:szCs w:val="24"/>
              </w:rPr>
              <w:t xml:space="preserve">оздание условий для организации досуга и обеспечения жителей поселения услугами </w:t>
            </w:r>
            <w:r>
              <w:rPr>
                <w:rFonts w:ascii="Times New Roman" w:hAnsi="Times New Roman"/>
                <w:sz w:val="24"/>
                <w:szCs w:val="24"/>
              </w:rPr>
              <w:t>учреждений</w:t>
            </w:r>
            <w:r w:rsidRPr="0079098F">
              <w:rPr>
                <w:rFonts w:ascii="Times New Roman" w:hAnsi="Times New Roman"/>
                <w:sz w:val="24"/>
                <w:szCs w:val="24"/>
              </w:rPr>
              <w:t xml:space="preserve"> культуры;  </w:t>
            </w:r>
          </w:p>
          <w:p w:rsidR="00F21930" w:rsidRDefault="00F21930" w:rsidP="00F944A6">
            <w:pPr>
              <w:jc w:val="both"/>
              <w:rPr>
                <w:rFonts w:ascii="Times New Roman" w:hAnsi="Times New Roman"/>
                <w:sz w:val="24"/>
                <w:szCs w:val="24"/>
              </w:rPr>
            </w:pPr>
            <w:r>
              <w:rPr>
                <w:rFonts w:ascii="Times New Roman" w:hAnsi="Times New Roman"/>
                <w:sz w:val="24"/>
                <w:szCs w:val="24"/>
              </w:rPr>
              <w:t>3. П</w:t>
            </w:r>
            <w:r w:rsidRPr="0079098F">
              <w:rPr>
                <w:rFonts w:ascii="Times New Roman" w:hAnsi="Times New Roman"/>
                <w:sz w:val="24"/>
                <w:szCs w:val="24"/>
              </w:rPr>
              <w:t>оддержка и содействие в работе действующих творческих объединений и создание новых;</w:t>
            </w:r>
          </w:p>
          <w:p w:rsidR="00F21930" w:rsidRDefault="00F21930" w:rsidP="00F944A6">
            <w:pPr>
              <w:jc w:val="both"/>
              <w:rPr>
                <w:rFonts w:ascii="Times New Roman" w:hAnsi="Times New Roman"/>
                <w:sz w:val="24"/>
                <w:szCs w:val="24"/>
              </w:rPr>
            </w:pPr>
            <w:r>
              <w:rPr>
                <w:rFonts w:ascii="Times New Roman" w:hAnsi="Times New Roman"/>
                <w:sz w:val="24"/>
                <w:szCs w:val="24"/>
              </w:rPr>
              <w:t xml:space="preserve">4. Улучшение качества культурно-массовых </w:t>
            </w:r>
            <w:r w:rsidRPr="0079098F">
              <w:rPr>
                <w:rFonts w:ascii="Times New Roman" w:hAnsi="Times New Roman"/>
                <w:sz w:val="24"/>
                <w:szCs w:val="24"/>
              </w:rPr>
              <w:t>мероприят</w:t>
            </w:r>
            <w:r>
              <w:rPr>
                <w:rFonts w:ascii="Times New Roman" w:hAnsi="Times New Roman"/>
                <w:sz w:val="24"/>
                <w:szCs w:val="24"/>
              </w:rPr>
              <w:t>ий, проводимых на территории поселения;</w:t>
            </w:r>
          </w:p>
          <w:p w:rsidR="00F21930" w:rsidRDefault="00F21930" w:rsidP="00F944A6">
            <w:pPr>
              <w:jc w:val="both"/>
              <w:rPr>
                <w:rFonts w:ascii="Times New Roman" w:hAnsi="Times New Roman"/>
                <w:sz w:val="24"/>
                <w:szCs w:val="24"/>
              </w:rPr>
            </w:pPr>
            <w:r>
              <w:rPr>
                <w:rFonts w:ascii="Times New Roman" w:hAnsi="Times New Roman"/>
                <w:sz w:val="24"/>
                <w:szCs w:val="24"/>
              </w:rPr>
              <w:t>5. П</w:t>
            </w:r>
            <w:r w:rsidRPr="0079098F">
              <w:rPr>
                <w:rFonts w:ascii="Times New Roman" w:hAnsi="Times New Roman"/>
                <w:sz w:val="24"/>
                <w:szCs w:val="24"/>
              </w:rPr>
              <w:t>овышение посещаемости культурно-массовых мероприятий за счет улучшения их качества;</w:t>
            </w:r>
          </w:p>
          <w:p w:rsidR="00F21930" w:rsidRDefault="00F21930" w:rsidP="00F944A6">
            <w:pPr>
              <w:jc w:val="both"/>
              <w:rPr>
                <w:rFonts w:ascii="Times New Roman" w:hAnsi="Times New Roman"/>
                <w:sz w:val="24"/>
                <w:szCs w:val="24"/>
              </w:rPr>
            </w:pPr>
            <w:r>
              <w:rPr>
                <w:rFonts w:ascii="Times New Roman" w:hAnsi="Times New Roman"/>
                <w:sz w:val="24"/>
                <w:szCs w:val="24"/>
              </w:rPr>
              <w:t>6. О</w:t>
            </w:r>
            <w:r w:rsidRPr="0079098F">
              <w:rPr>
                <w:rFonts w:ascii="Times New Roman" w:hAnsi="Times New Roman"/>
                <w:sz w:val="24"/>
                <w:szCs w:val="24"/>
              </w:rPr>
              <w:t xml:space="preserve">беспечение эффективности работы </w:t>
            </w:r>
            <w:r>
              <w:rPr>
                <w:rFonts w:ascii="Times New Roman" w:hAnsi="Times New Roman"/>
                <w:sz w:val="24"/>
                <w:szCs w:val="24"/>
              </w:rPr>
              <w:t xml:space="preserve">муниципальных учреждений культуры </w:t>
            </w:r>
            <w:r w:rsidRPr="0079098F">
              <w:rPr>
                <w:rFonts w:ascii="Times New Roman" w:hAnsi="Times New Roman"/>
                <w:sz w:val="24"/>
                <w:szCs w:val="24"/>
              </w:rPr>
              <w:t>за счет совершенствования форм работы и внедрения современных технологий;</w:t>
            </w:r>
          </w:p>
          <w:p w:rsidR="00F21930" w:rsidRDefault="00F21930" w:rsidP="00F944A6">
            <w:pPr>
              <w:jc w:val="both"/>
              <w:rPr>
                <w:rFonts w:ascii="Times New Roman" w:hAnsi="Times New Roman"/>
                <w:sz w:val="24"/>
                <w:szCs w:val="24"/>
              </w:rPr>
            </w:pPr>
            <w:r>
              <w:rPr>
                <w:rFonts w:ascii="Times New Roman" w:hAnsi="Times New Roman"/>
                <w:sz w:val="24"/>
                <w:szCs w:val="24"/>
              </w:rPr>
              <w:t>7. О</w:t>
            </w:r>
            <w:r w:rsidRPr="0079098F">
              <w:rPr>
                <w:rFonts w:ascii="Times New Roman" w:hAnsi="Times New Roman"/>
                <w:sz w:val="24"/>
                <w:szCs w:val="24"/>
              </w:rPr>
              <w:t>рганизация библиотечного обслуживания путем введения новых информационных технологий, повышения уровня комфортн</w:t>
            </w:r>
            <w:r>
              <w:rPr>
                <w:rFonts w:ascii="Times New Roman" w:hAnsi="Times New Roman"/>
                <w:sz w:val="24"/>
                <w:szCs w:val="24"/>
              </w:rPr>
              <w:t>ости библиотечного обслуживания;</w:t>
            </w:r>
            <w:r w:rsidRPr="0079098F">
              <w:rPr>
                <w:rFonts w:ascii="Times New Roman" w:hAnsi="Times New Roman"/>
                <w:sz w:val="24"/>
                <w:szCs w:val="24"/>
              </w:rPr>
              <w:t xml:space="preserve">  </w:t>
            </w:r>
          </w:p>
          <w:p w:rsidR="00F21930" w:rsidRDefault="00F21930" w:rsidP="00F944A6">
            <w:pPr>
              <w:jc w:val="both"/>
              <w:rPr>
                <w:rFonts w:ascii="Times New Roman" w:hAnsi="Times New Roman"/>
                <w:sz w:val="24"/>
                <w:szCs w:val="24"/>
              </w:rPr>
            </w:pPr>
            <w:r>
              <w:rPr>
                <w:rFonts w:ascii="Times New Roman" w:hAnsi="Times New Roman"/>
                <w:sz w:val="24"/>
                <w:szCs w:val="24"/>
              </w:rPr>
              <w:lastRenderedPageBreak/>
              <w:t>8. Улучшение материально–</w:t>
            </w:r>
            <w:r w:rsidRPr="0079098F">
              <w:rPr>
                <w:rFonts w:ascii="Times New Roman" w:hAnsi="Times New Roman"/>
                <w:sz w:val="24"/>
                <w:szCs w:val="24"/>
              </w:rPr>
              <w:t xml:space="preserve">технической базы </w:t>
            </w:r>
            <w:r>
              <w:rPr>
                <w:rFonts w:ascii="Times New Roman" w:hAnsi="Times New Roman"/>
                <w:sz w:val="24"/>
                <w:szCs w:val="24"/>
              </w:rPr>
              <w:t xml:space="preserve">муниципальных </w:t>
            </w:r>
            <w:r w:rsidRPr="0079098F">
              <w:rPr>
                <w:rFonts w:ascii="Times New Roman" w:hAnsi="Times New Roman"/>
                <w:sz w:val="24"/>
                <w:szCs w:val="24"/>
              </w:rPr>
              <w:t xml:space="preserve">учреждений культуры на территории </w:t>
            </w:r>
            <w:r>
              <w:rPr>
                <w:rFonts w:ascii="Times New Roman" w:hAnsi="Times New Roman"/>
                <w:sz w:val="24"/>
                <w:szCs w:val="24"/>
              </w:rPr>
              <w:t>поселения;</w:t>
            </w:r>
          </w:p>
          <w:p w:rsidR="00F21930" w:rsidRDefault="00F21930" w:rsidP="00F944A6">
            <w:pPr>
              <w:jc w:val="both"/>
              <w:rPr>
                <w:rFonts w:ascii="Times New Roman" w:hAnsi="Times New Roman"/>
                <w:sz w:val="24"/>
                <w:szCs w:val="24"/>
              </w:rPr>
            </w:pPr>
            <w:r>
              <w:rPr>
                <w:rFonts w:ascii="Times New Roman" w:hAnsi="Times New Roman"/>
                <w:sz w:val="24"/>
                <w:szCs w:val="24"/>
              </w:rPr>
              <w:t>9. О</w:t>
            </w:r>
            <w:r w:rsidRPr="0079098F">
              <w:rPr>
                <w:rFonts w:ascii="Times New Roman" w:hAnsi="Times New Roman"/>
                <w:sz w:val="24"/>
                <w:szCs w:val="24"/>
              </w:rPr>
              <w:t xml:space="preserve">рганизация обучения, повышения квалификации, подготовка кадров для работы в </w:t>
            </w:r>
            <w:r>
              <w:rPr>
                <w:rFonts w:ascii="Times New Roman" w:hAnsi="Times New Roman"/>
                <w:sz w:val="24"/>
                <w:szCs w:val="24"/>
              </w:rPr>
              <w:t xml:space="preserve">муниципальных </w:t>
            </w:r>
            <w:r w:rsidRPr="0079098F">
              <w:rPr>
                <w:rFonts w:ascii="Times New Roman" w:hAnsi="Times New Roman"/>
                <w:sz w:val="24"/>
                <w:szCs w:val="24"/>
              </w:rPr>
              <w:t>учреждениях культуры;</w:t>
            </w:r>
          </w:p>
          <w:p w:rsidR="00F21930" w:rsidRDefault="00F21930" w:rsidP="00F944A6">
            <w:pPr>
              <w:jc w:val="both"/>
              <w:rPr>
                <w:rFonts w:ascii="Times New Roman" w:hAnsi="Times New Roman"/>
                <w:sz w:val="24"/>
                <w:szCs w:val="24"/>
              </w:rPr>
            </w:pPr>
            <w:r>
              <w:rPr>
                <w:rFonts w:ascii="Times New Roman" w:hAnsi="Times New Roman"/>
                <w:sz w:val="24"/>
                <w:szCs w:val="24"/>
              </w:rPr>
              <w:t>10. Проведение ремонта объектов учреждений культуры;</w:t>
            </w:r>
          </w:p>
          <w:p w:rsidR="00F21930" w:rsidRDefault="00F21930" w:rsidP="00F944A6">
            <w:pPr>
              <w:jc w:val="both"/>
              <w:rPr>
                <w:rFonts w:ascii="Times New Roman" w:hAnsi="Times New Roman"/>
                <w:sz w:val="24"/>
                <w:szCs w:val="24"/>
              </w:rPr>
            </w:pPr>
            <w:r>
              <w:rPr>
                <w:rFonts w:ascii="Times New Roman" w:hAnsi="Times New Roman"/>
                <w:sz w:val="24"/>
                <w:szCs w:val="24"/>
              </w:rPr>
              <w:t>11. П</w:t>
            </w:r>
            <w:r w:rsidRPr="00C05B0C">
              <w:rPr>
                <w:rFonts w:ascii="Times New Roman" w:hAnsi="Times New Roman"/>
                <w:sz w:val="24"/>
                <w:szCs w:val="24"/>
              </w:rPr>
              <w:t>ривлечение молодежи к активному участию в конкурсах, мероприятиях, молодежных формированиях;</w:t>
            </w:r>
          </w:p>
          <w:p w:rsidR="00F21930" w:rsidRDefault="00F21930" w:rsidP="00F944A6">
            <w:pPr>
              <w:jc w:val="both"/>
              <w:rPr>
                <w:rFonts w:ascii="Times New Roman" w:hAnsi="Times New Roman"/>
                <w:sz w:val="24"/>
                <w:szCs w:val="24"/>
              </w:rPr>
            </w:pPr>
            <w:r>
              <w:rPr>
                <w:rFonts w:ascii="Times New Roman" w:hAnsi="Times New Roman"/>
                <w:sz w:val="24"/>
                <w:szCs w:val="24"/>
              </w:rPr>
              <w:t xml:space="preserve">12. </w:t>
            </w:r>
            <w:r>
              <w:rPr>
                <w:rFonts w:ascii="Times New Roman" w:hAnsi="Times New Roman"/>
                <w:color w:val="000000"/>
                <w:sz w:val="24"/>
                <w:szCs w:val="24"/>
              </w:rPr>
              <w:t>П</w:t>
            </w:r>
            <w:r w:rsidRPr="0079098F">
              <w:rPr>
                <w:rFonts w:ascii="Times New Roman" w:hAnsi="Times New Roman"/>
                <w:color w:val="000000"/>
                <w:sz w:val="24"/>
                <w:szCs w:val="24"/>
              </w:rPr>
              <w:t xml:space="preserve">овышение интереса населения </w:t>
            </w:r>
            <w:r>
              <w:rPr>
                <w:rFonts w:ascii="Times New Roman" w:hAnsi="Times New Roman"/>
                <w:color w:val="000000"/>
                <w:sz w:val="24"/>
                <w:szCs w:val="24"/>
              </w:rPr>
              <w:t>поселения</w:t>
            </w:r>
            <w:r w:rsidRPr="0079098F">
              <w:rPr>
                <w:rFonts w:ascii="Times New Roman" w:hAnsi="Times New Roman"/>
                <w:color w:val="000000"/>
                <w:sz w:val="24"/>
                <w:szCs w:val="24"/>
              </w:rPr>
              <w:t xml:space="preserve"> к занятиям физической культурой и спортом;</w:t>
            </w:r>
          </w:p>
          <w:p w:rsidR="00F21930" w:rsidRDefault="00F21930" w:rsidP="00F944A6">
            <w:pPr>
              <w:jc w:val="both"/>
              <w:rPr>
                <w:rFonts w:ascii="Times New Roman" w:hAnsi="Times New Roman"/>
                <w:sz w:val="24"/>
                <w:szCs w:val="24"/>
              </w:rPr>
            </w:pPr>
            <w:r>
              <w:rPr>
                <w:rFonts w:ascii="Times New Roman" w:hAnsi="Times New Roman"/>
                <w:sz w:val="24"/>
                <w:szCs w:val="24"/>
              </w:rPr>
              <w:t xml:space="preserve">13. </w:t>
            </w:r>
            <w:r>
              <w:rPr>
                <w:rFonts w:ascii="Times New Roman" w:hAnsi="Times New Roman"/>
                <w:color w:val="000000"/>
                <w:sz w:val="24"/>
                <w:szCs w:val="24"/>
              </w:rPr>
              <w:t>Увеличение доли населения поселения</w:t>
            </w:r>
            <w:r w:rsidRPr="0079098F">
              <w:rPr>
                <w:rFonts w:ascii="Times New Roman" w:hAnsi="Times New Roman"/>
                <w:color w:val="000000"/>
                <w:sz w:val="24"/>
                <w:szCs w:val="24"/>
              </w:rPr>
              <w:t>, систематически занимающегося физической культурой и спортом;</w:t>
            </w:r>
          </w:p>
          <w:p w:rsidR="00F21930" w:rsidRDefault="00F21930" w:rsidP="00F944A6">
            <w:pPr>
              <w:jc w:val="both"/>
              <w:rPr>
                <w:rFonts w:ascii="Times New Roman" w:hAnsi="Times New Roman"/>
                <w:sz w:val="24"/>
                <w:szCs w:val="24"/>
              </w:rPr>
            </w:pPr>
            <w:r>
              <w:rPr>
                <w:rFonts w:ascii="Times New Roman" w:hAnsi="Times New Roman"/>
                <w:sz w:val="24"/>
                <w:szCs w:val="24"/>
              </w:rPr>
              <w:t xml:space="preserve">14. </w:t>
            </w:r>
            <w:r>
              <w:rPr>
                <w:rFonts w:ascii="Times New Roman" w:hAnsi="Times New Roman"/>
                <w:color w:val="000000"/>
                <w:sz w:val="24"/>
                <w:szCs w:val="24"/>
              </w:rPr>
              <w:t>Р</w:t>
            </w:r>
            <w:r w:rsidRPr="0079098F">
              <w:rPr>
                <w:rFonts w:ascii="Times New Roman" w:hAnsi="Times New Roman"/>
                <w:color w:val="000000"/>
                <w:sz w:val="24"/>
                <w:szCs w:val="24"/>
              </w:rPr>
              <w:t>азвитие инфраструктуры для занятий массовым спортом и физической культурой по месту жительства;</w:t>
            </w:r>
          </w:p>
          <w:p w:rsidR="00F21930" w:rsidRDefault="00F21930" w:rsidP="00F944A6">
            <w:pPr>
              <w:jc w:val="both"/>
              <w:rPr>
                <w:rFonts w:ascii="Times New Roman" w:hAnsi="Times New Roman"/>
                <w:sz w:val="24"/>
                <w:szCs w:val="24"/>
              </w:rPr>
            </w:pPr>
            <w:r>
              <w:rPr>
                <w:rFonts w:ascii="Times New Roman" w:hAnsi="Times New Roman"/>
                <w:sz w:val="24"/>
                <w:szCs w:val="24"/>
              </w:rPr>
              <w:t xml:space="preserve">15. </w:t>
            </w:r>
            <w:r>
              <w:rPr>
                <w:rFonts w:ascii="Times New Roman" w:hAnsi="Times New Roman"/>
                <w:color w:val="000000"/>
                <w:sz w:val="24"/>
                <w:szCs w:val="24"/>
              </w:rPr>
              <w:t>У</w:t>
            </w:r>
            <w:r w:rsidRPr="0079098F">
              <w:rPr>
                <w:rFonts w:ascii="Times New Roman" w:hAnsi="Times New Roman"/>
                <w:color w:val="000000"/>
                <w:sz w:val="24"/>
                <w:szCs w:val="24"/>
              </w:rPr>
              <w:t>величение числа участников спортивных секций</w:t>
            </w:r>
            <w:r>
              <w:rPr>
                <w:rFonts w:ascii="Times New Roman" w:hAnsi="Times New Roman"/>
                <w:color w:val="000000"/>
                <w:sz w:val="24"/>
                <w:szCs w:val="24"/>
              </w:rPr>
              <w:t>;</w:t>
            </w:r>
          </w:p>
          <w:p w:rsidR="00F21930" w:rsidRDefault="00F21930" w:rsidP="00F944A6">
            <w:pPr>
              <w:jc w:val="both"/>
              <w:rPr>
                <w:rFonts w:ascii="Times New Roman" w:hAnsi="Times New Roman"/>
                <w:sz w:val="24"/>
                <w:szCs w:val="24"/>
              </w:rPr>
            </w:pPr>
            <w:r>
              <w:rPr>
                <w:rFonts w:ascii="Times New Roman" w:hAnsi="Times New Roman"/>
                <w:sz w:val="24"/>
                <w:szCs w:val="24"/>
              </w:rPr>
              <w:t xml:space="preserve">16. </w:t>
            </w:r>
            <w:r>
              <w:rPr>
                <w:rFonts w:ascii="Times New Roman" w:hAnsi="Times New Roman"/>
                <w:color w:val="000000"/>
                <w:sz w:val="24"/>
                <w:szCs w:val="24"/>
              </w:rPr>
              <w:t>У</w:t>
            </w:r>
            <w:r w:rsidRPr="0079098F">
              <w:rPr>
                <w:rFonts w:ascii="Times New Roman" w:hAnsi="Times New Roman"/>
                <w:color w:val="000000"/>
                <w:sz w:val="24"/>
                <w:szCs w:val="24"/>
              </w:rPr>
              <w:t>величение числа проводимых спортивных мероприятий для населения;</w:t>
            </w:r>
          </w:p>
          <w:p w:rsidR="00F21930" w:rsidRDefault="00F21930" w:rsidP="00F944A6">
            <w:pPr>
              <w:jc w:val="both"/>
              <w:rPr>
                <w:rFonts w:ascii="Times New Roman" w:hAnsi="Times New Roman"/>
                <w:sz w:val="24"/>
                <w:szCs w:val="24"/>
              </w:rPr>
            </w:pPr>
            <w:r>
              <w:rPr>
                <w:rFonts w:ascii="Times New Roman" w:hAnsi="Times New Roman"/>
                <w:sz w:val="24"/>
                <w:szCs w:val="24"/>
              </w:rPr>
              <w:t>17. С</w:t>
            </w:r>
            <w:r w:rsidRPr="00F21930">
              <w:rPr>
                <w:rFonts w:ascii="Times New Roman" w:hAnsi="Times New Roman"/>
                <w:sz w:val="24"/>
                <w:szCs w:val="24"/>
              </w:rPr>
              <w:t>оздание системы по выявлению и развитию талантливой молодёжи;</w:t>
            </w:r>
          </w:p>
          <w:p w:rsidR="00F21930" w:rsidRPr="00B77362" w:rsidRDefault="00B91AFF" w:rsidP="00F21930">
            <w:pPr>
              <w:jc w:val="both"/>
              <w:rPr>
                <w:rFonts w:ascii="Times New Roman" w:hAnsi="Times New Roman"/>
                <w:sz w:val="24"/>
                <w:szCs w:val="24"/>
              </w:rPr>
            </w:pPr>
            <w:r>
              <w:rPr>
                <w:rFonts w:ascii="Times New Roman" w:hAnsi="Times New Roman"/>
                <w:sz w:val="24"/>
                <w:szCs w:val="24"/>
              </w:rPr>
              <w:t>18</w:t>
            </w:r>
            <w:r w:rsidR="00F21930">
              <w:rPr>
                <w:rFonts w:ascii="Times New Roman" w:hAnsi="Times New Roman"/>
                <w:sz w:val="24"/>
                <w:szCs w:val="24"/>
              </w:rPr>
              <w:t>. Формирование здорового образа жизни молодежи, развитие системы клубом для молодежи и подростков, профилактика безнадзорности, подростковой преступности, наркомании и алкоголизма</w:t>
            </w:r>
            <w:r w:rsidR="000C57ED">
              <w:rPr>
                <w:rFonts w:ascii="Times New Roman" w:hAnsi="Times New Roman"/>
                <w:sz w:val="24"/>
                <w:szCs w:val="24"/>
              </w:rPr>
              <w:t>.</w:t>
            </w:r>
          </w:p>
        </w:tc>
      </w:tr>
      <w:tr w:rsidR="00B77362" w:rsidRPr="00B77362" w:rsidTr="00F944A6">
        <w:trPr>
          <w:trHeight w:val="717"/>
        </w:trPr>
        <w:tc>
          <w:tcPr>
            <w:tcW w:w="2628" w:type="dxa"/>
          </w:tcPr>
          <w:p w:rsidR="00B77362" w:rsidRPr="00B77362" w:rsidRDefault="00B77362" w:rsidP="00F944A6">
            <w:pPr>
              <w:jc w:val="both"/>
              <w:rPr>
                <w:rFonts w:ascii="Times New Roman" w:hAnsi="Times New Roman"/>
                <w:b/>
                <w:sz w:val="24"/>
                <w:szCs w:val="24"/>
              </w:rPr>
            </w:pPr>
            <w:r w:rsidRPr="00B77362">
              <w:rPr>
                <w:rFonts w:ascii="Times New Roman" w:hAnsi="Times New Roman"/>
                <w:b/>
                <w:sz w:val="24"/>
                <w:szCs w:val="24"/>
              </w:rPr>
              <w:lastRenderedPageBreak/>
              <w:t>Ожидаемые (конечные) результаты реализации муниципальной программы</w:t>
            </w:r>
          </w:p>
        </w:tc>
        <w:tc>
          <w:tcPr>
            <w:tcW w:w="7513" w:type="dxa"/>
          </w:tcPr>
          <w:p w:rsidR="00F21930" w:rsidRDefault="00F21930"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 </w:t>
            </w:r>
            <w:r w:rsidRPr="00973F33">
              <w:rPr>
                <w:rFonts w:ascii="Times New Roman" w:hAnsi="Times New Roman"/>
                <w:sz w:val="24"/>
                <w:szCs w:val="24"/>
              </w:rPr>
              <w:t>Активное участие творческих коллективов поселения во всероссийских, международных, областных, районных праздниках, ф</w:t>
            </w:r>
            <w:r w:rsidR="00C65048">
              <w:rPr>
                <w:rFonts w:ascii="Times New Roman" w:hAnsi="Times New Roman"/>
                <w:sz w:val="24"/>
                <w:szCs w:val="24"/>
              </w:rPr>
              <w:t>естивалях, конкурсах, выставках;</w:t>
            </w:r>
          </w:p>
          <w:p w:rsidR="00C65048"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2. </w:t>
            </w:r>
            <w:r w:rsidRPr="00973F33">
              <w:rPr>
                <w:rFonts w:ascii="Times New Roman" w:hAnsi="Times New Roman"/>
                <w:sz w:val="24"/>
                <w:szCs w:val="24"/>
              </w:rPr>
              <w:t>Увеличение количества и качества мероприятий в муни</w:t>
            </w:r>
            <w:r>
              <w:rPr>
                <w:rFonts w:ascii="Times New Roman" w:hAnsi="Times New Roman"/>
                <w:sz w:val="24"/>
                <w:szCs w:val="24"/>
              </w:rPr>
              <w:t>ципальных учреждениях культуры;</w:t>
            </w:r>
          </w:p>
          <w:p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3. </w:t>
            </w:r>
            <w:r w:rsidRPr="00973F33">
              <w:rPr>
                <w:rFonts w:ascii="Times New Roman" w:hAnsi="Times New Roman"/>
                <w:sz w:val="24"/>
                <w:szCs w:val="24"/>
              </w:rPr>
              <w:t>Увеличение количества посещений (зрителей) мероприятий в муни</w:t>
            </w:r>
            <w:r>
              <w:rPr>
                <w:rFonts w:ascii="Times New Roman" w:hAnsi="Times New Roman"/>
                <w:sz w:val="24"/>
                <w:szCs w:val="24"/>
              </w:rPr>
              <w:t>ципальных учреждениях культуры;</w:t>
            </w:r>
          </w:p>
          <w:p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4. </w:t>
            </w:r>
            <w:r w:rsidRPr="00973F33">
              <w:rPr>
                <w:rFonts w:ascii="Times New Roman" w:hAnsi="Times New Roman"/>
                <w:sz w:val="24"/>
                <w:szCs w:val="24"/>
              </w:rPr>
              <w:t>Увеличение доли детей (до 14 лет), привлекаемых к участию в ку</w:t>
            </w:r>
            <w:r>
              <w:rPr>
                <w:rFonts w:ascii="Times New Roman" w:hAnsi="Times New Roman"/>
                <w:sz w:val="24"/>
                <w:szCs w:val="24"/>
              </w:rPr>
              <w:t>льтурно-досуговых мероприятиях;</w:t>
            </w:r>
          </w:p>
          <w:p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5. </w:t>
            </w:r>
            <w:r w:rsidRPr="00973F33">
              <w:rPr>
                <w:rFonts w:ascii="Times New Roman" w:hAnsi="Times New Roman"/>
                <w:sz w:val="24"/>
                <w:szCs w:val="24"/>
              </w:rPr>
              <w:t>Увеличение количества клубных формирований в муни</w:t>
            </w:r>
            <w:r>
              <w:rPr>
                <w:rFonts w:ascii="Times New Roman" w:hAnsi="Times New Roman"/>
                <w:sz w:val="24"/>
                <w:szCs w:val="24"/>
              </w:rPr>
              <w:t>ципальных учреждениях культуры;</w:t>
            </w:r>
          </w:p>
          <w:p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6. </w:t>
            </w:r>
            <w:r w:rsidRPr="00973F33">
              <w:rPr>
                <w:rFonts w:ascii="Times New Roman" w:hAnsi="Times New Roman"/>
                <w:sz w:val="24"/>
                <w:szCs w:val="24"/>
              </w:rPr>
              <w:t>Увеличение участников клубных формирований в муни</w:t>
            </w:r>
            <w:r>
              <w:rPr>
                <w:rFonts w:ascii="Times New Roman" w:hAnsi="Times New Roman"/>
                <w:sz w:val="24"/>
                <w:szCs w:val="24"/>
              </w:rPr>
              <w:t>ципальных учреждениях культуры;</w:t>
            </w:r>
          </w:p>
          <w:p w:rsidR="00C65048" w:rsidRPr="00973F33" w:rsidRDefault="00C65048" w:rsidP="00C65048">
            <w:pPr>
              <w:spacing w:line="240" w:lineRule="auto"/>
              <w:jc w:val="both"/>
              <w:rPr>
                <w:rFonts w:ascii="Times New Roman" w:hAnsi="Times New Roman"/>
                <w:sz w:val="24"/>
                <w:szCs w:val="24"/>
              </w:rPr>
            </w:pPr>
            <w:r>
              <w:rPr>
                <w:rFonts w:ascii="Times New Roman" w:hAnsi="Times New Roman"/>
                <w:sz w:val="24"/>
                <w:szCs w:val="24"/>
              </w:rPr>
              <w:t xml:space="preserve">7. </w:t>
            </w:r>
            <w:r w:rsidRPr="00973F33">
              <w:rPr>
                <w:rFonts w:ascii="Times New Roman" w:hAnsi="Times New Roman"/>
                <w:sz w:val="24"/>
                <w:szCs w:val="24"/>
              </w:rPr>
              <w:t>Увеличение коли</w:t>
            </w:r>
            <w:r>
              <w:rPr>
                <w:rFonts w:ascii="Times New Roman" w:hAnsi="Times New Roman"/>
                <w:sz w:val="24"/>
                <w:szCs w:val="24"/>
              </w:rPr>
              <w:t>чества пользователей библиотек;</w:t>
            </w:r>
          </w:p>
          <w:p w:rsidR="00C65048" w:rsidRPr="00973F33" w:rsidRDefault="00C65048" w:rsidP="00C65048">
            <w:pPr>
              <w:widowControl w:val="0"/>
              <w:autoSpaceDE w:val="0"/>
              <w:autoSpaceDN w:val="0"/>
              <w:adjustRightInd w:val="0"/>
              <w:spacing w:line="240" w:lineRule="auto"/>
              <w:ind w:left="33"/>
              <w:jc w:val="both"/>
              <w:rPr>
                <w:rFonts w:ascii="Times New Roman" w:hAnsi="Times New Roman"/>
                <w:sz w:val="24"/>
                <w:szCs w:val="24"/>
              </w:rPr>
            </w:pPr>
            <w:r>
              <w:rPr>
                <w:rFonts w:ascii="Times New Roman" w:hAnsi="Times New Roman"/>
                <w:sz w:val="24"/>
                <w:szCs w:val="24"/>
              </w:rPr>
              <w:t xml:space="preserve">8. </w:t>
            </w:r>
            <w:r w:rsidRPr="00973F33">
              <w:rPr>
                <w:rFonts w:ascii="Times New Roman" w:hAnsi="Times New Roman"/>
                <w:sz w:val="24"/>
                <w:szCs w:val="24"/>
              </w:rPr>
              <w:t xml:space="preserve">Активное участие </w:t>
            </w:r>
            <w:r>
              <w:rPr>
                <w:rFonts w:ascii="Times New Roman" w:hAnsi="Times New Roman"/>
                <w:sz w:val="24"/>
                <w:szCs w:val="24"/>
              </w:rPr>
              <w:t>населения</w:t>
            </w:r>
            <w:r w:rsidRPr="00973F33">
              <w:rPr>
                <w:rFonts w:ascii="Times New Roman" w:hAnsi="Times New Roman"/>
                <w:sz w:val="24"/>
                <w:szCs w:val="24"/>
              </w:rPr>
              <w:t xml:space="preserve"> поселения во всероссийских, международных, областных, районных соревнованиях, турнирах, спортивных праздниках</w:t>
            </w:r>
            <w:r>
              <w:rPr>
                <w:rFonts w:ascii="Times New Roman" w:hAnsi="Times New Roman"/>
                <w:sz w:val="24"/>
                <w:szCs w:val="24"/>
              </w:rPr>
              <w:t>;</w:t>
            </w:r>
          </w:p>
          <w:p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9. </w:t>
            </w:r>
            <w:r w:rsidRPr="00973F33">
              <w:rPr>
                <w:rFonts w:ascii="Times New Roman" w:hAnsi="Times New Roman"/>
                <w:sz w:val="24"/>
                <w:szCs w:val="24"/>
              </w:rPr>
              <w:t>У</w:t>
            </w:r>
            <w:r>
              <w:rPr>
                <w:rFonts w:ascii="Times New Roman" w:hAnsi="Times New Roman"/>
                <w:sz w:val="24"/>
                <w:szCs w:val="24"/>
              </w:rPr>
              <w:t>величение количества спортивных</w:t>
            </w:r>
            <w:r w:rsidRPr="00973F33">
              <w:rPr>
                <w:rFonts w:ascii="Times New Roman" w:hAnsi="Times New Roman"/>
                <w:sz w:val="24"/>
                <w:szCs w:val="24"/>
              </w:rPr>
              <w:t xml:space="preserve"> и физкультурных мероп</w:t>
            </w:r>
            <w:r>
              <w:rPr>
                <w:rFonts w:ascii="Times New Roman" w:hAnsi="Times New Roman"/>
                <w:sz w:val="24"/>
                <w:szCs w:val="24"/>
              </w:rPr>
              <w:t>риятий на территории поселения;</w:t>
            </w:r>
          </w:p>
          <w:p w:rsidR="00C65048"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10. </w:t>
            </w:r>
            <w:r w:rsidRPr="00973F33">
              <w:rPr>
                <w:rFonts w:ascii="Times New Roman" w:hAnsi="Times New Roman"/>
                <w:sz w:val="24"/>
                <w:szCs w:val="24"/>
              </w:rPr>
              <w:t xml:space="preserve">Увеличение </w:t>
            </w:r>
            <w:r>
              <w:rPr>
                <w:rFonts w:ascii="Times New Roman" w:hAnsi="Times New Roman"/>
                <w:sz w:val="24"/>
                <w:szCs w:val="24"/>
              </w:rPr>
              <w:t>доли граждан,</w:t>
            </w:r>
            <w:r w:rsidRPr="00973F33">
              <w:rPr>
                <w:rFonts w:ascii="Times New Roman" w:hAnsi="Times New Roman"/>
                <w:sz w:val="24"/>
                <w:szCs w:val="24"/>
              </w:rPr>
              <w:t xml:space="preserve"> систематически занимающихся физической культурой и спортом</w:t>
            </w:r>
            <w:r>
              <w:rPr>
                <w:rFonts w:ascii="Times New Roman" w:hAnsi="Times New Roman"/>
                <w:sz w:val="24"/>
                <w:szCs w:val="24"/>
              </w:rPr>
              <w:t>;</w:t>
            </w:r>
          </w:p>
          <w:p w:rsidR="00C65048"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11. </w:t>
            </w:r>
            <w:r w:rsidRPr="00973F33">
              <w:rPr>
                <w:rFonts w:ascii="Times New Roman" w:hAnsi="Times New Roman"/>
                <w:sz w:val="24"/>
                <w:szCs w:val="24"/>
              </w:rPr>
              <w:t>Создание и развитие молодежных, детских общественных объединений</w:t>
            </w:r>
            <w:r>
              <w:rPr>
                <w:rFonts w:ascii="Times New Roman" w:hAnsi="Times New Roman"/>
                <w:sz w:val="24"/>
                <w:szCs w:val="24"/>
              </w:rPr>
              <w:t>;</w:t>
            </w:r>
          </w:p>
          <w:p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12. </w:t>
            </w:r>
            <w:r w:rsidRPr="00973F33">
              <w:rPr>
                <w:rFonts w:ascii="Times New Roman" w:hAnsi="Times New Roman"/>
                <w:sz w:val="24"/>
                <w:szCs w:val="24"/>
              </w:rPr>
              <w:t>Увеличения общего охвата уч</w:t>
            </w:r>
            <w:r>
              <w:rPr>
                <w:rFonts w:ascii="Times New Roman" w:hAnsi="Times New Roman"/>
                <w:sz w:val="24"/>
                <w:szCs w:val="24"/>
              </w:rPr>
              <w:t>астников молодёжных мероприятий;</w:t>
            </w:r>
          </w:p>
          <w:p w:rsidR="00F21930" w:rsidRPr="00B77362" w:rsidRDefault="00C65048" w:rsidP="000C57ED">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13. </w:t>
            </w:r>
            <w:r w:rsidRPr="00973F33">
              <w:rPr>
                <w:rFonts w:ascii="Times New Roman" w:hAnsi="Times New Roman"/>
                <w:color w:val="000000"/>
                <w:sz w:val="24"/>
                <w:szCs w:val="24"/>
              </w:rPr>
              <w:t>Увеличение численности молодёжи, участвующей в молодёжных патриотических мероприятиях и мероприятиях по гражданско-патриотическому и духовно-нравственному воспитанию молодёжи</w:t>
            </w:r>
            <w:r w:rsidR="00B91AFF">
              <w:rPr>
                <w:rFonts w:ascii="Times New Roman" w:hAnsi="Times New Roman"/>
                <w:color w:val="000000"/>
                <w:sz w:val="24"/>
                <w:szCs w:val="24"/>
              </w:rPr>
              <w:t>.</w:t>
            </w:r>
          </w:p>
        </w:tc>
      </w:tr>
      <w:tr w:rsidR="00B77362" w:rsidRPr="00B77362" w:rsidTr="00F944A6">
        <w:trPr>
          <w:trHeight w:val="591"/>
        </w:trPr>
        <w:tc>
          <w:tcPr>
            <w:tcW w:w="2628" w:type="dxa"/>
          </w:tcPr>
          <w:p w:rsidR="00B77362" w:rsidRPr="00B77362" w:rsidRDefault="00B77362" w:rsidP="00F944A6">
            <w:pPr>
              <w:autoSpaceDE w:val="0"/>
              <w:autoSpaceDN w:val="0"/>
              <w:adjustRightInd w:val="0"/>
              <w:rPr>
                <w:rFonts w:ascii="Times New Roman" w:hAnsi="Times New Roman"/>
                <w:b/>
                <w:sz w:val="24"/>
                <w:szCs w:val="24"/>
              </w:rPr>
            </w:pPr>
            <w:r w:rsidRPr="00B77362">
              <w:rPr>
                <w:rFonts w:ascii="Times New Roman" w:hAnsi="Times New Roman"/>
                <w:b/>
                <w:sz w:val="24"/>
                <w:szCs w:val="24"/>
              </w:rPr>
              <w:t xml:space="preserve">Проекты, реализуемые в рамках </w:t>
            </w:r>
            <w:r w:rsidRPr="00B77362">
              <w:rPr>
                <w:rFonts w:ascii="Times New Roman" w:hAnsi="Times New Roman"/>
                <w:b/>
                <w:sz w:val="24"/>
                <w:szCs w:val="24"/>
              </w:rPr>
              <w:lastRenderedPageBreak/>
              <w:t>муниципальной программы</w:t>
            </w:r>
          </w:p>
        </w:tc>
        <w:tc>
          <w:tcPr>
            <w:tcW w:w="7513" w:type="dxa"/>
          </w:tcPr>
          <w:p w:rsidR="00B77362" w:rsidRPr="00B77362" w:rsidRDefault="00B77362" w:rsidP="00F944A6">
            <w:pPr>
              <w:rPr>
                <w:rFonts w:ascii="Times New Roman" w:hAnsi="Times New Roman"/>
                <w:sz w:val="24"/>
                <w:szCs w:val="24"/>
              </w:rPr>
            </w:pPr>
            <w:r w:rsidRPr="00B77362">
              <w:rPr>
                <w:rFonts w:ascii="Times New Roman" w:hAnsi="Times New Roman"/>
                <w:sz w:val="24"/>
                <w:szCs w:val="24"/>
              </w:rPr>
              <w:lastRenderedPageBreak/>
              <w:t>Реализация проектов не предусмотрена</w:t>
            </w:r>
          </w:p>
        </w:tc>
      </w:tr>
      <w:tr w:rsidR="00B77362" w:rsidRPr="00B77362" w:rsidTr="00F944A6">
        <w:trPr>
          <w:trHeight w:val="713"/>
        </w:trPr>
        <w:tc>
          <w:tcPr>
            <w:tcW w:w="2628" w:type="dxa"/>
          </w:tcPr>
          <w:p w:rsidR="00B77362" w:rsidRPr="00B77362" w:rsidRDefault="00B77362" w:rsidP="00F944A6">
            <w:pPr>
              <w:rPr>
                <w:rFonts w:ascii="Times New Roman" w:hAnsi="Times New Roman"/>
                <w:b/>
                <w:sz w:val="24"/>
                <w:szCs w:val="24"/>
              </w:rPr>
            </w:pPr>
            <w:r w:rsidRPr="00B77362">
              <w:rPr>
                <w:rFonts w:ascii="Times New Roman" w:hAnsi="Times New Roman"/>
                <w:b/>
                <w:sz w:val="24"/>
                <w:szCs w:val="24"/>
              </w:rPr>
              <w:lastRenderedPageBreak/>
              <w:t>Финансовое обеспечение муниципальной программы – всего, в т.ч. по годам реализации</w:t>
            </w:r>
          </w:p>
        </w:tc>
        <w:tc>
          <w:tcPr>
            <w:tcW w:w="7513" w:type="dxa"/>
          </w:tcPr>
          <w:p w:rsidR="00B77362" w:rsidRPr="009656B7" w:rsidRDefault="009656B7" w:rsidP="00F944A6">
            <w:pPr>
              <w:rPr>
                <w:rFonts w:ascii="Times New Roman" w:hAnsi="Times New Roman"/>
                <w:color w:val="000000"/>
                <w:sz w:val="24"/>
                <w:szCs w:val="24"/>
              </w:rPr>
            </w:pPr>
            <w:r w:rsidRPr="009656B7">
              <w:rPr>
                <w:rFonts w:ascii="Times New Roman" w:hAnsi="Times New Roman"/>
                <w:b/>
                <w:color w:val="000000" w:themeColor="text1"/>
                <w:sz w:val="24"/>
                <w:szCs w:val="24"/>
              </w:rPr>
              <w:t>43 733,3</w:t>
            </w:r>
            <w:r w:rsidR="007C0DDE" w:rsidRPr="009656B7">
              <w:rPr>
                <w:rFonts w:ascii="Times New Roman" w:hAnsi="Times New Roman"/>
                <w:b/>
                <w:color w:val="000000" w:themeColor="text1"/>
                <w:sz w:val="24"/>
                <w:szCs w:val="24"/>
              </w:rPr>
              <w:t>9</w:t>
            </w:r>
            <w:r w:rsidR="00B77362" w:rsidRPr="009656B7">
              <w:rPr>
                <w:rFonts w:ascii="Times New Roman" w:hAnsi="Times New Roman"/>
                <w:b/>
                <w:color w:val="000000"/>
                <w:sz w:val="24"/>
                <w:szCs w:val="24"/>
              </w:rPr>
              <w:t xml:space="preserve"> тыс. руб.</w:t>
            </w:r>
            <w:r w:rsidR="00B77362" w:rsidRPr="009656B7">
              <w:rPr>
                <w:rFonts w:ascii="Times New Roman" w:hAnsi="Times New Roman"/>
                <w:color w:val="000000"/>
                <w:sz w:val="24"/>
                <w:szCs w:val="24"/>
              </w:rPr>
              <w:t>, в том числе:</w:t>
            </w:r>
          </w:p>
          <w:p w:rsidR="00B77362" w:rsidRPr="009656B7" w:rsidRDefault="00B77362" w:rsidP="00F944A6">
            <w:pPr>
              <w:rPr>
                <w:rFonts w:ascii="Times New Roman" w:hAnsi="Times New Roman"/>
                <w:color w:val="000000"/>
                <w:sz w:val="24"/>
                <w:szCs w:val="24"/>
              </w:rPr>
            </w:pPr>
          </w:p>
          <w:p w:rsidR="00B77362" w:rsidRPr="009656B7" w:rsidRDefault="00B77362" w:rsidP="00F944A6">
            <w:pPr>
              <w:rPr>
                <w:rFonts w:ascii="Times New Roman" w:hAnsi="Times New Roman"/>
                <w:color w:val="000000" w:themeColor="text1"/>
                <w:sz w:val="24"/>
                <w:szCs w:val="24"/>
              </w:rPr>
            </w:pPr>
            <w:r w:rsidRPr="009656B7">
              <w:rPr>
                <w:rFonts w:ascii="Times New Roman" w:hAnsi="Times New Roman"/>
                <w:color w:val="000000"/>
                <w:sz w:val="24"/>
                <w:szCs w:val="24"/>
              </w:rPr>
              <w:t xml:space="preserve">2021 год </w:t>
            </w:r>
            <w:r w:rsidRPr="009656B7">
              <w:rPr>
                <w:rFonts w:ascii="Times New Roman" w:hAnsi="Times New Roman"/>
                <w:color w:val="000000" w:themeColor="text1"/>
                <w:sz w:val="24"/>
                <w:szCs w:val="24"/>
              </w:rPr>
              <w:t xml:space="preserve">– </w:t>
            </w:r>
            <w:r w:rsidR="007C0DDE" w:rsidRPr="009656B7">
              <w:rPr>
                <w:rFonts w:ascii="Times New Roman" w:hAnsi="Times New Roman"/>
                <w:color w:val="000000" w:themeColor="text1"/>
                <w:sz w:val="24"/>
                <w:szCs w:val="24"/>
              </w:rPr>
              <w:t>10 423,64</w:t>
            </w:r>
            <w:r w:rsidR="00DB47DD" w:rsidRPr="009656B7">
              <w:rPr>
                <w:rFonts w:ascii="Times New Roman" w:hAnsi="Times New Roman"/>
                <w:color w:val="000000" w:themeColor="text1"/>
                <w:sz w:val="24"/>
                <w:szCs w:val="24"/>
              </w:rPr>
              <w:t xml:space="preserve"> </w:t>
            </w:r>
            <w:r w:rsidRPr="009656B7">
              <w:rPr>
                <w:rFonts w:ascii="Times New Roman" w:hAnsi="Times New Roman"/>
                <w:color w:val="000000" w:themeColor="text1"/>
                <w:sz w:val="24"/>
                <w:szCs w:val="24"/>
              </w:rPr>
              <w:t>тыс. руб.</w:t>
            </w:r>
          </w:p>
          <w:p w:rsidR="00B77362" w:rsidRPr="009656B7" w:rsidRDefault="00B77362" w:rsidP="00F944A6">
            <w:pPr>
              <w:rPr>
                <w:rFonts w:ascii="Times New Roman" w:hAnsi="Times New Roman"/>
                <w:color w:val="000000" w:themeColor="text1"/>
                <w:sz w:val="24"/>
                <w:szCs w:val="24"/>
              </w:rPr>
            </w:pPr>
            <w:r w:rsidRPr="009656B7">
              <w:rPr>
                <w:rFonts w:ascii="Times New Roman" w:hAnsi="Times New Roman"/>
                <w:color w:val="000000" w:themeColor="text1"/>
                <w:sz w:val="24"/>
                <w:szCs w:val="24"/>
              </w:rPr>
              <w:t xml:space="preserve">2022 год – </w:t>
            </w:r>
            <w:r w:rsidR="007C0DDE" w:rsidRPr="009656B7">
              <w:rPr>
                <w:rFonts w:ascii="Times New Roman" w:hAnsi="Times New Roman"/>
                <w:color w:val="000000" w:themeColor="text1"/>
                <w:sz w:val="24"/>
                <w:szCs w:val="24"/>
              </w:rPr>
              <w:t>12 5</w:t>
            </w:r>
            <w:r w:rsidR="009656B7" w:rsidRPr="009656B7">
              <w:rPr>
                <w:rFonts w:ascii="Times New Roman" w:hAnsi="Times New Roman"/>
                <w:color w:val="000000" w:themeColor="text1"/>
                <w:sz w:val="24"/>
                <w:szCs w:val="24"/>
              </w:rPr>
              <w:t>48,3</w:t>
            </w:r>
            <w:r w:rsidR="007C0DDE" w:rsidRPr="009656B7">
              <w:rPr>
                <w:rFonts w:ascii="Times New Roman" w:hAnsi="Times New Roman"/>
                <w:color w:val="000000" w:themeColor="text1"/>
                <w:sz w:val="24"/>
                <w:szCs w:val="24"/>
              </w:rPr>
              <w:t>9</w:t>
            </w:r>
            <w:r w:rsidRPr="009656B7">
              <w:rPr>
                <w:rFonts w:ascii="Times New Roman" w:hAnsi="Times New Roman"/>
                <w:color w:val="000000" w:themeColor="text1"/>
                <w:sz w:val="24"/>
                <w:szCs w:val="24"/>
              </w:rPr>
              <w:t xml:space="preserve"> тыс. руб.</w:t>
            </w:r>
          </w:p>
          <w:p w:rsidR="00B77362" w:rsidRPr="009656B7" w:rsidRDefault="00B77362" w:rsidP="00F944A6">
            <w:pPr>
              <w:rPr>
                <w:rFonts w:ascii="Times New Roman" w:hAnsi="Times New Roman"/>
                <w:color w:val="000000" w:themeColor="text1"/>
                <w:sz w:val="24"/>
                <w:szCs w:val="24"/>
              </w:rPr>
            </w:pPr>
            <w:r w:rsidRPr="009656B7">
              <w:rPr>
                <w:rFonts w:ascii="Times New Roman" w:hAnsi="Times New Roman"/>
                <w:color w:val="000000" w:themeColor="text1"/>
                <w:sz w:val="24"/>
                <w:szCs w:val="24"/>
              </w:rPr>
              <w:t xml:space="preserve">2023 год – </w:t>
            </w:r>
            <w:r w:rsidR="00DB47DD" w:rsidRPr="009656B7">
              <w:rPr>
                <w:rFonts w:ascii="Times New Roman" w:hAnsi="Times New Roman"/>
                <w:color w:val="000000" w:themeColor="text1"/>
                <w:sz w:val="24"/>
                <w:szCs w:val="24"/>
              </w:rPr>
              <w:t>10 107,50</w:t>
            </w:r>
            <w:r w:rsidRPr="009656B7">
              <w:rPr>
                <w:rFonts w:ascii="Times New Roman" w:hAnsi="Times New Roman"/>
                <w:color w:val="000000" w:themeColor="text1"/>
                <w:sz w:val="24"/>
                <w:szCs w:val="24"/>
              </w:rPr>
              <w:t xml:space="preserve"> тыс. руб.</w:t>
            </w:r>
          </w:p>
          <w:p w:rsidR="00B77362" w:rsidRPr="00B77362" w:rsidRDefault="00B77362" w:rsidP="00DB47DD">
            <w:pPr>
              <w:rPr>
                <w:rFonts w:ascii="Times New Roman" w:hAnsi="Times New Roman"/>
                <w:color w:val="000000"/>
                <w:sz w:val="24"/>
                <w:szCs w:val="24"/>
              </w:rPr>
            </w:pPr>
            <w:r w:rsidRPr="009656B7">
              <w:rPr>
                <w:rFonts w:ascii="Times New Roman" w:hAnsi="Times New Roman"/>
                <w:color w:val="000000" w:themeColor="text1"/>
                <w:sz w:val="24"/>
                <w:szCs w:val="24"/>
              </w:rPr>
              <w:t xml:space="preserve">2024 год – </w:t>
            </w:r>
            <w:r w:rsidR="00DB47DD" w:rsidRPr="009656B7">
              <w:rPr>
                <w:rFonts w:ascii="Times New Roman" w:hAnsi="Times New Roman"/>
                <w:color w:val="000000" w:themeColor="text1"/>
                <w:sz w:val="24"/>
                <w:szCs w:val="24"/>
              </w:rPr>
              <w:t>10 653,86</w:t>
            </w:r>
            <w:r w:rsidRPr="009656B7">
              <w:rPr>
                <w:rFonts w:ascii="Times New Roman" w:hAnsi="Times New Roman"/>
                <w:color w:val="000000" w:themeColor="text1"/>
                <w:sz w:val="24"/>
                <w:szCs w:val="24"/>
              </w:rPr>
              <w:t xml:space="preserve"> тыс. руб.</w:t>
            </w:r>
          </w:p>
        </w:tc>
      </w:tr>
      <w:tr w:rsidR="00B77362" w:rsidRPr="00B77362" w:rsidTr="00F944A6">
        <w:trPr>
          <w:trHeight w:val="990"/>
        </w:trPr>
        <w:tc>
          <w:tcPr>
            <w:tcW w:w="2628" w:type="dxa"/>
          </w:tcPr>
          <w:p w:rsidR="00B77362" w:rsidRPr="00B77362" w:rsidRDefault="00B77362" w:rsidP="00F944A6">
            <w:pPr>
              <w:rPr>
                <w:rFonts w:ascii="Times New Roman" w:hAnsi="Times New Roman"/>
                <w:b/>
                <w:sz w:val="24"/>
                <w:szCs w:val="24"/>
              </w:rPr>
            </w:pPr>
            <w:r w:rsidRPr="00B77362">
              <w:rPr>
                <w:rFonts w:ascii="Times New Roman" w:hAnsi="Times New Roman"/>
                <w:b/>
                <w:sz w:val="24"/>
                <w:szCs w:val="24"/>
              </w:rPr>
              <w:t>Размер налоговых расходов, направленных на достижение цели муниципальной программы, - всего, в том числе по годам реализации</w:t>
            </w:r>
          </w:p>
        </w:tc>
        <w:tc>
          <w:tcPr>
            <w:tcW w:w="7513" w:type="dxa"/>
          </w:tcPr>
          <w:p w:rsidR="00B77362" w:rsidRPr="00B77362" w:rsidRDefault="00B77362" w:rsidP="00F944A6">
            <w:pPr>
              <w:rPr>
                <w:rFonts w:ascii="Times New Roman" w:hAnsi="Times New Roman"/>
                <w:sz w:val="24"/>
                <w:szCs w:val="24"/>
              </w:rPr>
            </w:pPr>
            <w:r w:rsidRPr="00B77362">
              <w:rPr>
                <w:rFonts w:ascii="Times New Roman" w:hAnsi="Times New Roman"/>
                <w:sz w:val="24"/>
                <w:szCs w:val="24"/>
              </w:rPr>
              <w:t>Налоговые расходы не предусмотрены</w:t>
            </w:r>
          </w:p>
        </w:tc>
      </w:tr>
    </w:tbl>
    <w:p w:rsidR="00B77362" w:rsidRDefault="00B77362" w:rsidP="00141B66">
      <w:pPr>
        <w:jc w:val="center"/>
        <w:rPr>
          <w:rFonts w:ascii="Times New Roman" w:hAnsi="Times New Roman"/>
          <w:b/>
          <w:sz w:val="26"/>
          <w:szCs w:val="26"/>
        </w:rPr>
      </w:pPr>
    </w:p>
    <w:p w:rsidR="00EF7BF2" w:rsidRPr="00E034A4" w:rsidRDefault="000C57ED" w:rsidP="00EF7BF2">
      <w:pPr>
        <w:pStyle w:val="a8"/>
        <w:spacing w:after="0" w:line="240" w:lineRule="auto"/>
        <w:rPr>
          <w:rFonts w:ascii="Times New Roman" w:hAnsi="Times New Roman"/>
          <w:b/>
        </w:rPr>
      </w:pPr>
      <w:r>
        <w:rPr>
          <w:rFonts w:ascii="Times New Roman" w:hAnsi="Times New Roman"/>
          <w:b/>
          <w:lang w:val="en-US"/>
        </w:rPr>
        <w:t>I</w:t>
      </w:r>
      <w:r w:rsidR="00EF7BF2" w:rsidRPr="00E034A4">
        <w:rPr>
          <w:rFonts w:ascii="Times New Roman" w:hAnsi="Times New Roman"/>
          <w:b/>
        </w:rPr>
        <w:t>. Общая характеристика, основные проблемы и прогноз развития сферы реализации муниципальной программы</w:t>
      </w:r>
    </w:p>
    <w:p w:rsidR="00E73004" w:rsidRPr="0054731A" w:rsidRDefault="00E73004" w:rsidP="0054731A">
      <w:pPr>
        <w:pStyle w:val="a8"/>
        <w:widowControl w:val="0"/>
        <w:spacing w:after="0" w:line="240" w:lineRule="auto"/>
        <w:ind w:firstLine="709"/>
        <w:jc w:val="both"/>
        <w:rPr>
          <w:rFonts w:ascii="Times New Roman" w:hAnsi="Times New Roman"/>
          <w:color w:val="000000"/>
        </w:rPr>
      </w:pPr>
      <w:r w:rsidRPr="0054731A">
        <w:rPr>
          <w:rFonts w:ascii="Times New Roman" w:hAnsi="Times New Roman"/>
        </w:rPr>
        <w:t xml:space="preserve">Официальное наименование муниципального образования – Рабитицкое сельское поселение Волосовского  муниципального района Ленинградской области, установлено в соответствии с </w:t>
      </w:r>
      <w:r w:rsidRPr="0054731A">
        <w:rPr>
          <w:rFonts w:ascii="Times New Roman" w:hAnsi="Times New Roman"/>
          <w:color w:val="000000"/>
        </w:rPr>
        <w:t xml:space="preserve">Законом Ленинградской области от 24 сентября </w:t>
      </w:r>
      <w:smartTag w:uri="urn:schemas-microsoft-com:office:smarttags" w:element="metricconverter">
        <w:smartTagPr>
          <w:attr w:name="ProductID" w:val="2004 г"/>
        </w:smartTagPr>
        <w:r w:rsidRPr="0054731A">
          <w:rPr>
            <w:rFonts w:ascii="Times New Roman" w:hAnsi="Times New Roman"/>
            <w:color w:val="000000"/>
          </w:rPr>
          <w:t>2004 г</w:t>
        </w:r>
      </w:smartTag>
      <w:r w:rsidRPr="0054731A">
        <w:rPr>
          <w:rFonts w:ascii="Times New Roman" w:hAnsi="Times New Roman"/>
          <w:color w:val="000000"/>
        </w:rPr>
        <w:t>. №64-оз «Об установлении границ и наделении соответствующим статусом муниципального образования Волосовский муниципальный район и муниципальных образований в его составе».</w:t>
      </w:r>
    </w:p>
    <w:p w:rsidR="00E73004" w:rsidRPr="0054731A" w:rsidRDefault="00E73004" w:rsidP="0054731A">
      <w:pPr>
        <w:pStyle w:val="a8"/>
        <w:spacing w:after="0" w:line="240" w:lineRule="auto"/>
        <w:ind w:firstLine="709"/>
        <w:jc w:val="both"/>
        <w:rPr>
          <w:rFonts w:ascii="Times New Roman" w:hAnsi="Times New Roman"/>
          <w:spacing w:val="4"/>
        </w:rPr>
      </w:pPr>
      <w:r w:rsidRPr="0054731A">
        <w:rPr>
          <w:rFonts w:ascii="Times New Roman" w:hAnsi="Times New Roman"/>
          <w:color w:val="000000"/>
        </w:rPr>
        <w:t>Сокращенное наименование муниципального образования – Рабитицкое сельское поселение.</w:t>
      </w:r>
    </w:p>
    <w:p w:rsidR="00E73004" w:rsidRPr="0054731A" w:rsidRDefault="00E73004" w:rsidP="0054731A">
      <w:pPr>
        <w:pStyle w:val="a8"/>
        <w:spacing w:after="0" w:line="240" w:lineRule="auto"/>
        <w:ind w:firstLine="709"/>
        <w:jc w:val="both"/>
        <w:rPr>
          <w:rFonts w:ascii="Times New Roman" w:hAnsi="Times New Roman"/>
        </w:rPr>
      </w:pPr>
      <w:proofErr w:type="gramStart"/>
      <w:r w:rsidRPr="0054731A">
        <w:rPr>
          <w:rFonts w:ascii="Times New Roman" w:hAnsi="Times New Roman"/>
        </w:rPr>
        <w:t xml:space="preserve">В состав территории поселения входят 16 населённые пункты: </w:t>
      </w:r>
      <w:r w:rsidRPr="0054731A">
        <w:rPr>
          <w:rFonts w:ascii="Times New Roman" w:hAnsi="Times New Roman"/>
          <w:bCs/>
        </w:rPr>
        <w:t>дер. Рабитицы; дер. Захонье; пос. Рабитицы; дер. Домашковицы; дер. Рогатино; дер. Заполье; дер. Извара; дер. Лиможа; дер. Мазаная Горка; дер. Озертицы; дер. Реполка; дер. Селище; дер. 46-ой километр; дер. Сосницы; дер. Сосново; дер. Черное</w:t>
      </w:r>
      <w:proofErr w:type="gramEnd"/>
    </w:p>
    <w:p w:rsidR="00632BC9" w:rsidRPr="0054731A" w:rsidRDefault="00E73004" w:rsidP="0054731A">
      <w:pPr>
        <w:spacing w:line="240" w:lineRule="auto"/>
        <w:ind w:firstLine="709"/>
        <w:jc w:val="both"/>
        <w:rPr>
          <w:rFonts w:ascii="Times New Roman" w:hAnsi="Times New Roman"/>
          <w:sz w:val="24"/>
          <w:szCs w:val="24"/>
        </w:rPr>
      </w:pPr>
      <w:r w:rsidRPr="0054731A">
        <w:rPr>
          <w:rFonts w:ascii="Times New Roman" w:hAnsi="Times New Roman"/>
          <w:sz w:val="24"/>
          <w:szCs w:val="24"/>
        </w:rPr>
        <w:t xml:space="preserve">Численность постоянного (зарегистрированного) населения Рабитицкого сельского поселения на 01.01.2022 г. – </w:t>
      </w:r>
      <w:r w:rsidRPr="0054731A">
        <w:rPr>
          <w:rFonts w:ascii="Times New Roman" w:hAnsi="Times New Roman"/>
          <w:sz w:val="24"/>
          <w:szCs w:val="24"/>
          <w:shd w:val="clear" w:color="auto" w:fill="FFFFFF"/>
        </w:rPr>
        <w:t>5 091 чел.</w:t>
      </w:r>
      <w:r w:rsidR="00632BC9" w:rsidRPr="0054731A">
        <w:rPr>
          <w:rFonts w:ascii="Times New Roman" w:hAnsi="Times New Roman"/>
          <w:sz w:val="24"/>
          <w:szCs w:val="24"/>
          <w:shd w:val="clear" w:color="auto" w:fill="FFFFFF"/>
        </w:rPr>
        <w:t xml:space="preserve"> </w:t>
      </w:r>
      <w:r w:rsidR="00632BC9" w:rsidRPr="0054731A">
        <w:rPr>
          <w:rFonts w:ascii="Times New Roman" w:hAnsi="Times New Roman"/>
          <w:sz w:val="24"/>
          <w:szCs w:val="24"/>
        </w:rPr>
        <w:t>Демографическая ситуация характеризуется ростом уровня естественной убыли населения. Единственным источником пополнения населения остается внешняя миграция.</w:t>
      </w:r>
    </w:p>
    <w:p w:rsidR="0041642C" w:rsidRPr="0054731A" w:rsidRDefault="0041642C" w:rsidP="0054731A">
      <w:pPr>
        <w:spacing w:line="240" w:lineRule="auto"/>
        <w:ind w:firstLine="709"/>
        <w:jc w:val="both"/>
        <w:rPr>
          <w:rFonts w:ascii="Times New Roman" w:eastAsia="Times New Roman" w:hAnsi="Times New Roman"/>
          <w:sz w:val="24"/>
          <w:szCs w:val="24"/>
        </w:rPr>
      </w:pPr>
      <w:r w:rsidRPr="0054731A">
        <w:rPr>
          <w:rFonts w:ascii="Times New Roman" w:hAnsi="Times New Roman"/>
          <w:sz w:val="24"/>
          <w:szCs w:val="24"/>
        </w:rPr>
        <w:t>В д. Рабитицы, д. Извара, д. Реполка сосредоточены основные объекты социального обслуживания в сфере здравоохранения, образования, культуры, спорт</w:t>
      </w:r>
      <w:r w:rsidR="00D40B11" w:rsidRPr="0054731A">
        <w:rPr>
          <w:rFonts w:ascii="Times New Roman" w:hAnsi="Times New Roman"/>
          <w:sz w:val="24"/>
          <w:szCs w:val="24"/>
        </w:rPr>
        <w:t>ивные объекты</w:t>
      </w:r>
      <w:r w:rsidR="00632BC9" w:rsidRPr="0054731A">
        <w:rPr>
          <w:rFonts w:ascii="Times New Roman" w:hAnsi="Times New Roman"/>
          <w:sz w:val="24"/>
          <w:szCs w:val="24"/>
        </w:rPr>
        <w:t>, а также культурные объекты</w:t>
      </w:r>
      <w:r w:rsidR="00D40B11" w:rsidRPr="0054731A">
        <w:rPr>
          <w:rFonts w:ascii="Times New Roman" w:hAnsi="Times New Roman"/>
          <w:sz w:val="24"/>
          <w:szCs w:val="24"/>
        </w:rPr>
        <w:t xml:space="preserve">. </w:t>
      </w:r>
      <w:r w:rsidRPr="0054731A">
        <w:rPr>
          <w:rFonts w:ascii="Times New Roman" w:hAnsi="Times New Roman"/>
          <w:sz w:val="24"/>
          <w:szCs w:val="24"/>
        </w:rPr>
        <w:t>В д. Извара р</w:t>
      </w:r>
      <w:r w:rsidRPr="0054731A">
        <w:rPr>
          <w:rFonts w:ascii="Times New Roman" w:eastAsia="Times New Roman" w:hAnsi="Times New Roman"/>
          <w:sz w:val="24"/>
          <w:szCs w:val="24"/>
        </w:rPr>
        <w:t>асположен</w:t>
      </w:r>
      <w:r w:rsidR="00632BC9" w:rsidRPr="0054731A">
        <w:rPr>
          <w:rFonts w:ascii="Times New Roman" w:eastAsia="Times New Roman" w:hAnsi="Times New Roman"/>
          <w:sz w:val="24"/>
          <w:szCs w:val="24"/>
        </w:rPr>
        <w:t>ы</w:t>
      </w:r>
      <w:r w:rsidRPr="0054731A">
        <w:rPr>
          <w:rFonts w:ascii="Times New Roman" w:eastAsia="Times New Roman" w:hAnsi="Times New Roman"/>
          <w:sz w:val="24"/>
          <w:szCs w:val="24"/>
        </w:rPr>
        <w:t xml:space="preserve"> средняя общеобразовательная школа</w:t>
      </w:r>
      <w:r w:rsidR="00632BC9" w:rsidRPr="0054731A">
        <w:rPr>
          <w:rFonts w:ascii="Times New Roman" w:eastAsia="Times New Roman" w:hAnsi="Times New Roman"/>
          <w:sz w:val="24"/>
          <w:szCs w:val="24"/>
        </w:rPr>
        <w:t xml:space="preserve"> и детский сад</w:t>
      </w:r>
      <w:r w:rsidRPr="0054731A">
        <w:rPr>
          <w:rFonts w:ascii="Times New Roman" w:eastAsia="Times New Roman" w:hAnsi="Times New Roman"/>
          <w:sz w:val="24"/>
          <w:szCs w:val="24"/>
        </w:rPr>
        <w:t xml:space="preserve">, </w:t>
      </w:r>
      <w:r w:rsidR="00632BC9" w:rsidRPr="0054731A">
        <w:rPr>
          <w:rFonts w:ascii="Times New Roman" w:eastAsia="Times New Roman" w:hAnsi="Times New Roman"/>
          <w:sz w:val="24"/>
          <w:szCs w:val="24"/>
        </w:rPr>
        <w:t xml:space="preserve">в </w:t>
      </w:r>
      <w:r w:rsidRPr="0054731A">
        <w:rPr>
          <w:rFonts w:ascii="Times New Roman" w:eastAsia="Times New Roman" w:hAnsi="Times New Roman"/>
          <w:sz w:val="24"/>
          <w:szCs w:val="24"/>
        </w:rPr>
        <w:t>д. Рабитицы - начальная школа</w:t>
      </w:r>
      <w:r w:rsidR="00632BC9" w:rsidRPr="0054731A">
        <w:rPr>
          <w:rFonts w:ascii="Times New Roman" w:eastAsia="Times New Roman" w:hAnsi="Times New Roman"/>
          <w:sz w:val="24"/>
          <w:szCs w:val="24"/>
        </w:rPr>
        <w:t xml:space="preserve"> и детский сад</w:t>
      </w:r>
      <w:r w:rsidRPr="0054731A">
        <w:rPr>
          <w:rFonts w:ascii="Times New Roman" w:eastAsia="Times New Roman" w:hAnsi="Times New Roman"/>
          <w:sz w:val="24"/>
          <w:szCs w:val="24"/>
        </w:rPr>
        <w:t>; фельдшерско-акушерские пункты находятся в д. Рабитицы, д. Извара, д. Реполка; в д. Рабитицы расположен</w:t>
      </w:r>
      <w:r w:rsidR="00D40B11" w:rsidRPr="0054731A">
        <w:rPr>
          <w:rFonts w:ascii="Times New Roman" w:eastAsia="Times New Roman" w:hAnsi="Times New Roman"/>
          <w:sz w:val="24"/>
          <w:szCs w:val="24"/>
        </w:rPr>
        <w:t>о</w:t>
      </w:r>
      <w:r w:rsidRPr="0054731A">
        <w:rPr>
          <w:rFonts w:ascii="Times New Roman" w:eastAsia="Times New Roman" w:hAnsi="Times New Roman"/>
          <w:sz w:val="24"/>
          <w:szCs w:val="24"/>
        </w:rPr>
        <w:t xml:space="preserve"> </w:t>
      </w:r>
      <w:r w:rsidR="00D40B11" w:rsidRPr="0054731A">
        <w:rPr>
          <w:rFonts w:ascii="Times New Roman" w:eastAsia="Times New Roman" w:hAnsi="Times New Roman"/>
          <w:sz w:val="24"/>
          <w:szCs w:val="24"/>
        </w:rPr>
        <w:t>МКУК «Дом культуры Рабитицы» с библиотекой, а в д. Извара и д. Реполка подразделения дома культуры</w:t>
      </w:r>
      <w:r w:rsidR="00632BC9" w:rsidRPr="0054731A">
        <w:rPr>
          <w:rFonts w:ascii="Times New Roman" w:eastAsia="Times New Roman" w:hAnsi="Times New Roman"/>
          <w:sz w:val="24"/>
          <w:szCs w:val="24"/>
        </w:rPr>
        <w:t xml:space="preserve"> с библиотеками</w:t>
      </w:r>
      <w:r w:rsidR="00D40B11" w:rsidRPr="0054731A">
        <w:rPr>
          <w:rFonts w:ascii="Times New Roman" w:eastAsia="Times New Roman" w:hAnsi="Times New Roman"/>
          <w:sz w:val="24"/>
          <w:szCs w:val="24"/>
        </w:rPr>
        <w:t>. В д. Рабитицы также находится спортивный стадион</w:t>
      </w:r>
      <w:r w:rsidR="00632BC9" w:rsidRPr="0054731A">
        <w:rPr>
          <w:rFonts w:ascii="Times New Roman" w:eastAsia="Times New Roman" w:hAnsi="Times New Roman"/>
          <w:sz w:val="24"/>
          <w:szCs w:val="24"/>
        </w:rPr>
        <w:t xml:space="preserve">. В д. Извара находится </w:t>
      </w:r>
      <w:r w:rsidR="00632BC9" w:rsidRPr="0054731A">
        <w:rPr>
          <w:rFonts w:ascii="Times New Roman" w:hAnsi="Times New Roman"/>
          <w:sz w:val="24"/>
          <w:szCs w:val="24"/>
        </w:rPr>
        <w:t xml:space="preserve">музей-усадьба Н.К. Рериха, а в д. Домашковицы часовня Святого Великомученика Георгия. </w:t>
      </w:r>
      <w:proofErr w:type="gramStart"/>
      <w:r w:rsidR="00632BC9" w:rsidRPr="0054731A">
        <w:rPr>
          <w:rFonts w:ascii="Times New Roman" w:hAnsi="Times New Roman"/>
          <w:sz w:val="24"/>
          <w:szCs w:val="24"/>
        </w:rPr>
        <w:t>Также в д. Рабитицы установлен памятный знак в память о земляках — участниках Великой Отечественной войны, войны в Республике Афганистан и Республике Чечня, в д. Извара на территории памятника природы Музея-усадьбы Н.К. Рериха расположен поклонный крест на месте массового захоронения советских граждан, погибших в фашистском лагере от болезней, голода и истязаний.</w:t>
      </w:r>
      <w:proofErr w:type="gramEnd"/>
    </w:p>
    <w:p w:rsidR="0054731A" w:rsidRPr="0054731A" w:rsidRDefault="0054731A" w:rsidP="0054731A">
      <w:pPr>
        <w:autoSpaceDE w:val="0"/>
        <w:autoSpaceDN w:val="0"/>
        <w:adjustRightInd w:val="0"/>
        <w:spacing w:line="240" w:lineRule="auto"/>
        <w:ind w:firstLine="709"/>
        <w:jc w:val="both"/>
        <w:rPr>
          <w:rFonts w:ascii="Times New Roman" w:eastAsia="Times New Roman" w:hAnsi="Times New Roman"/>
          <w:sz w:val="24"/>
          <w:szCs w:val="24"/>
          <w:lang w:eastAsia="ru-RU"/>
        </w:rPr>
      </w:pPr>
      <w:r w:rsidRPr="0054731A">
        <w:rPr>
          <w:rFonts w:ascii="Times New Roman" w:eastAsia="Times New Roman" w:hAnsi="Times New Roman"/>
          <w:sz w:val="24"/>
          <w:szCs w:val="24"/>
          <w:lang w:eastAsia="ru-RU"/>
        </w:rPr>
        <w:t xml:space="preserve">В целях развития духовной культуры, консолидации общества, обеспечения целостности культурного пространства, популяризации пропаганды профессионального искусства и народного творчества, творческой деятельности, достижений, необходимы </w:t>
      </w:r>
      <w:r w:rsidRPr="0054731A">
        <w:rPr>
          <w:rFonts w:ascii="Times New Roman" w:eastAsia="Times New Roman" w:hAnsi="Times New Roman"/>
          <w:sz w:val="24"/>
          <w:szCs w:val="24"/>
          <w:lang w:eastAsia="ru-RU"/>
        </w:rPr>
        <w:lastRenderedPageBreak/>
        <w:t>организация и проведение творческих акций, их активное освещение в СМИ на официальном сайте поселения или дома культуры.</w:t>
      </w:r>
    </w:p>
    <w:p w:rsidR="0054731A" w:rsidRPr="0054731A" w:rsidRDefault="0054731A" w:rsidP="0054731A">
      <w:pPr>
        <w:autoSpaceDE w:val="0"/>
        <w:autoSpaceDN w:val="0"/>
        <w:adjustRightInd w:val="0"/>
        <w:spacing w:line="240" w:lineRule="auto"/>
        <w:ind w:firstLine="709"/>
        <w:jc w:val="both"/>
        <w:rPr>
          <w:rFonts w:ascii="Times New Roman" w:eastAsia="Times New Roman" w:hAnsi="Times New Roman"/>
          <w:sz w:val="24"/>
          <w:szCs w:val="24"/>
          <w:lang w:eastAsia="ru-RU"/>
        </w:rPr>
      </w:pPr>
      <w:r w:rsidRPr="0054731A">
        <w:rPr>
          <w:rFonts w:ascii="Times New Roman" w:eastAsia="Times New Roman" w:hAnsi="Times New Roman"/>
          <w:sz w:val="24"/>
          <w:szCs w:val="24"/>
          <w:lang w:eastAsia="ru-RU"/>
        </w:rPr>
        <w:t>В целях повышения эффективности деятельности учреждения культуры, требуется непрерывная работа по повышению квалификации и переподготовке кадров в сфере культуры.</w:t>
      </w:r>
    </w:p>
    <w:p w:rsidR="0054731A" w:rsidRPr="0054731A" w:rsidRDefault="0054731A" w:rsidP="0054731A">
      <w:pPr>
        <w:autoSpaceDE w:val="0"/>
        <w:autoSpaceDN w:val="0"/>
        <w:adjustRightInd w:val="0"/>
        <w:spacing w:line="240" w:lineRule="auto"/>
        <w:ind w:firstLine="709"/>
        <w:jc w:val="both"/>
        <w:rPr>
          <w:rFonts w:ascii="Times New Roman" w:eastAsia="Times New Roman" w:hAnsi="Times New Roman"/>
          <w:sz w:val="24"/>
          <w:szCs w:val="24"/>
          <w:lang w:eastAsia="ru-RU"/>
        </w:rPr>
      </w:pPr>
      <w:r w:rsidRPr="0054731A">
        <w:rPr>
          <w:rFonts w:ascii="Times New Roman" w:eastAsia="Times New Roman" w:hAnsi="Times New Roman"/>
          <w:sz w:val="24"/>
          <w:szCs w:val="24"/>
          <w:lang w:eastAsia="ru-RU"/>
        </w:rPr>
        <w:t>Особого внимания требует работа по воспитанию патриотизма, уважения к истории Ленинградской области и России у подрастающего поколения. Это в свою очередь требует организации работы по проведению культурно-массовых мероприятий, работы с молодежной аудиторией.</w:t>
      </w:r>
    </w:p>
    <w:p w:rsidR="0054731A" w:rsidRPr="0054731A" w:rsidRDefault="0054731A" w:rsidP="0054731A">
      <w:pPr>
        <w:pStyle w:val="ConsPlusNormal"/>
        <w:ind w:firstLine="709"/>
        <w:jc w:val="both"/>
        <w:rPr>
          <w:rFonts w:ascii="Times New Roman" w:hAnsi="Times New Roman" w:cs="Times New Roman"/>
          <w:sz w:val="24"/>
          <w:szCs w:val="24"/>
        </w:rPr>
      </w:pPr>
      <w:r w:rsidRPr="0054731A">
        <w:rPr>
          <w:rFonts w:ascii="Times New Roman" w:hAnsi="Times New Roman" w:cs="Times New Roman"/>
          <w:sz w:val="24"/>
          <w:szCs w:val="24"/>
        </w:rPr>
        <w:t>Реализация программы позволит повысить эффективность деятельности учреждений культуры, оптимизировать и модернизировать деятельность муниципальных учреждений культуры, создать условия, обеспечивающие доступность культурных благ, расширение культурного предложения и реализацию творческого потенциала населения.</w:t>
      </w:r>
    </w:p>
    <w:p w:rsidR="0054731A" w:rsidRPr="0054731A" w:rsidRDefault="0054731A" w:rsidP="0054731A">
      <w:pPr>
        <w:pStyle w:val="ConsPlusNormal"/>
        <w:ind w:firstLine="709"/>
        <w:jc w:val="both"/>
        <w:rPr>
          <w:rFonts w:ascii="Times New Roman" w:hAnsi="Times New Roman" w:cs="Times New Roman"/>
          <w:sz w:val="24"/>
          <w:szCs w:val="24"/>
        </w:rPr>
      </w:pPr>
      <w:r w:rsidRPr="0054731A">
        <w:rPr>
          <w:rFonts w:ascii="Times New Roman" w:hAnsi="Times New Roman" w:cs="Times New Roman"/>
          <w:sz w:val="24"/>
          <w:szCs w:val="24"/>
        </w:rPr>
        <w:t>Развитие физической культуры и спорта является важным фактором укрепления здоровья населения, увеличения продолжительности жизни Обеспечение условий для развития массовой физической культуры и спорта относится к вопросам местного значения поселений.</w:t>
      </w:r>
    </w:p>
    <w:p w:rsidR="0054731A" w:rsidRPr="0054731A" w:rsidRDefault="0054731A" w:rsidP="0054731A">
      <w:pPr>
        <w:spacing w:line="240" w:lineRule="auto"/>
        <w:ind w:firstLine="709"/>
        <w:jc w:val="both"/>
        <w:rPr>
          <w:rFonts w:ascii="Times New Roman" w:eastAsia="Times New Roman" w:hAnsi="Times New Roman"/>
          <w:sz w:val="24"/>
          <w:szCs w:val="24"/>
        </w:rPr>
      </w:pPr>
      <w:r w:rsidRPr="0054731A">
        <w:rPr>
          <w:rFonts w:ascii="Times New Roman" w:eastAsia="Times New Roman" w:hAnsi="Times New Roman"/>
          <w:sz w:val="24"/>
          <w:szCs w:val="24"/>
        </w:rPr>
        <w:t>Развитие физической культуры и спорта является основополагающей задачей для полноценного и всестороннего развития общества. Физическая культура и спорт как составляющая часть здорового образа жизни населения могут выступать как эффективное средство реабилитации и социальной адаптации, а так же как фактор улучшения самочувствия, повышения уровня физической подготовленности, удовлетворения потребности в общении, расширении круга знакомств, самореализации при занятиях спортом.</w:t>
      </w:r>
    </w:p>
    <w:p w:rsidR="00E73004" w:rsidRPr="0054731A" w:rsidRDefault="0054731A" w:rsidP="0054731A">
      <w:pPr>
        <w:spacing w:line="240" w:lineRule="auto"/>
        <w:ind w:firstLine="709"/>
        <w:jc w:val="both"/>
        <w:rPr>
          <w:rFonts w:ascii="Times New Roman" w:hAnsi="Times New Roman"/>
          <w:sz w:val="24"/>
          <w:szCs w:val="24"/>
        </w:rPr>
      </w:pPr>
      <w:r w:rsidRPr="0054731A">
        <w:rPr>
          <w:rFonts w:ascii="Times New Roman" w:hAnsi="Times New Roman"/>
          <w:sz w:val="24"/>
          <w:szCs w:val="24"/>
        </w:rPr>
        <w:t>Несмотря на спортивно-оздоровительную работу, проводимую в сельском поселении, отмечается недостаточная вовлечённость в систематические занятия физической культурой и спортом граждан. В связи, с чем необходимо увеличивать количество проводимых мероприятий среди лиц разных возрастных категорий и создать необходимые для занятий условия.</w:t>
      </w:r>
    </w:p>
    <w:p w:rsidR="0054731A" w:rsidRPr="0054731A" w:rsidRDefault="0054731A" w:rsidP="0054731A">
      <w:pPr>
        <w:pStyle w:val="a6"/>
        <w:spacing w:before="0" w:beforeAutospacing="0" w:after="0" w:afterAutospacing="0"/>
        <w:ind w:firstLine="709"/>
        <w:jc w:val="both"/>
        <w:textAlignment w:val="baseline"/>
      </w:pPr>
      <w:r w:rsidRPr="0054731A">
        <w:t>Реализация молодежной политики на муниципальном уровне — системный процесс, призванный оказывать влияние на молодежь в контексте целого ряда факторов: воспитание, образование, здравоохранение, досуг, занятость и т.д.</w:t>
      </w:r>
    </w:p>
    <w:p w:rsidR="0054731A" w:rsidRPr="0054731A" w:rsidRDefault="0054731A" w:rsidP="0054731A">
      <w:pPr>
        <w:spacing w:line="240" w:lineRule="auto"/>
        <w:ind w:firstLine="709"/>
        <w:jc w:val="both"/>
        <w:rPr>
          <w:rFonts w:ascii="Times New Roman" w:hAnsi="Times New Roman"/>
          <w:sz w:val="24"/>
          <w:szCs w:val="24"/>
        </w:rPr>
      </w:pPr>
      <w:r w:rsidRPr="0054731A">
        <w:rPr>
          <w:rFonts w:ascii="Times New Roman" w:hAnsi="Times New Roman"/>
          <w:sz w:val="24"/>
          <w:szCs w:val="24"/>
        </w:rPr>
        <w:t>Основная цель реализации молодёжной политики на территории поселения - развитие трудового потенциала у молодёжи в интересах поселения, вовлечение молодёжи в социально-экономическую, политическую и общественную жизнь сельского поселения, т.е. увеличение интереса молодежи к инновационной, научной и творческой деятельности, выявление и продвижение талантливой молодежи, поддержка молодых людей, оказавшихся в трудной жизненной ситуации.</w:t>
      </w:r>
    </w:p>
    <w:p w:rsidR="0054731A" w:rsidRPr="0054731A" w:rsidRDefault="0054731A" w:rsidP="0054731A">
      <w:pPr>
        <w:spacing w:line="240" w:lineRule="auto"/>
        <w:ind w:firstLine="709"/>
        <w:jc w:val="both"/>
        <w:rPr>
          <w:rFonts w:ascii="Times New Roman" w:hAnsi="Times New Roman"/>
          <w:sz w:val="24"/>
          <w:szCs w:val="24"/>
        </w:rPr>
      </w:pPr>
      <w:r w:rsidRPr="0054731A">
        <w:rPr>
          <w:rFonts w:ascii="Times New Roman" w:eastAsia="BatangChe" w:hAnsi="Times New Roman"/>
          <w:sz w:val="24"/>
          <w:szCs w:val="24"/>
        </w:rPr>
        <w:t>Муниципальная программа призвана создавать условия, благоприятные для роста социальной активности молодёжи в противовес социальному иждивенчеству отдельных её представителей, сформировать систему поддержки социальной активности молодёжи.</w:t>
      </w:r>
    </w:p>
    <w:p w:rsidR="0054731A" w:rsidRPr="0054731A" w:rsidRDefault="0054731A" w:rsidP="0054731A">
      <w:pPr>
        <w:pStyle w:val="ConsPlusNormal"/>
        <w:ind w:firstLine="709"/>
        <w:jc w:val="both"/>
        <w:rPr>
          <w:rFonts w:ascii="Times New Roman" w:hAnsi="Times New Roman" w:cs="Times New Roman"/>
          <w:sz w:val="24"/>
          <w:szCs w:val="24"/>
        </w:rPr>
      </w:pPr>
      <w:r w:rsidRPr="0054731A">
        <w:rPr>
          <w:rFonts w:ascii="Times New Roman" w:hAnsi="Times New Roman" w:cs="Times New Roman"/>
          <w:sz w:val="24"/>
          <w:szCs w:val="24"/>
        </w:rPr>
        <w:t>Общими усилиями участников процесса, по развитию социальной сферы, должны быть направлены на улучшение качества жизни населения, создание условий, способствующих всестороннему духовному развитию личности, повышению качества человеческого капитала, являющегося основным ресурсом социально-экономического развития в долгосрочной перспективе.</w:t>
      </w:r>
    </w:p>
    <w:p w:rsidR="0054731A" w:rsidRDefault="0054731A" w:rsidP="00E73004">
      <w:pPr>
        <w:spacing w:line="240" w:lineRule="auto"/>
        <w:ind w:firstLine="709"/>
        <w:jc w:val="both"/>
        <w:rPr>
          <w:rFonts w:ascii="Times New Roman" w:hAnsi="Times New Roman"/>
          <w:sz w:val="24"/>
        </w:rPr>
      </w:pPr>
    </w:p>
    <w:p w:rsidR="00EF7BF2" w:rsidRDefault="000C57ED" w:rsidP="004D646B">
      <w:pPr>
        <w:pStyle w:val="a4"/>
        <w:spacing w:line="240" w:lineRule="auto"/>
        <w:ind w:left="0"/>
        <w:jc w:val="center"/>
        <w:rPr>
          <w:rFonts w:ascii="Times New Roman" w:hAnsi="Times New Roman"/>
          <w:b/>
          <w:sz w:val="24"/>
          <w:szCs w:val="24"/>
        </w:rPr>
      </w:pPr>
      <w:r>
        <w:rPr>
          <w:rFonts w:ascii="Times New Roman" w:hAnsi="Times New Roman"/>
          <w:b/>
          <w:sz w:val="24"/>
          <w:szCs w:val="24"/>
          <w:lang w:val="en-US"/>
        </w:rPr>
        <w:t>II</w:t>
      </w:r>
      <w:r w:rsidR="00EF7BF2" w:rsidRPr="00E034A4">
        <w:rPr>
          <w:rFonts w:ascii="Times New Roman" w:hAnsi="Times New Roman"/>
          <w:b/>
          <w:sz w:val="24"/>
          <w:szCs w:val="24"/>
        </w:rPr>
        <w:t xml:space="preserve">. </w:t>
      </w:r>
      <w:r w:rsidR="0054731A">
        <w:rPr>
          <w:rFonts w:ascii="Times New Roman" w:hAnsi="Times New Roman"/>
          <w:b/>
          <w:sz w:val="24"/>
          <w:szCs w:val="24"/>
        </w:rPr>
        <w:t>Приоритеты государственной (муниципальной) политики в сфере реализации программы</w:t>
      </w:r>
    </w:p>
    <w:p w:rsidR="0054731A" w:rsidRDefault="0054731A" w:rsidP="0054731A">
      <w:pPr>
        <w:pStyle w:val="a4"/>
        <w:spacing w:line="240" w:lineRule="auto"/>
        <w:ind w:left="0" w:firstLine="709"/>
        <w:jc w:val="both"/>
        <w:rPr>
          <w:rFonts w:ascii="Times New Roman" w:hAnsi="Times New Roman"/>
          <w:sz w:val="24"/>
          <w:szCs w:val="24"/>
        </w:rPr>
      </w:pPr>
      <w:r w:rsidRPr="0054731A">
        <w:rPr>
          <w:rFonts w:ascii="Times New Roman" w:hAnsi="Times New Roman"/>
          <w:sz w:val="24"/>
          <w:szCs w:val="24"/>
        </w:rPr>
        <w:t>Федеральным законом</w:t>
      </w:r>
      <w:r>
        <w:rPr>
          <w:rFonts w:ascii="Times New Roman" w:hAnsi="Times New Roman"/>
          <w:sz w:val="24"/>
          <w:szCs w:val="24"/>
        </w:rPr>
        <w:t xml:space="preserve"> </w:t>
      </w:r>
      <w:r w:rsidRPr="0054731A">
        <w:rPr>
          <w:rFonts w:ascii="Times New Roman" w:hAnsi="Times New Roman"/>
          <w:sz w:val="24"/>
          <w:szCs w:val="24"/>
        </w:rPr>
        <w:t>от 06.10.2003</w:t>
      </w:r>
      <w:r>
        <w:rPr>
          <w:rFonts w:ascii="Times New Roman" w:hAnsi="Times New Roman"/>
          <w:sz w:val="24"/>
          <w:szCs w:val="24"/>
        </w:rPr>
        <w:t xml:space="preserve"> г.</w:t>
      </w:r>
      <w:r w:rsidRPr="0054731A">
        <w:rPr>
          <w:rFonts w:ascii="Times New Roman" w:hAnsi="Times New Roman"/>
          <w:sz w:val="24"/>
          <w:szCs w:val="24"/>
        </w:rPr>
        <w:t xml:space="preserve"> №131-</w:t>
      </w:r>
      <w:r>
        <w:rPr>
          <w:rFonts w:ascii="Times New Roman" w:hAnsi="Times New Roman"/>
          <w:sz w:val="24"/>
          <w:szCs w:val="24"/>
        </w:rPr>
        <w:t>ФЗ</w:t>
      </w:r>
      <w:r w:rsidRPr="0054731A">
        <w:rPr>
          <w:rFonts w:ascii="Times New Roman" w:hAnsi="Times New Roman"/>
          <w:sz w:val="24"/>
          <w:szCs w:val="24"/>
        </w:rPr>
        <w:t xml:space="preserve"> «Об общих принципах организации местного самоуправления в Российской Федерации» определены вопросы местного значения поселения, решение которых является задачей органов местного </w:t>
      </w:r>
      <w:r w:rsidRPr="0054731A">
        <w:rPr>
          <w:rFonts w:ascii="Times New Roman" w:hAnsi="Times New Roman"/>
          <w:sz w:val="24"/>
          <w:szCs w:val="24"/>
        </w:rPr>
        <w:lastRenderedPageBreak/>
        <w:t>самоуправления. К социальной сфере относятся сферы культуры, спорта и молодежной политики</w:t>
      </w:r>
      <w:r>
        <w:rPr>
          <w:rFonts w:ascii="Times New Roman" w:hAnsi="Times New Roman"/>
          <w:sz w:val="24"/>
          <w:szCs w:val="24"/>
        </w:rPr>
        <w:t>.</w:t>
      </w:r>
    </w:p>
    <w:p w:rsidR="001A382F" w:rsidRDefault="001A382F" w:rsidP="001A382F">
      <w:pPr>
        <w:pStyle w:val="27"/>
        <w:ind w:firstLine="709"/>
        <w:jc w:val="both"/>
        <w:rPr>
          <w:rFonts w:ascii="Times New Roman" w:hAnsi="Times New Roman"/>
          <w:sz w:val="24"/>
          <w:szCs w:val="24"/>
        </w:rPr>
      </w:pPr>
      <w:proofErr w:type="gramStart"/>
      <w:r w:rsidRPr="00973F33">
        <w:rPr>
          <w:rFonts w:ascii="Times New Roman" w:hAnsi="Times New Roman"/>
          <w:sz w:val="24"/>
          <w:szCs w:val="24"/>
        </w:rPr>
        <w:t>Муниципальная программа «</w:t>
      </w:r>
      <w:r w:rsidRPr="001A382F">
        <w:rPr>
          <w:rFonts w:ascii="Times New Roman" w:hAnsi="Times New Roman"/>
          <w:color w:val="000000"/>
          <w:sz w:val="24"/>
          <w:szCs w:val="24"/>
        </w:rPr>
        <w:t>Развитие социальной сферы Рабитицкого  сельского поселения Волосовского муниципального района Ленинградской области</w:t>
      </w:r>
      <w:r w:rsidRPr="00973F33">
        <w:rPr>
          <w:rFonts w:ascii="Times New Roman" w:hAnsi="Times New Roman"/>
          <w:sz w:val="24"/>
          <w:szCs w:val="24"/>
        </w:rPr>
        <w:t xml:space="preserve">» разработана в соответствии с </w:t>
      </w:r>
      <w:r w:rsidRPr="001A382F">
        <w:rPr>
          <w:rFonts w:ascii="Times New Roman" w:hAnsi="Times New Roman"/>
          <w:sz w:val="24"/>
          <w:szCs w:val="24"/>
        </w:rPr>
        <w:t>постановлением главы администрации Рабитицкое сельского поселения от 21.12.2020 г. №231 «Об утверждении порядка разработки, реализации и оценки эффективности муниципальных программ Рабитицкого сельского поселения», постановлением администрации муниципального образования Рабитицкое сельское поселение Волосовского муниципального района Ленинградской области от 24.01.2022 №9 «О внесении изменений в постановление</w:t>
      </w:r>
      <w:proofErr w:type="gramEnd"/>
      <w:r w:rsidRPr="001A382F">
        <w:rPr>
          <w:rFonts w:ascii="Times New Roman" w:hAnsi="Times New Roman"/>
          <w:sz w:val="24"/>
          <w:szCs w:val="24"/>
        </w:rPr>
        <w:t xml:space="preserve"> от 21.12.2020 г. №231 «Об утверждении порядка разработки, реализации и оценки эффективности муниципальных программ Рабитицкого сельского поселения»</w:t>
      </w:r>
      <w:r>
        <w:rPr>
          <w:rFonts w:ascii="Times New Roman" w:hAnsi="Times New Roman"/>
          <w:sz w:val="24"/>
          <w:szCs w:val="24"/>
        </w:rPr>
        <w:t>.</w:t>
      </w:r>
    </w:p>
    <w:p w:rsidR="001A382F" w:rsidRPr="00973F33" w:rsidRDefault="001A382F" w:rsidP="001A382F">
      <w:pPr>
        <w:widowControl w:val="0"/>
        <w:autoSpaceDE w:val="0"/>
        <w:autoSpaceDN w:val="0"/>
        <w:adjustRightInd w:val="0"/>
        <w:spacing w:line="240" w:lineRule="auto"/>
        <w:ind w:firstLine="708"/>
        <w:jc w:val="both"/>
        <w:rPr>
          <w:rFonts w:ascii="Times New Roman" w:hAnsi="Times New Roman"/>
          <w:color w:val="000000"/>
          <w:sz w:val="24"/>
          <w:szCs w:val="24"/>
        </w:rPr>
      </w:pPr>
      <w:r w:rsidRPr="00973F33">
        <w:rPr>
          <w:rFonts w:ascii="Times New Roman" w:hAnsi="Times New Roman"/>
          <w:sz w:val="24"/>
          <w:szCs w:val="24"/>
        </w:rPr>
        <w:t xml:space="preserve">Программа представляет собой нормативно правовой документ, определяющий содержание основных направлений деятельности по реализации на территории </w:t>
      </w:r>
      <w:r>
        <w:rPr>
          <w:rFonts w:ascii="Times New Roman" w:hAnsi="Times New Roman"/>
          <w:sz w:val="24"/>
          <w:szCs w:val="24"/>
        </w:rPr>
        <w:t>Рабитицкого сельского</w:t>
      </w:r>
      <w:r w:rsidRPr="00973F33">
        <w:rPr>
          <w:rFonts w:ascii="Times New Roman" w:hAnsi="Times New Roman"/>
          <w:sz w:val="24"/>
          <w:szCs w:val="24"/>
        </w:rPr>
        <w:t xml:space="preserve"> поселения развития социальной сферы в области культуры, спорта и молодежной политики. </w:t>
      </w:r>
      <w:r w:rsidRPr="00973F33">
        <w:rPr>
          <w:rFonts w:ascii="Times New Roman" w:hAnsi="Times New Roman"/>
          <w:color w:val="000000"/>
          <w:sz w:val="24"/>
          <w:szCs w:val="24"/>
        </w:rPr>
        <w:t>Как показала практика, решение приоритетных задач в данных областях целесообразно осуществлять в рамках целевых программ, что позволяет  сосредоточить ограниченные материальные и финансовые ресурсы  на решении наиболее острых проблем. Анализ ситуации свидетельствует, что культура, спорт и молодежная политика являются инструментами достижения социально-экономических целей, формирует привлекательный имидж муниципального образования, обеспечивает занятость населения, выступают как средство эстетического, нравственно-патриотического воспитания широких слоев населения, пропаганды здорового образа жизни.</w:t>
      </w:r>
    </w:p>
    <w:p w:rsidR="001A382F" w:rsidRPr="00973F33" w:rsidRDefault="001A382F" w:rsidP="001A382F">
      <w:pPr>
        <w:shd w:val="clear" w:color="auto" w:fill="FFFFFF"/>
        <w:spacing w:line="240" w:lineRule="auto"/>
        <w:ind w:firstLine="708"/>
        <w:jc w:val="both"/>
        <w:rPr>
          <w:rFonts w:ascii="Times New Roman" w:hAnsi="Times New Roman"/>
          <w:color w:val="000000"/>
          <w:sz w:val="24"/>
          <w:szCs w:val="24"/>
        </w:rPr>
      </w:pPr>
      <w:r w:rsidRPr="00973F33">
        <w:rPr>
          <w:rFonts w:ascii="Times New Roman" w:hAnsi="Times New Roman"/>
          <w:color w:val="000000"/>
          <w:sz w:val="24"/>
          <w:szCs w:val="24"/>
        </w:rPr>
        <w:t>Программно-целевой метод позволит направить финансовые ресурсы на поддержку приоритетных направлений сохранения и развития культуры, спорта, молодежной политики, обеспечить сохранность и передачу последующим поколениям образцов ценностей через систему фестивалей, конкурсов, выставок, иных просветительских, развивающих проектов, спортивных турниров, состязаний и т.п.</w:t>
      </w:r>
    </w:p>
    <w:p w:rsidR="001A382F" w:rsidRPr="00973F33" w:rsidRDefault="001A382F" w:rsidP="001A382F">
      <w:pPr>
        <w:widowControl w:val="0"/>
        <w:autoSpaceDE w:val="0"/>
        <w:autoSpaceDN w:val="0"/>
        <w:adjustRightInd w:val="0"/>
        <w:spacing w:line="240" w:lineRule="auto"/>
        <w:ind w:firstLine="708"/>
        <w:jc w:val="both"/>
        <w:rPr>
          <w:rFonts w:ascii="Times New Roman" w:hAnsi="Times New Roman"/>
          <w:sz w:val="24"/>
          <w:szCs w:val="24"/>
        </w:rPr>
      </w:pPr>
      <w:r w:rsidRPr="00973F33">
        <w:rPr>
          <w:rFonts w:ascii="Times New Roman" w:hAnsi="Times New Roman"/>
          <w:sz w:val="24"/>
          <w:szCs w:val="24"/>
        </w:rPr>
        <w:t>Основными целями программы являются:</w:t>
      </w:r>
    </w:p>
    <w:p w:rsidR="001A382F" w:rsidRPr="00973F33" w:rsidRDefault="001A382F" w:rsidP="001A382F">
      <w:pPr>
        <w:widowControl w:val="0"/>
        <w:autoSpaceDE w:val="0"/>
        <w:autoSpaceDN w:val="0"/>
        <w:adjustRightInd w:val="0"/>
        <w:spacing w:line="240" w:lineRule="auto"/>
        <w:ind w:firstLine="708"/>
        <w:jc w:val="both"/>
        <w:rPr>
          <w:rFonts w:ascii="Times New Roman" w:hAnsi="Times New Roman"/>
          <w:sz w:val="24"/>
          <w:szCs w:val="24"/>
        </w:rPr>
      </w:pPr>
      <w:r>
        <w:rPr>
          <w:rFonts w:ascii="Times New Roman" w:hAnsi="Times New Roman"/>
          <w:sz w:val="24"/>
          <w:szCs w:val="24"/>
        </w:rPr>
        <w:t xml:space="preserve">- </w:t>
      </w:r>
      <w:r w:rsidRPr="00973F33">
        <w:rPr>
          <w:rFonts w:ascii="Times New Roman" w:hAnsi="Times New Roman"/>
          <w:sz w:val="24"/>
          <w:szCs w:val="24"/>
        </w:rPr>
        <w:t xml:space="preserve">определение стратегии развития культуры </w:t>
      </w:r>
      <w:r>
        <w:rPr>
          <w:rFonts w:ascii="Times New Roman" w:hAnsi="Times New Roman"/>
          <w:sz w:val="24"/>
          <w:szCs w:val="24"/>
        </w:rPr>
        <w:t>Рабитицкого сельского</w:t>
      </w:r>
      <w:r w:rsidRPr="00973F33">
        <w:rPr>
          <w:rFonts w:ascii="Times New Roman" w:hAnsi="Times New Roman"/>
          <w:sz w:val="24"/>
          <w:szCs w:val="24"/>
        </w:rPr>
        <w:t xml:space="preserve"> поселения;</w:t>
      </w:r>
    </w:p>
    <w:p w:rsidR="001A382F" w:rsidRPr="00973F33" w:rsidRDefault="001A382F" w:rsidP="001A382F">
      <w:pPr>
        <w:widowControl w:val="0"/>
        <w:autoSpaceDE w:val="0"/>
        <w:autoSpaceDN w:val="0"/>
        <w:adjustRightInd w:val="0"/>
        <w:spacing w:line="240" w:lineRule="auto"/>
        <w:ind w:firstLine="708"/>
        <w:jc w:val="both"/>
        <w:rPr>
          <w:rFonts w:ascii="Times New Roman" w:hAnsi="Times New Roman"/>
          <w:sz w:val="24"/>
          <w:szCs w:val="24"/>
        </w:rPr>
      </w:pPr>
      <w:r>
        <w:rPr>
          <w:rFonts w:ascii="Times New Roman" w:hAnsi="Times New Roman"/>
          <w:sz w:val="24"/>
          <w:szCs w:val="24"/>
        </w:rPr>
        <w:t xml:space="preserve">- </w:t>
      </w:r>
      <w:r w:rsidRPr="00973F33">
        <w:rPr>
          <w:rFonts w:ascii="Times New Roman" w:hAnsi="Times New Roman"/>
          <w:sz w:val="24"/>
          <w:szCs w:val="24"/>
        </w:rPr>
        <w:t xml:space="preserve">определение стратегии развития физической культуры и спорта </w:t>
      </w:r>
      <w:r>
        <w:rPr>
          <w:rFonts w:ascii="Times New Roman" w:hAnsi="Times New Roman"/>
          <w:sz w:val="24"/>
          <w:szCs w:val="24"/>
        </w:rPr>
        <w:t>Рабитицкого сельского</w:t>
      </w:r>
      <w:r w:rsidRPr="00973F33">
        <w:rPr>
          <w:rFonts w:ascii="Times New Roman" w:hAnsi="Times New Roman"/>
          <w:sz w:val="24"/>
          <w:szCs w:val="24"/>
        </w:rPr>
        <w:t xml:space="preserve"> поселения;</w:t>
      </w:r>
    </w:p>
    <w:p w:rsidR="001A382F" w:rsidRPr="00973F33" w:rsidRDefault="001A382F" w:rsidP="001A382F">
      <w:pPr>
        <w:widowControl w:val="0"/>
        <w:autoSpaceDE w:val="0"/>
        <w:autoSpaceDN w:val="0"/>
        <w:adjustRightInd w:val="0"/>
        <w:spacing w:line="240" w:lineRule="auto"/>
        <w:ind w:firstLine="708"/>
        <w:jc w:val="both"/>
        <w:rPr>
          <w:rFonts w:ascii="Times New Roman" w:hAnsi="Times New Roman"/>
          <w:sz w:val="24"/>
          <w:szCs w:val="24"/>
        </w:rPr>
      </w:pPr>
      <w:r>
        <w:rPr>
          <w:rFonts w:ascii="Times New Roman" w:hAnsi="Times New Roman"/>
          <w:sz w:val="24"/>
          <w:szCs w:val="24"/>
        </w:rPr>
        <w:t xml:space="preserve">- </w:t>
      </w:r>
      <w:r w:rsidRPr="00973F33">
        <w:rPr>
          <w:rFonts w:ascii="Times New Roman" w:hAnsi="Times New Roman"/>
          <w:sz w:val="24"/>
          <w:szCs w:val="24"/>
        </w:rPr>
        <w:t xml:space="preserve">определение стратегии развития молодежной политики </w:t>
      </w:r>
      <w:r>
        <w:rPr>
          <w:rFonts w:ascii="Times New Roman" w:hAnsi="Times New Roman"/>
          <w:sz w:val="24"/>
          <w:szCs w:val="24"/>
        </w:rPr>
        <w:t>Рабитицкого сельского</w:t>
      </w:r>
      <w:r w:rsidRPr="00973F33">
        <w:rPr>
          <w:rFonts w:ascii="Times New Roman" w:hAnsi="Times New Roman"/>
          <w:sz w:val="24"/>
          <w:szCs w:val="24"/>
        </w:rPr>
        <w:t xml:space="preserve"> поселения.</w:t>
      </w:r>
    </w:p>
    <w:p w:rsidR="001A382F" w:rsidRPr="00973F33" w:rsidRDefault="001A382F" w:rsidP="001A382F">
      <w:pPr>
        <w:widowControl w:val="0"/>
        <w:autoSpaceDE w:val="0"/>
        <w:autoSpaceDN w:val="0"/>
        <w:adjustRightInd w:val="0"/>
        <w:spacing w:line="240" w:lineRule="auto"/>
        <w:ind w:firstLine="708"/>
        <w:jc w:val="both"/>
        <w:rPr>
          <w:rFonts w:ascii="Times New Roman" w:hAnsi="Times New Roman"/>
          <w:sz w:val="24"/>
          <w:szCs w:val="24"/>
        </w:rPr>
      </w:pPr>
      <w:r w:rsidRPr="00973F33">
        <w:rPr>
          <w:rFonts w:ascii="Times New Roman" w:hAnsi="Times New Roman"/>
          <w:sz w:val="24"/>
          <w:szCs w:val="24"/>
        </w:rPr>
        <w:t>В совокупности это должно привести к долговременному, экономически эффективному развитию социальной сферы поселения и повышению уровня и качества жизни населения.</w:t>
      </w:r>
    </w:p>
    <w:p w:rsidR="001A382F" w:rsidRDefault="001A382F" w:rsidP="001A382F">
      <w:pPr>
        <w:widowControl w:val="0"/>
        <w:autoSpaceDE w:val="0"/>
        <w:autoSpaceDN w:val="0"/>
        <w:adjustRightInd w:val="0"/>
        <w:spacing w:line="240" w:lineRule="auto"/>
        <w:ind w:firstLine="708"/>
        <w:jc w:val="both"/>
        <w:rPr>
          <w:rFonts w:ascii="Times New Roman" w:hAnsi="Times New Roman"/>
          <w:color w:val="000000"/>
          <w:sz w:val="24"/>
          <w:szCs w:val="24"/>
        </w:rPr>
      </w:pPr>
      <w:r w:rsidRPr="00973F33">
        <w:rPr>
          <w:rFonts w:ascii="Times New Roman" w:hAnsi="Times New Roman"/>
          <w:color w:val="000000"/>
          <w:sz w:val="24"/>
          <w:szCs w:val="24"/>
        </w:rPr>
        <w:t xml:space="preserve">Основными участниками программы являются структурные подразделения </w:t>
      </w:r>
      <w:r w:rsidRPr="00B77362">
        <w:rPr>
          <w:rStyle w:val="10"/>
          <w:rFonts w:eastAsia="Calibri"/>
          <w:b w:val="0"/>
          <w:color w:val="000000"/>
          <w:sz w:val="24"/>
          <w:szCs w:val="24"/>
        </w:rPr>
        <w:t xml:space="preserve">администрации </w:t>
      </w:r>
      <w:r w:rsidRPr="00B77362">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r w:rsidRPr="00973F33">
        <w:rPr>
          <w:rFonts w:ascii="Times New Roman" w:hAnsi="Times New Roman"/>
          <w:color w:val="000000"/>
          <w:sz w:val="24"/>
          <w:szCs w:val="24"/>
        </w:rPr>
        <w:t>, муниципальные учреждения культуры, имеющие материально-техническую базу, и общественные объединения поселения.</w:t>
      </w:r>
      <w:r w:rsidRPr="00973F33">
        <w:rPr>
          <w:rFonts w:ascii="Times New Roman" w:hAnsi="Times New Roman"/>
          <w:sz w:val="24"/>
          <w:szCs w:val="24"/>
        </w:rPr>
        <w:t xml:space="preserve"> </w:t>
      </w:r>
      <w:r w:rsidRPr="00973F33">
        <w:rPr>
          <w:rFonts w:ascii="Times New Roman" w:hAnsi="Times New Roman"/>
          <w:color w:val="000000"/>
          <w:sz w:val="24"/>
          <w:szCs w:val="24"/>
        </w:rPr>
        <w:t>Недостаточная материально-техническая база учреждений культуры не всегда позволяет полноценно выполнять возложенные на них функции, что сказывается на конечном результате их деятельности и в пол</w:t>
      </w:r>
      <w:r>
        <w:rPr>
          <w:rFonts w:ascii="Times New Roman" w:hAnsi="Times New Roman"/>
          <w:color w:val="000000"/>
          <w:sz w:val="24"/>
          <w:szCs w:val="24"/>
        </w:rPr>
        <w:t>ной мере использовать потенциал</w:t>
      </w:r>
      <w:r w:rsidRPr="00973F33">
        <w:rPr>
          <w:rFonts w:ascii="Times New Roman" w:hAnsi="Times New Roman"/>
          <w:color w:val="000000"/>
          <w:sz w:val="24"/>
          <w:szCs w:val="24"/>
        </w:rPr>
        <w:t xml:space="preserve"> в качестве фактора социально-экономического развития.</w:t>
      </w:r>
      <w:r w:rsidRPr="00973F33">
        <w:rPr>
          <w:rFonts w:ascii="Times New Roman" w:hAnsi="Times New Roman"/>
          <w:sz w:val="24"/>
          <w:szCs w:val="24"/>
        </w:rPr>
        <w:t xml:space="preserve"> </w:t>
      </w:r>
      <w:r w:rsidRPr="00973F33">
        <w:rPr>
          <w:rFonts w:ascii="Times New Roman" w:hAnsi="Times New Roman"/>
          <w:color w:val="000000"/>
          <w:sz w:val="24"/>
          <w:szCs w:val="24"/>
        </w:rPr>
        <w:t xml:space="preserve">В условиях современного развития информационных технологий особо остро стоит на сегодняшний день проблема внедрения передовых технологий в работу культурно-досуговых учреждений. Недостаточно решены вопросы повышения квалификации работников. </w:t>
      </w:r>
    </w:p>
    <w:p w:rsidR="001A382F" w:rsidRDefault="001A382F" w:rsidP="001A382F">
      <w:pPr>
        <w:pStyle w:val="27"/>
        <w:ind w:firstLine="709"/>
        <w:jc w:val="both"/>
        <w:rPr>
          <w:rFonts w:ascii="Times New Roman" w:hAnsi="Times New Roman"/>
          <w:sz w:val="24"/>
          <w:szCs w:val="24"/>
        </w:rPr>
      </w:pPr>
    </w:p>
    <w:p w:rsidR="0054731A" w:rsidRPr="0054731A" w:rsidRDefault="0054731A" w:rsidP="0054731A">
      <w:pPr>
        <w:pStyle w:val="a4"/>
        <w:spacing w:line="240" w:lineRule="auto"/>
        <w:ind w:left="0"/>
        <w:jc w:val="both"/>
        <w:rPr>
          <w:rFonts w:ascii="Times New Roman" w:hAnsi="Times New Roman"/>
          <w:sz w:val="24"/>
          <w:szCs w:val="24"/>
        </w:rPr>
      </w:pPr>
    </w:p>
    <w:p w:rsidR="00455D05" w:rsidRDefault="00455D05" w:rsidP="001D0A02">
      <w:pPr>
        <w:tabs>
          <w:tab w:val="num" w:pos="0"/>
        </w:tabs>
        <w:spacing w:line="240" w:lineRule="auto"/>
        <w:jc w:val="both"/>
        <w:rPr>
          <w:rFonts w:ascii="Times New Roman" w:hAnsi="Times New Roman"/>
          <w:sz w:val="24"/>
          <w:szCs w:val="24"/>
        </w:rPr>
        <w:sectPr w:rsidR="00455D05" w:rsidSect="00B102BC">
          <w:pgSz w:w="11906" w:h="16838"/>
          <w:pgMar w:top="1134" w:right="851" w:bottom="1134" w:left="1701" w:header="709" w:footer="709" w:gutter="0"/>
          <w:cols w:space="708"/>
          <w:docGrid w:linePitch="360"/>
        </w:sectPr>
      </w:pPr>
    </w:p>
    <w:p w:rsidR="000C57ED" w:rsidRPr="000C57ED" w:rsidRDefault="000C57ED" w:rsidP="000C57ED">
      <w:pPr>
        <w:jc w:val="center"/>
        <w:rPr>
          <w:rFonts w:ascii="Times New Roman" w:hAnsi="Times New Roman"/>
          <w:b/>
          <w:sz w:val="24"/>
        </w:rPr>
      </w:pPr>
      <w:r w:rsidRPr="000C57ED">
        <w:rPr>
          <w:rFonts w:ascii="Times New Roman" w:hAnsi="Times New Roman"/>
          <w:b/>
          <w:sz w:val="24"/>
          <w:lang w:val="en-US"/>
        </w:rPr>
        <w:lastRenderedPageBreak/>
        <w:t>III</w:t>
      </w:r>
      <w:r w:rsidRPr="000C57ED">
        <w:rPr>
          <w:rFonts w:ascii="Times New Roman" w:hAnsi="Times New Roman"/>
          <w:b/>
          <w:sz w:val="24"/>
        </w:rPr>
        <w:t>. Перечень проектов и комплексов процессных мероприятий муниципальной программы</w:t>
      </w:r>
    </w:p>
    <w:p w:rsidR="000C57ED" w:rsidRPr="000C57ED" w:rsidRDefault="000C57ED" w:rsidP="000C57ED">
      <w:pPr>
        <w:pStyle w:val="ConsPlusNormal"/>
        <w:jc w:val="both"/>
        <w:rPr>
          <w:rFonts w:ascii="Times New Roman" w:hAnsi="Times New Roman" w:cs="Times New Roman"/>
          <w:sz w:val="24"/>
          <w:szCs w:val="26"/>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2695"/>
        <w:gridCol w:w="1560"/>
        <w:gridCol w:w="2693"/>
        <w:gridCol w:w="2551"/>
        <w:gridCol w:w="2693"/>
        <w:gridCol w:w="3118"/>
      </w:tblGrid>
      <w:tr w:rsidR="000C57ED" w:rsidRPr="000C57ED" w:rsidTr="000C57ED">
        <w:trPr>
          <w:trHeight w:val="476"/>
        </w:trPr>
        <w:tc>
          <w:tcPr>
            <w:tcW w:w="708"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w:t>
            </w:r>
          </w:p>
          <w:p w:rsidR="000C57ED" w:rsidRPr="000C57ED" w:rsidRDefault="000C57ED" w:rsidP="00F944A6">
            <w:pPr>
              <w:jc w:val="center"/>
              <w:rPr>
                <w:rFonts w:ascii="Times New Roman" w:hAnsi="Times New Roman"/>
                <w:b/>
              </w:rPr>
            </w:pPr>
            <w:proofErr w:type="spellStart"/>
            <w:proofErr w:type="gramStart"/>
            <w:r w:rsidRPr="000C57ED">
              <w:rPr>
                <w:rFonts w:ascii="Times New Roman" w:hAnsi="Times New Roman"/>
                <w:b/>
              </w:rPr>
              <w:t>п</w:t>
            </w:r>
            <w:proofErr w:type="spellEnd"/>
            <w:proofErr w:type="gramEnd"/>
            <w:r w:rsidRPr="000C57ED">
              <w:rPr>
                <w:rFonts w:ascii="Times New Roman" w:hAnsi="Times New Roman"/>
                <w:b/>
              </w:rPr>
              <w:t>/</w:t>
            </w:r>
            <w:proofErr w:type="spellStart"/>
            <w:r w:rsidRPr="000C57ED">
              <w:rPr>
                <w:rFonts w:ascii="Times New Roman" w:hAnsi="Times New Roman"/>
                <w:b/>
              </w:rPr>
              <w:t>п</w:t>
            </w:r>
            <w:proofErr w:type="spellEnd"/>
          </w:p>
        </w:tc>
        <w:tc>
          <w:tcPr>
            <w:tcW w:w="2695"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Наименование проекта, комплекса процессных мероприятий</w:t>
            </w:r>
          </w:p>
        </w:tc>
        <w:tc>
          <w:tcPr>
            <w:tcW w:w="1560"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Сроки реализации</w:t>
            </w:r>
          </w:p>
        </w:tc>
        <w:tc>
          <w:tcPr>
            <w:tcW w:w="2693"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Цель проекта</w:t>
            </w:r>
          </w:p>
        </w:tc>
        <w:tc>
          <w:tcPr>
            <w:tcW w:w="2551"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 xml:space="preserve">Показатели </w:t>
            </w:r>
          </w:p>
          <w:p w:rsidR="000C57ED" w:rsidRPr="000C57ED" w:rsidRDefault="000C57ED" w:rsidP="00F944A6">
            <w:pPr>
              <w:jc w:val="center"/>
              <w:rPr>
                <w:rFonts w:ascii="Times New Roman" w:hAnsi="Times New Roman"/>
                <w:b/>
              </w:rPr>
            </w:pPr>
            <w:r w:rsidRPr="000C57ED">
              <w:rPr>
                <w:rFonts w:ascii="Times New Roman" w:hAnsi="Times New Roman"/>
                <w:b/>
              </w:rPr>
              <w:t xml:space="preserve">муниципальной </w:t>
            </w:r>
          </w:p>
          <w:p w:rsidR="000C57ED" w:rsidRPr="000C57ED" w:rsidRDefault="000C57ED" w:rsidP="00F944A6">
            <w:pPr>
              <w:jc w:val="center"/>
              <w:rPr>
                <w:rFonts w:ascii="Times New Roman" w:hAnsi="Times New Roman"/>
                <w:b/>
              </w:rPr>
            </w:pPr>
            <w:r w:rsidRPr="000C57ED">
              <w:rPr>
                <w:rFonts w:ascii="Times New Roman" w:hAnsi="Times New Roman"/>
                <w:b/>
              </w:rPr>
              <w:t>программы</w:t>
            </w:r>
          </w:p>
        </w:tc>
        <w:tc>
          <w:tcPr>
            <w:tcW w:w="2693"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 xml:space="preserve">Задачи муниципальной программы </w:t>
            </w:r>
          </w:p>
        </w:tc>
        <w:tc>
          <w:tcPr>
            <w:tcW w:w="3118"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Цели (задачи)</w:t>
            </w:r>
          </w:p>
          <w:p w:rsidR="000C57ED" w:rsidRPr="000C57ED" w:rsidRDefault="000C57ED" w:rsidP="00F944A6">
            <w:pPr>
              <w:jc w:val="center"/>
              <w:rPr>
                <w:rFonts w:ascii="Times New Roman" w:hAnsi="Times New Roman"/>
                <w:b/>
              </w:rPr>
            </w:pPr>
            <w:r w:rsidRPr="000C57ED">
              <w:rPr>
                <w:rFonts w:ascii="Times New Roman" w:hAnsi="Times New Roman"/>
                <w:b/>
              </w:rPr>
              <w:t>плана мероприятий</w:t>
            </w:r>
          </w:p>
          <w:p w:rsidR="000C57ED" w:rsidRPr="000C57ED" w:rsidRDefault="000C57ED" w:rsidP="00F944A6">
            <w:pPr>
              <w:jc w:val="center"/>
              <w:rPr>
                <w:rFonts w:ascii="Times New Roman" w:hAnsi="Times New Roman"/>
                <w:b/>
              </w:rPr>
            </w:pPr>
            <w:r w:rsidRPr="000C57ED">
              <w:rPr>
                <w:rFonts w:ascii="Times New Roman" w:hAnsi="Times New Roman"/>
                <w:b/>
              </w:rPr>
              <w:t>по реализации Стратегии</w:t>
            </w:r>
          </w:p>
        </w:tc>
      </w:tr>
      <w:tr w:rsidR="00866CA2" w:rsidRPr="000C57ED" w:rsidTr="000C57ED">
        <w:trPr>
          <w:trHeight w:val="476"/>
        </w:trPr>
        <w:tc>
          <w:tcPr>
            <w:tcW w:w="708" w:type="dxa"/>
            <w:shd w:val="clear" w:color="auto" w:fill="auto"/>
          </w:tcPr>
          <w:p w:rsidR="00866CA2" w:rsidRPr="000C57ED" w:rsidRDefault="00866CA2" w:rsidP="00F944A6">
            <w:pPr>
              <w:jc w:val="center"/>
              <w:rPr>
                <w:rFonts w:ascii="Times New Roman" w:hAnsi="Times New Roman"/>
                <w:lang w:val="en-US"/>
              </w:rPr>
            </w:pPr>
            <w:r>
              <w:rPr>
                <w:rFonts w:ascii="Times New Roman" w:hAnsi="Times New Roman"/>
                <w:lang w:val="en-US"/>
              </w:rPr>
              <w:t>1</w:t>
            </w:r>
          </w:p>
        </w:tc>
        <w:tc>
          <w:tcPr>
            <w:tcW w:w="2695" w:type="dxa"/>
            <w:shd w:val="clear" w:color="auto" w:fill="auto"/>
          </w:tcPr>
          <w:p w:rsidR="00866CA2" w:rsidRPr="000C57ED" w:rsidRDefault="00866CA2" w:rsidP="00F944A6">
            <w:pPr>
              <w:jc w:val="center"/>
              <w:rPr>
                <w:rFonts w:ascii="Times New Roman" w:hAnsi="Times New Roman"/>
              </w:rPr>
            </w:pPr>
            <w:r w:rsidRPr="000C57ED">
              <w:rPr>
                <w:rFonts w:ascii="Times New Roman" w:hAnsi="Times New Roman"/>
              </w:rPr>
              <w:t>Комплекс процессных мероприятий «Обеспечение деятельности муниципальных учреждений»</w:t>
            </w:r>
          </w:p>
        </w:tc>
        <w:tc>
          <w:tcPr>
            <w:tcW w:w="1560" w:type="dxa"/>
            <w:shd w:val="clear" w:color="auto" w:fill="auto"/>
          </w:tcPr>
          <w:p w:rsidR="00866CA2" w:rsidRPr="000C57ED" w:rsidRDefault="00866CA2" w:rsidP="000C57ED">
            <w:pPr>
              <w:jc w:val="center"/>
              <w:rPr>
                <w:rFonts w:ascii="Times New Roman" w:hAnsi="Times New Roman"/>
              </w:rPr>
            </w:pPr>
            <w:r w:rsidRPr="000C57ED">
              <w:rPr>
                <w:rFonts w:ascii="Times New Roman" w:hAnsi="Times New Roman"/>
              </w:rPr>
              <w:t>2021-2024 гг.</w:t>
            </w:r>
          </w:p>
        </w:tc>
        <w:tc>
          <w:tcPr>
            <w:tcW w:w="2693" w:type="dxa"/>
            <w:vMerge w:val="restart"/>
            <w:shd w:val="clear" w:color="auto" w:fill="auto"/>
          </w:tcPr>
          <w:p w:rsidR="00866CA2" w:rsidRPr="00B91AFF" w:rsidRDefault="00866CA2" w:rsidP="00B91AFF">
            <w:pPr>
              <w:jc w:val="center"/>
              <w:rPr>
                <w:rFonts w:ascii="Times New Roman" w:hAnsi="Times New Roman"/>
              </w:rPr>
            </w:pPr>
            <w:r w:rsidRPr="00B91AFF">
              <w:rPr>
                <w:rFonts w:ascii="Times New Roman" w:hAnsi="Times New Roman"/>
              </w:rPr>
              <w:t>- создание благоприятных условий для сохранения и развития культуры, народного творчества;</w:t>
            </w:r>
          </w:p>
          <w:p w:rsidR="00866CA2" w:rsidRPr="00B91AFF" w:rsidRDefault="00866CA2" w:rsidP="00B91AFF">
            <w:pPr>
              <w:jc w:val="center"/>
              <w:rPr>
                <w:rFonts w:ascii="Times New Roman" w:hAnsi="Times New Roman"/>
              </w:rPr>
            </w:pPr>
            <w:r w:rsidRPr="00B91AFF">
              <w:rPr>
                <w:rFonts w:ascii="Times New Roman" w:hAnsi="Times New Roman"/>
              </w:rPr>
              <w:t>- обеспечение прав граждан на доступ к культурным ценностям;</w:t>
            </w:r>
          </w:p>
          <w:p w:rsidR="00866CA2" w:rsidRPr="00B91AFF" w:rsidRDefault="00866CA2" w:rsidP="00B91AFF">
            <w:pPr>
              <w:jc w:val="center"/>
              <w:rPr>
                <w:rFonts w:ascii="Times New Roman" w:hAnsi="Times New Roman"/>
              </w:rPr>
            </w:pPr>
            <w:r w:rsidRPr="00B91AFF">
              <w:rPr>
                <w:rFonts w:ascii="Times New Roman" w:hAnsi="Times New Roman"/>
              </w:rPr>
              <w:t>- сохранение и развитие муниципальных учреждений культуры поселения;</w:t>
            </w:r>
          </w:p>
          <w:p w:rsidR="00866CA2" w:rsidRPr="00B91AFF" w:rsidRDefault="00866CA2" w:rsidP="00B91AFF">
            <w:pPr>
              <w:jc w:val="center"/>
              <w:rPr>
                <w:rFonts w:ascii="Times New Roman" w:hAnsi="Times New Roman"/>
              </w:rPr>
            </w:pPr>
            <w:r w:rsidRPr="00B91AFF">
              <w:rPr>
                <w:rFonts w:ascii="Times New Roman" w:hAnsi="Times New Roman"/>
              </w:rPr>
              <w:t>- развитие библиотечного обслуживания населения на территории поселения;</w:t>
            </w:r>
          </w:p>
          <w:p w:rsidR="00866CA2" w:rsidRPr="00B91AFF" w:rsidRDefault="00866CA2" w:rsidP="00B91AFF">
            <w:pPr>
              <w:jc w:val="center"/>
              <w:rPr>
                <w:rFonts w:ascii="Times New Roman" w:hAnsi="Times New Roman"/>
              </w:rPr>
            </w:pPr>
            <w:r w:rsidRPr="00B91AFF">
              <w:rPr>
                <w:rFonts w:ascii="Times New Roman" w:hAnsi="Times New Roman"/>
              </w:rPr>
              <w:t>- обеспечение свободы творчества и прав граждан на участие в культурной жизни на территории поселения;</w:t>
            </w:r>
          </w:p>
          <w:p w:rsidR="00866CA2" w:rsidRPr="000C57ED" w:rsidRDefault="00866CA2" w:rsidP="00B91AFF">
            <w:pPr>
              <w:jc w:val="center"/>
              <w:rPr>
                <w:rFonts w:ascii="Times New Roman" w:hAnsi="Times New Roman"/>
              </w:rPr>
            </w:pPr>
            <w:r w:rsidRPr="00B91AFF">
              <w:rPr>
                <w:rFonts w:ascii="Times New Roman" w:hAnsi="Times New Roman"/>
              </w:rPr>
              <w:t>- сохранение историко-культурного наследия на территории поселения</w:t>
            </w:r>
          </w:p>
        </w:tc>
        <w:tc>
          <w:tcPr>
            <w:tcW w:w="2551" w:type="dxa"/>
            <w:vMerge w:val="restart"/>
            <w:shd w:val="clear" w:color="auto" w:fill="auto"/>
          </w:tcPr>
          <w:p w:rsidR="00866CA2" w:rsidRDefault="00866CA2" w:rsidP="00B91AFF">
            <w:pPr>
              <w:jc w:val="center"/>
              <w:rPr>
                <w:rFonts w:ascii="Times New Roman" w:hAnsi="Times New Roman"/>
              </w:rPr>
            </w:pPr>
            <w:r>
              <w:rPr>
                <w:rFonts w:ascii="Times New Roman" w:hAnsi="Times New Roman"/>
              </w:rPr>
              <w:t>- ко</w:t>
            </w:r>
            <w:r w:rsidRPr="00794239">
              <w:rPr>
                <w:rFonts w:ascii="Times New Roman" w:hAnsi="Times New Roman"/>
              </w:rPr>
              <w:t>личество проведенных культурно-досуговых мероприятий</w:t>
            </w:r>
            <w:r>
              <w:rPr>
                <w:rFonts w:ascii="Times New Roman" w:hAnsi="Times New Roman"/>
              </w:rPr>
              <w:t>, ед.;</w:t>
            </w:r>
          </w:p>
          <w:p w:rsidR="00866CA2" w:rsidRDefault="00866CA2" w:rsidP="00B91AFF">
            <w:pPr>
              <w:jc w:val="center"/>
              <w:rPr>
                <w:rFonts w:ascii="Times New Roman" w:hAnsi="Times New Roman"/>
              </w:rPr>
            </w:pPr>
            <w:r w:rsidRPr="00B91AFF">
              <w:rPr>
                <w:rFonts w:ascii="Times New Roman" w:hAnsi="Times New Roman"/>
              </w:rPr>
              <w:t>- увеличение количества посещений культурно-массовых мероприятий</w:t>
            </w:r>
            <w:proofErr w:type="gramStart"/>
            <w:r w:rsidRPr="00B91AFF">
              <w:rPr>
                <w:rFonts w:ascii="Times New Roman" w:hAnsi="Times New Roman"/>
              </w:rPr>
              <w:t>, %;</w:t>
            </w:r>
            <w:proofErr w:type="gramEnd"/>
          </w:p>
          <w:p w:rsidR="00866CA2" w:rsidRPr="00B91AFF" w:rsidRDefault="00866CA2" w:rsidP="00B91AFF">
            <w:pPr>
              <w:jc w:val="center"/>
              <w:rPr>
                <w:rFonts w:ascii="Times New Roman" w:hAnsi="Times New Roman"/>
              </w:rPr>
            </w:pPr>
            <w:r>
              <w:rPr>
                <w:rFonts w:ascii="Times New Roman" w:hAnsi="Times New Roman"/>
              </w:rPr>
              <w:t>- к</w:t>
            </w:r>
            <w:r w:rsidRPr="00794239">
              <w:rPr>
                <w:rFonts w:ascii="Times New Roman" w:hAnsi="Times New Roman"/>
              </w:rPr>
              <w:t>оличество экземпляров новых поступлений в библиотечные фонды библиотек, ед</w:t>
            </w:r>
            <w:r>
              <w:rPr>
                <w:rFonts w:ascii="Times New Roman" w:hAnsi="Times New Roman"/>
              </w:rPr>
              <w:t>.;</w:t>
            </w:r>
          </w:p>
          <w:p w:rsidR="00866CA2" w:rsidRDefault="00866CA2" w:rsidP="00B91AFF">
            <w:pPr>
              <w:jc w:val="center"/>
              <w:rPr>
                <w:rFonts w:ascii="Times New Roman" w:hAnsi="Times New Roman"/>
              </w:rPr>
            </w:pPr>
            <w:r w:rsidRPr="00B91AFF">
              <w:rPr>
                <w:rFonts w:ascii="Times New Roman" w:hAnsi="Times New Roman"/>
              </w:rPr>
              <w:t>- увеличение количества посещений библиотеки</w:t>
            </w:r>
            <w:proofErr w:type="gramStart"/>
            <w:r w:rsidRPr="00B91AFF">
              <w:rPr>
                <w:rFonts w:ascii="Times New Roman" w:hAnsi="Times New Roman"/>
              </w:rPr>
              <w:t>, %;</w:t>
            </w:r>
            <w:proofErr w:type="gramEnd"/>
          </w:p>
          <w:p w:rsidR="00866CA2" w:rsidRPr="00B91AFF" w:rsidRDefault="00866CA2" w:rsidP="00B91AFF">
            <w:pPr>
              <w:jc w:val="center"/>
              <w:rPr>
                <w:rFonts w:ascii="Times New Roman" w:hAnsi="Times New Roman"/>
              </w:rPr>
            </w:pPr>
            <w:r w:rsidRPr="00B91AFF">
              <w:rPr>
                <w:rFonts w:ascii="Times New Roman" w:hAnsi="Times New Roman"/>
              </w:rPr>
              <w:t>- доля учреждений культуры, имеющих сайт в сети «Интернет</w:t>
            </w:r>
            <w:proofErr w:type="gramStart"/>
            <w:r w:rsidRPr="00B91AFF">
              <w:rPr>
                <w:rFonts w:ascii="Times New Roman" w:hAnsi="Times New Roman"/>
              </w:rPr>
              <w:t>», %;</w:t>
            </w:r>
            <w:proofErr w:type="gramEnd"/>
          </w:p>
          <w:p w:rsidR="00866CA2" w:rsidRDefault="00866CA2" w:rsidP="00794239">
            <w:pPr>
              <w:jc w:val="center"/>
              <w:rPr>
                <w:rFonts w:ascii="Times New Roman" w:hAnsi="Times New Roman"/>
              </w:rPr>
            </w:pPr>
            <w:r w:rsidRPr="00B91AFF">
              <w:rPr>
                <w:rFonts w:ascii="Times New Roman" w:hAnsi="Times New Roman"/>
              </w:rPr>
              <w:t>- проведение капитального ремонта зданий учреждений культуры, тыс. руб.</w:t>
            </w:r>
            <w:r>
              <w:rPr>
                <w:rFonts w:ascii="Times New Roman" w:hAnsi="Times New Roman"/>
              </w:rPr>
              <w:t>;</w:t>
            </w:r>
          </w:p>
          <w:p w:rsidR="00866CA2" w:rsidRPr="000C57ED" w:rsidRDefault="00866CA2" w:rsidP="00794239">
            <w:pPr>
              <w:jc w:val="center"/>
              <w:rPr>
                <w:rFonts w:ascii="Times New Roman" w:hAnsi="Times New Roman"/>
              </w:rPr>
            </w:pPr>
            <w:r>
              <w:rPr>
                <w:rFonts w:ascii="Times New Roman" w:hAnsi="Times New Roman"/>
              </w:rPr>
              <w:t xml:space="preserve">- приобретение </w:t>
            </w:r>
            <w:r w:rsidRPr="00866CA2">
              <w:rPr>
                <w:rFonts w:ascii="Times New Roman" w:hAnsi="Times New Roman"/>
              </w:rPr>
              <w:t>материально</w:t>
            </w:r>
            <w:r>
              <w:rPr>
                <w:rFonts w:ascii="Times New Roman" w:hAnsi="Times New Roman"/>
              </w:rPr>
              <w:t>–</w:t>
            </w:r>
            <w:r w:rsidRPr="00866CA2">
              <w:rPr>
                <w:rFonts w:ascii="Times New Roman" w:hAnsi="Times New Roman"/>
              </w:rPr>
              <w:t>технической базы</w:t>
            </w:r>
            <w:r>
              <w:rPr>
                <w:rFonts w:ascii="Times New Roman" w:hAnsi="Times New Roman"/>
              </w:rPr>
              <w:t>, тыс. руб.</w:t>
            </w:r>
          </w:p>
        </w:tc>
        <w:tc>
          <w:tcPr>
            <w:tcW w:w="2693" w:type="dxa"/>
            <w:vMerge w:val="restart"/>
            <w:shd w:val="clear" w:color="auto" w:fill="auto"/>
          </w:tcPr>
          <w:p w:rsidR="00866CA2" w:rsidRPr="00866CA2" w:rsidRDefault="00866CA2" w:rsidP="00866CA2">
            <w:pPr>
              <w:jc w:val="center"/>
              <w:rPr>
                <w:rFonts w:ascii="Times New Roman" w:hAnsi="Times New Roman"/>
              </w:rPr>
            </w:pPr>
            <w:r w:rsidRPr="00866CA2">
              <w:rPr>
                <w:rFonts w:ascii="Times New Roman" w:hAnsi="Times New Roman"/>
              </w:rPr>
              <w:t xml:space="preserve">- создание условий для самореализации и духовно–нравственного развития населения; </w:t>
            </w:r>
          </w:p>
          <w:p w:rsidR="00866CA2" w:rsidRPr="00866CA2" w:rsidRDefault="00866CA2" w:rsidP="00866CA2">
            <w:pPr>
              <w:jc w:val="center"/>
              <w:rPr>
                <w:rFonts w:ascii="Times New Roman" w:hAnsi="Times New Roman"/>
              </w:rPr>
            </w:pPr>
            <w:r w:rsidRPr="00866CA2">
              <w:rPr>
                <w:rFonts w:ascii="Times New Roman" w:hAnsi="Times New Roman"/>
              </w:rPr>
              <w:t xml:space="preserve">- создание условий для организации досуга и обеспечения жителей поселения услугами учреждений культуры;  </w:t>
            </w:r>
          </w:p>
          <w:p w:rsidR="00866CA2" w:rsidRPr="00866CA2" w:rsidRDefault="00866CA2" w:rsidP="00866CA2">
            <w:pPr>
              <w:jc w:val="center"/>
              <w:rPr>
                <w:rFonts w:ascii="Times New Roman" w:hAnsi="Times New Roman"/>
              </w:rPr>
            </w:pPr>
            <w:r w:rsidRPr="00866CA2">
              <w:rPr>
                <w:rFonts w:ascii="Times New Roman" w:hAnsi="Times New Roman"/>
              </w:rPr>
              <w:t>- поддержка и содействие в работе действующих творческих объединений и создание новых;</w:t>
            </w:r>
          </w:p>
          <w:p w:rsidR="00866CA2" w:rsidRPr="00866CA2" w:rsidRDefault="00866CA2" w:rsidP="00866CA2">
            <w:pPr>
              <w:jc w:val="center"/>
              <w:rPr>
                <w:rFonts w:ascii="Times New Roman" w:hAnsi="Times New Roman"/>
              </w:rPr>
            </w:pPr>
            <w:r>
              <w:rPr>
                <w:rFonts w:ascii="Times New Roman" w:hAnsi="Times New Roman"/>
              </w:rPr>
              <w:t xml:space="preserve">- улучшение  качества культурно-массовых </w:t>
            </w:r>
            <w:r w:rsidRPr="00866CA2">
              <w:rPr>
                <w:rFonts w:ascii="Times New Roman" w:hAnsi="Times New Roman"/>
              </w:rPr>
              <w:t>мероприятий, проводимых на территории поселения;</w:t>
            </w:r>
          </w:p>
          <w:p w:rsidR="00866CA2" w:rsidRPr="00866CA2" w:rsidRDefault="00866CA2" w:rsidP="00866CA2">
            <w:pPr>
              <w:jc w:val="center"/>
              <w:rPr>
                <w:rFonts w:ascii="Times New Roman" w:hAnsi="Times New Roman"/>
              </w:rPr>
            </w:pPr>
            <w:r w:rsidRPr="00866CA2">
              <w:rPr>
                <w:rFonts w:ascii="Times New Roman" w:hAnsi="Times New Roman"/>
              </w:rPr>
              <w:t>- повышение посещаемости культурно-массовых мероприятий за счет улучшения их качества;</w:t>
            </w:r>
          </w:p>
          <w:p w:rsidR="00866CA2" w:rsidRPr="00866CA2" w:rsidRDefault="00866CA2" w:rsidP="00866CA2">
            <w:pPr>
              <w:jc w:val="center"/>
              <w:rPr>
                <w:rFonts w:ascii="Times New Roman" w:hAnsi="Times New Roman"/>
              </w:rPr>
            </w:pPr>
            <w:r w:rsidRPr="00866CA2">
              <w:rPr>
                <w:rFonts w:ascii="Times New Roman" w:hAnsi="Times New Roman"/>
              </w:rPr>
              <w:t>- обеспечение эффективности работы муниципальных учреждений культуры за счет совершенствования форм работы и внедрения современных технологий;</w:t>
            </w:r>
          </w:p>
          <w:p w:rsidR="00866CA2" w:rsidRPr="00866CA2" w:rsidRDefault="00866CA2" w:rsidP="00866CA2">
            <w:pPr>
              <w:jc w:val="center"/>
              <w:rPr>
                <w:rFonts w:ascii="Times New Roman" w:hAnsi="Times New Roman"/>
              </w:rPr>
            </w:pPr>
            <w:r w:rsidRPr="00866CA2">
              <w:rPr>
                <w:rFonts w:ascii="Times New Roman" w:hAnsi="Times New Roman"/>
              </w:rPr>
              <w:t xml:space="preserve">- организация библиотечного обслуживания путем </w:t>
            </w:r>
            <w:r w:rsidRPr="00866CA2">
              <w:rPr>
                <w:rFonts w:ascii="Times New Roman" w:hAnsi="Times New Roman"/>
              </w:rPr>
              <w:lastRenderedPageBreak/>
              <w:t>введения новых информационных технологий, повышения уровня комфортнос</w:t>
            </w:r>
            <w:r>
              <w:rPr>
                <w:rFonts w:ascii="Times New Roman" w:hAnsi="Times New Roman"/>
              </w:rPr>
              <w:t>ти библиотечного обслуживания;</w:t>
            </w:r>
          </w:p>
          <w:p w:rsidR="00866CA2" w:rsidRPr="00866CA2" w:rsidRDefault="00866CA2" w:rsidP="00866CA2">
            <w:pPr>
              <w:jc w:val="center"/>
              <w:rPr>
                <w:rFonts w:ascii="Times New Roman" w:hAnsi="Times New Roman"/>
              </w:rPr>
            </w:pPr>
            <w:r w:rsidRPr="00866CA2">
              <w:rPr>
                <w:rFonts w:ascii="Times New Roman" w:hAnsi="Times New Roman"/>
              </w:rPr>
              <w:t>- улучшение материально</w:t>
            </w:r>
            <w:r>
              <w:rPr>
                <w:rFonts w:ascii="Times New Roman" w:hAnsi="Times New Roman"/>
              </w:rPr>
              <w:t>–</w:t>
            </w:r>
            <w:r w:rsidRPr="00866CA2">
              <w:rPr>
                <w:rFonts w:ascii="Times New Roman" w:hAnsi="Times New Roman"/>
              </w:rPr>
              <w:t>технической базы муниципальных учреждений культуры на территории поселения;</w:t>
            </w:r>
          </w:p>
          <w:p w:rsidR="00866CA2" w:rsidRPr="00866CA2" w:rsidRDefault="00866CA2" w:rsidP="00866CA2">
            <w:pPr>
              <w:jc w:val="center"/>
              <w:rPr>
                <w:rFonts w:ascii="Times New Roman" w:hAnsi="Times New Roman"/>
              </w:rPr>
            </w:pPr>
            <w:r w:rsidRPr="00866CA2">
              <w:rPr>
                <w:rFonts w:ascii="Times New Roman" w:hAnsi="Times New Roman"/>
              </w:rPr>
              <w:t>- организация обучения, повышения квалификации, подготовка кадров для работы в муниципальных учреждениях культуры;</w:t>
            </w:r>
          </w:p>
          <w:p w:rsidR="00866CA2" w:rsidRPr="000C57ED" w:rsidRDefault="00866CA2" w:rsidP="00866CA2">
            <w:pPr>
              <w:jc w:val="center"/>
              <w:rPr>
                <w:rFonts w:ascii="Times New Roman" w:hAnsi="Times New Roman"/>
              </w:rPr>
            </w:pPr>
            <w:r w:rsidRPr="00866CA2">
              <w:rPr>
                <w:rFonts w:ascii="Times New Roman" w:hAnsi="Times New Roman"/>
              </w:rPr>
              <w:t>- проведение ремонта объектов учреждений культуры</w:t>
            </w:r>
          </w:p>
        </w:tc>
        <w:tc>
          <w:tcPr>
            <w:tcW w:w="3118" w:type="dxa"/>
            <w:vMerge w:val="restart"/>
            <w:shd w:val="clear" w:color="auto" w:fill="auto"/>
          </w:tcPr>
          <w:p w:rsidR="00866CA2" w:rsidRPr="00866CA2" w:rsidRDefault="00866CA2" w:rsidP="00866CA2">
            <w:pPr>
              <w:jc w:val="center"/>
              <w:rPr>
                <w:rFonts w:ascii="Times New Roman" w:hAnsi="Times New Roman"/>
              </w:rPr>
            </w:pPr>
            <w:r>
              <w:rPr>
                <w:rFonts w:ascii="Times New Roman" w:hAnsi="Times New Roman"/>
              </w:rPr>
              <w:lastRenderedPageBreak/>
              <w:t>- с</w:t>
            </w:r>
            <w:r w:rsidRPr="00866CA2">
              <w:rPr>
                <w:rFonts w:ascii="Times New Roman" w:hAnsi="Times New Roman"/>
              </w:rPr>
              <w:t>оздание условий для организации досуга и обеспечения жителей поселения услугами организаций культуры;</w:t>
            </w:r>
          </w:p>
          <w:p w:rsidR="00866CA2" w:rsidRPr="00866CA2" w:rsidRDefault="00866CA2" w:rsidP="00866CA2">
            <w:pPr>
              <w:jc w:val="center"/>
              <w:rPr>
                <w:rFonts w:ascii="Times New Roman" w:hAnsi="Times New Roman"/>
              </w:rPr>
            </w:pPr>
            <w:r>
              <w:rPr>
                <w:rFonts w:ascii="Times New Roman" w:hAnsi="Times New Roman"/>
              </w:rPr>
              <w:t xml:space="preserve">- </w:t>
            </w:r>
            <w:r w:rsidRPr="00866CA2">
              <w:rPr>
                <w:rFonts w:ascii="Times New Roman" w:hAnsi="Times New Roman"/>
              </w:rPr>
              <w:t>организация библиотечного обслуживания населения, комплектование и обеспечение сохранности библиотечных фондов библиотек поселения;</w:t>
            </w:r>
          </w:p>
          <w:p w:rsidR="00866CA2" w:rsidRPr="00866CA2" w:rsidRDefault="00866CA2" w:rsidP="00866CA2">
            <w:pPr>
              <w:jc w:val="center"/>
              <w:rPr>
                <w:rFonts w:ascii="Times New Roman" w:hAnsi="Times New Roman"/>
              </w:rPr>
            </w:pPr>
            <w:r>
              <w:rPr>
                <w:rFonts w:ascii="Times New Roman" w:hAnsi="Times New Roman"/>
              </w:rPr>
              <w:t xml:space="preserve">- </w:t>
            </w:r>
            <w:r w:rsidRPr="00866CA2">
              <w:rPr>
                <w:rFonts w:ascii="Times New Roman" w:hAnsi="Times New Roman"/>
              </w:rPr>
              <w:t xml:space="preserve">сохранение, использование и популяризация объектов культурного наследия (памятников истории и культуры), находящихся </w:t>
            </w:r>
            <w:r>
              <w:rPr>
                <w:rFonts w:ascii="Times New Roman" w:hAnsi="Times New Roman"/>
              </w:rPr>
              <w:t>на территории  поселения</w:t>
            </w:r>
            <w:r w:rsidRPr="00866CA2">
              <w:rPr>
                <w:rFonts w:ascii="Times New Roman" w:hAnsi="Times New Roman"/>
              </w:rPr>
              <w:t>;</w:t>
            </w:r>
          </w:p>
          <w:p w:rsidR="00866CA2" w:rsidRPr="000C57ED" w:rsidRDefault="00866CA2" w:rsidP="00866CA2">
            <w:pPr>
              <w:jc w:val="center"/>
              <w:rPr>
                <w:rFonts w:ascii="Times New Roman" w:hAnsi="Times New Roman"/>
              </w:rPr>
            </w:pPr>
            <w:r>
              <w:rPr>
                <w:rFonts w:ascii="Times New Roman" w:hAnsi="Times New Roman"/>
              </w:rPr>
              <w:t xml:space="preserve">- </w:t>
            </w:r>
            <w:r w:rsidRPr="00866CA2">
              <w:rPr>
                <w:rFonts w:ascii="Times New Roman" w:hAnsi="Times New Roman"/>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tc>
      </w:tr>
      <w:tr w:rsidR="00866CA2" w:rsidRPr="000C57ED" w:rsidTr="000C57ED">
        <w:trPr>
          <w:trHeight w:val="476"/>
        </w:trPr>
        <w:tc>
          <w:tcPr>
            <w:tcW w:w="708" w:type="dxa"/>
            <w:shd w:val="clear" w:color="auto" w:fill="auto"/>
          </w:tcPr>
          <w:p w:rsidR="00866CA2" w:rsidRPr="000C57ED" w:rsidRDefault="00866CA2" w:rsidP="00F944A6">
            <w:pPr>
              <w:jc w:val="center"/>
              <w:rPr>
                <w:rFonts w:ascii="Times New Roman" w:hAnsi="Times New Roman"/>
              </w:rPr>
            </w:pPr>
            <w:r>
              <w:rPr>
                <w:rFonts w:ascii="Times New Roman" w:hAnsi="Times New Roman"/>
              </w:rPr>
              <w:t>2</w:t>
            </w:r>
          </w:p>
        </w:tc>
        <w:tc>
          <w:tcPr>
            <w:tcW w:w="2695" w:type="dxa"/>
            <w:shd w:val="clear" w:color="auto" w:fill="auto"/>
          </w:tcPr>
          <w:p w:rsidR="00866CA2" w:rsidRPr="000C57ED" w:rsidRDefault="00866CA2" w:rsidP="00F944A6">
            <w:pPr>
              <w:jc w:val="center"/>
              <w:rPr>
                <w:rFonts w:ascii="Times New Roman" w:hAnsi="Times New Roman"/>
              </w:rPr>
            </w:pPr>
            <w:r w:rsidRPr="000C57ED">
              <w:rPr>
                <w:rFonts w:ascii="Times New Roman" w:hAnsi="Times New Roman"/>
              </w:rPr>
              <w:t>Комплекс процессных мероприятий «Проведение мероприятий культурно-досугового направления»</w:t>
            </w:r>
          </w:p>
        </w:tc>
        <w:tc>
          <w:tcPr>
            <w:tcW w:w="1560" w:type="dxa"/>
            <w:shd w:val="clear" w:color="auto" w:fill="auto"/>
          </w:tcPr>
          <w:p w:rsidR="00866CA2" w:rsidRPr="000C57ED" w:rsidRDefault="00866CA2" w:rsidP="000C57ED">
            <w:pPr>
              <w:jc w:val="center"/>
              <w:rPr>
                <w:rFonts w:ascii="Times New Roman" w:hAnsi="Times New Roman"/>
              </w:rPr>
            </w:pPr>
            <w:r w:rsidRPr="000C57ED">
              <w:rPr>
                <w:rFonts w:ascii="Times New Roman" w:hAnsi="Times New Roman"/>
              </w:rPr>
              <w:t>2021-2024 гг.</w:t>
            </w:r>
          </w:p>
        </w:tc>
        <w:tc>
          <w:tcPr>
            <w:tcW w:w="2693" w:type="dxa"/>
            <w:vMerge/>
            <w:shd w:val="clear" w:color="auto" w:fill="auto"/>
          </w:tcPr>
          <w:p w:rsidR="00866CA2" w:rsidRPr="000C57ED" w:rsidRDefault="00866CA2" w:rsidP="00B91AFF">
            <w:pPr>
              <w:jc w:val="center"/>
              <w:rPr>
                <w:rFonts w:ascii="Times New Roman" w:hAnsi="Times New Roman"/>
              </w:rPr>
            </w:pPr>
          </w:p>
        </w:tc>
        <w:tc>
          <w:tcPr>
            <w:tcW w:w="2551" w:type="dxa"/>
            <w:vMerge/>
            <w:shd w:val="clear" w:color="auto" w:fill="auto"/>
          </w:tcPr>
          <w:p w:rsidR="00866CA2" w:rsidRPr="000C57ED" w:rsidRDefault="00866CA2" w:rsidP="00794239">
            <w:pPr>
              <w:jc w:val="center"/>
              <w:rPr>
                <w:rFonts w:ascii="Times New Roman" w:hAnsi="Times New Roman"/>
              </w:rPr>
            </w:pPr>
          </w:p>
        </w:tc>
        <w:tc>
          <w:tcPr>
            <w:tcW w:w="2693" w:type="dxa"/>
            <w:vMerge/>
            <w:shd w:val="clear" w:color="auto" w:fill="auto"/>
          </w:tcPr>
          <w:p w:rsidR="00866CA2" w:rsidRPr="000C57ED" w:rsidRDefault="00866CA2" w:rsidP="00F944A6">
            <w:pPr>
              <w:jc w:val="center"/>
              <w:rPr>
                <w:rFonts w:ascii="Times New Roman" w:hAnsi="Times New Roman"/>
              </w:rPr>
            </w:pPr>
          </w:p>
        </w:tc>
        <w:tc>
          <w:tcPr>
            <w:tcW w:w="3118" w:type="dxa"/>
            <w:vMerge/>
            <w:shd w:val="clear" w:color="auto" w:fill="auto"/>
          </w:tcPr>
          <w:p w:rsidR="00866CA2" w:rsidRPr="000C57ED" w:rsidRDefault="00866CA2" w:rsidP="00F944A6">
            <w:pPr>
              <w:jc w:val="center"/>
              <w:rPr>
                <w:rFonts w:ascii="Times New Roman" w:hAnsi="Times New Roman"/>
              </w:rPr>
            </w:pPr>
          </w:p>
        </w:tc>
      </w:tr>
      <w:tr w:rsidR="000C57ED" w:rsidRPr="000C57ED" w:rsidTr="000C57ED">
        <w:trPr>
          <w:trHeight w:val="476"/>
        </w:trPr>
        <w:tc>
          <w:tcPr>
            <w:tcW w:w="708" w:type="dxa"/>
            <w:shd w:val="clear" w:color="auto" w:fill="auto"/>
          </w:tcPr>
          <w:p w:rsidR="000C57ED" w:rsidRDefault="000C57ED" w:rsidP="00F944A6">
            <w:pPr>
              <w:jc w:val="center"/>
              <w:rPr>
                <w:rFonts w:ascii="Times New Roman" w:hAnsi="Times New Roman"/>
              </w:rPr>
            </w:pPr>
            <w:r>
              <w:rPr>
                <w:rFonts w:ascii="Times New Roman" w:hAnsi="Times New Roman"/>
              </w:rPr>
              <w:lastRenderedPageBreak/>
              <w:t>3</w:t>
            </w:r>
          </w:p>
        </w:tc>
        <w:tc>
          <w:tcPr>
            <w:tcW w:w="2695" w:type="dxa"/>
            <w:shd w:val="clear" w:color="auto" w:fill="auto"/>
          </w:tcPr>
          <w:p w:rsidR="000C57ED" w:rsidRPr="000C57ED" w:rsidRDefault="000C57ED" w:rsidP="00F944A6">
            <w:pPr>
              <w:jc w:val="center"/>
              <w:rPr>
                <w:rFonts w:ascii="Times New Roman" w:hAnsi="Times New Roman"/>
              </w:rPr>
            </w:pPr>
            <w:r w:rsidRPr="000C57ED">
              <w:rPr>
                <w:rFonts w:ascii="Times New Roman" w:hAnsi="Times New Roman"/>
              </w:rPr>
              <w:t>Комплекс процессных мероприятий «Проведение мероприятий по вовлечению населения в занятия физической культуры и массового спорта»</w:t>
            </w:r>
          </w:p>
        </w:tc>
        <w:tc>
          <w:tcPr>
            <w:tcW w:w="1560" w:type="dxa"/>
            <w:shd w:val="clear" w:color="auto" w:fill="auto"/>
          </w:tcPr>
          <w:p w:rsidR="000C57ED" w:rsidRPr="000C57ED" w:rsidRDefault="000C57ED" w:rsidP="000C57ED">
            <w:pPr>
              <w:jc w:val="center"/>
              <w:rPr>
                <w:rFonts w:ascii="Times New Roman" w:hAnsi="Times New Roman"/>
              </w:rPr>
            </w:pPr>
            <w:r w:rsidRPr="000C57ED">
              <w:rPr>
                <w:rFonts w:ascii="Times New Roman" w:hAnsi="Times New Roman"/>
              </w:rPr>
              <w:t>2021-2024 гг.</w:t>
            </w:r>
          </w:p>
        </w:tc>
        <w:tc>
          <w:tcPr>
            <w:tcW w:w="2693" w:type="dxa"/>
            <w:shd w:val="clear" w:color="auto" w:fill="auto"/>
          </w:tcPr>
          <w:p w:rsidR="00866CA2" w:rsidRPr="00866CA2" w:rsidRDefault="00866CA2" w:rsidP="00866CA2">
            <w:pPr>
              <w:jc w:val="center"/>
              <w:rPr>
                <w:rFonts w:ascii="Times New Roman" w:hAnsi="Times New Roman"/>
              </w:rPr>
            </w:pPr>
            <w:r w:rsidRPr="00866CA2">
              <w:rPr>
                <w:rFonts w:ascii="Times New Roman" w:hAnsi="Times New Roman"/>
              </w:rPr>
              <w:t>- создание условий, обеспечивающих возможность здорового образа жизни граждан, систематических занятий физической культурой и спортом;</w:t>
            </w:r>
          </w:p>
          <w:p w:rsidR="00866CA2" w:rsidRPr="00866CA2" w:rsidRDefault="00866CA2" w:rsidP="00866CA2">
            <w:pPr>
              <w:jc w:val="center"/>
              <w:rPr>
                <w:rFonts w:ascii="Times New Roman" w:hAnsi="Times New Roman"/>
              </w:rPr>
            </w:pPr>
            <w:r w:rsidRPr="00866CA2">
              <w:rPr>
                <w:rFonts w:ascii="Times New Roman" w:hAnsi="Times New Roman"/>
              </w:rPr>
              <w:t>- создание условий для развития туризма, физической культуры и массового спорта;</w:t>
            </w:r>
          </w:p>
          <w:p w:rsidR="00866CA2" w:rsidRPr="00866CA2" w:rsidRDefault="00866CA2" w:rsidP="00866CA2">
            <w:pPr>
              <w:jc w:val="center"/>
              <w:rPr>
                <w:rFonts w:ascii="Times New Roman" w:hAnsi="Times New Roman"/>
              </w:rPr>
            </w:pPr>
            <w:r w:rsidRPr="00866CA2">
              <w:rPr>
                <w:rFonts w:ascii="Times New Roman" w:hAnsi="Times New Roman"/>
              </w:rPr>
              <w:t xml:space="preserve">- создание условий для укрепления здоровья населения поселения; </w:t>
            </w:r>
          </w:p>
          <w:p w:rsidR="00866CA2" w:rsidRPr="00866CA2" w:rsidRDefault="00866CA2" w:rsidP="00866CA2">
            <w:pPr>
              <w:jc w:val="center"/>
              <w:rPr>
                <w:rFonts w:ascii="Times New Roman" w:hAnsi="Times New Roman"/>
              </w:rPr>
            </w:pPr>
            <w:r w:rsidRPr="00866CA2">
              <w:rPr>
                <w:rFonts w:ascii="Times New Roman" w:hAnsi="Times New Roman"/>
              </w:rPr>
              <w:t>- популяризация массового спорта и спорта высших достижений;</w:t>
            </w:r>
          </w:p>
          <w:p w:rsidR="00866CA2" w:rsidRPr="00866CA2" w:rsidRDefault="00866CA2" w:rsidP="00866CA2">
            <w:pPr>
              <w:jc w:val="center"/>
              <w:rPr>
                <w:rFonts w:ascii="Times New Roman" w:hAnsi="Times New Roman"/>
              </w:rPr>
            </w:pPr>
            <w:r w:rsidRPr="00866CA2">
              <w:rPr>
                <w:rFonts w:ascii="Times New Roman" w:hAnsi="Times New Roman"/>
              </w:rPr>
              <w:lastRenderedPageBreak/>
              <w:t>- приобщение различных слоев населения к регулярным занятиям физической культурой и спортом;</w:t>
            </w:r>
          </w:p>
          <w:p w:rsidR="00866CA2" w:rsidRPr="00866CA2" w:rsidRDefault="00866CA2" w:rsidP="00866CA2">
            <w:pPr>
              <w:jc w:val="center"/>
              <w:rPr>
                <w:rFonts w:ascii="Times New Roman" w:hAnsi="Times New Roman"/>
              </w:rPr>
            </w:pPr>
            <w:r w:rsidRPr="00866CA2">
              <w:rPr>
                <w:rFonts w:ascii="Times New Roman" w:hAnsi="Times New Roman"/>
              </w:rPr>
              <w:t>- улучшение обеспеченности населения  поселения объектами физической культуры и спорта;</w:t>
            </w:r>
          </w:p>
          <w:p w:rsidR="000C57ED" w:rsidRPr="000C57ED" w:rsidRDefault="00866CA2" w:rsidP="00866CA2">
            <w:pPr>
              <w:jc w:val="center"/>
              <w:rPr>
                <w:rFonts w:ascii="Times New Roman" w:hAnsi="Times New Roman"/>
              </w:rPr>
            </w:pPr>
            <w:r w:rsidRPr="00866CA2">
              <w:rPr>
                <w:rFonts w:ascii="Times New Roman" w:hAnsi="Times New Roman"/>
              </w:rPr>
              <w:t>- повышение результатов выступлений спо</w:t>
            </w:r>
            <w:r w:rsidR="00F944A6">
              <w:rPr>
                <w:rFonts w:ascii="Times New Roman" w:hAnsi="Times New Roman"/>
              </w:rPr>
              <w:t xml:space="preserve">ртсменов и команд поселения на соревнованиях </w:t>
            </w:r>
            <w:r w:rsidRPr="00866CA2">
              <w:rPr>
                <w:rFonts w:ascii="Times New Roman" w:hAnsi="Times New Roman"/>
              </w:rPr>
              <w:t>различных уровней</w:t>
            </w:r>
          </w:p>
        </w:tc>
        <w:tc>
          <w:tcPr>
            <w:tcW w:w="2551" w:type="dxa"/>
            <w:shd w:val="clear" w:color="auto" w:fill="auto"/>
          </w:tcPr>
          <w:p w:rsidR="00866CA2" w:rsidRPr="00866CA2" w:rsidRDefault="00866CA2" w:rsidP="00866CA2">
            <w:pPr>
              <w:jc w:val="center"/>
              <w:rPr>
                <w:rFonts w:ascii="Times New Roman" w:hAnsi="Times New Roman"/>
              </w:rPr>
            </w:pPr>
            <w:r w:rsidRPr="00866CA2">
              <w:rPr>
                <w:rFonts w:ascii="Times New Roman" w:hAnsi="Times New Roman"/>
              </w:rPr>
              <w:lastRenderedPageBreak/>
              <w:t>- доля и численность населения, систематически занимающегося физической культурой и спортом</w:t>
            </w:r>
            <w:proofErr w:type="gramStart"/>
            <w:r w:rsidR="00017B93">
              <w:rPr>
                <w:rFonts w:ascii="Times New Roman" w:hAnsi="Times New Roman"/>
              </w:rPr>
              <w:t>, %</w:t>
            </w:r>
            <w:r w:rsidRPr="00866CA2">
              <w:rPr>
                <w:rFonts w:ascii="Times New Roman" w:hAnsi="Times New Roman"/>
              </w:rPr>
              <w:t>;</w:t>
            </w:r>
            <w:proofErr w:type="gramEnd"/>
          </w:p>
          <w:p w:rsidR="00866CA2" w:rsidRPr="00866CA2" w:rsidRDefault="00866CA2" w:rsidP="00866CA2">
            <w:pPr>
              <w:jc w:val="center"/>
              <w:rPr>
                <w:rFonts w:ascii="Times New Roman" w:hAnsi="Times New Roman"/>
              </w:rPr>
            </w:pPr>
            <w:r w:rsidRPr="00866CA2">
              <w:rPr>
                <w:rFonts w:ascii="Times New Roman" w:hAnsi="Times New Roman"/>
              </w:rPr>
              <w:t>- уровень обеспеченности населения спортивными сооружениями, объектами;</w:t>
            </w:r>
          </w:p>
          <w:p w:rsidR="00866CA2" w:rsidRPr="00866CA2" w:rsidRDefault="00866CA2" w:rsidP="00866CA2">
            <w:pPr>
              <w:jc w:val="center"/>
              <w:rPr>
                <w:rFonts w:ascii="Times New Roman" w:hAnsi="Times New Roman"/>
              </w:rPr>
            </w:pPr>
            <w:r w:rsidRPr="00866CA2">
              <w:rPr>
                <w:rFonts w:ascii="Times New Roman" w:hAnsi="Times New Roman"/>
              </w:rPr>
              <w:t>- увеличение количества проведенных спортивных соревнований, ед.;</w:t>
            </w:r>
          </w:p>
          <w:p w:rsidR="00866CA2" w:rsidRPr="00866CA2" w:rsidRDefault="00866CA2" w:rsidP="00866CA2">
            <w:pPr>
              <w:jc w:val="center"/>
              <w:rPr>
                <w:rFonts w:ascii="Times New Roman" w:hAnsi="Times New Roman"/>
              </w:rPr>
            </w:pPr>
            <w:r w:rsidRPr="00866CA2">
              <w:rPr>
                <w:rFonts w:ascii="Times New Roman" w:hAnsi="Times New Roman"/>
              </w:rPr>
              <w:t>- увеличение числа участников спортивных секций</w:t>
            </w:r>
            <w:proofErr w:type="gramStart"/>
            <w:r w:rsidRPr="00866CA2">
              <w:rPr>
                <w:rFonts w:ascii="Times New Roman" w:hAnsi="Times New Roman"/>
              </w:rPr>
              <w:t>, %;</w:t>
            </w:r>
            <w:proofErr w:type="gramEnd"/>
          </w:p>
          <w:p w:rsidR="000C57ED" w:rsidRPr="000C57ED" w:rsidRDefault="00866CA2" w:rsidP="00866CA2">
            <w:pPr>
              <w:jc w:val="center"/>
              <w:rPr>
                <w:rFonts w:ascii="Times New Roman" w:hAnsi="Times New Roman"/>
              </w:rPr>
            </w:pPr>
            <w:r w:rsidRPr="00866CA2">
              <w:rPr>
                <w:rFonts w:ascii="Times New Roman" w:hAnsi="Times New Roman"/>
              </w:rPr>
              <w:lastRenderedPageBreak/>
              <w:t xml:space="preserve">- увеличение числа участников </w:t>
            </w:r>
            <w:r w:rsidR="00F944A6">
              <w:rPr>
                <w:rFonts w:ascii="Times New Roman" w:hAnsi="Times New Roman"/>
              </w:rPr>
              <w:t xml:space="preserve">в поселенческих, </w:t>
            </w:r>
            <w:r w:rsidRPr="00866CA2">
              <w:rPr>
                <w:rFonts w:ascii="Times New Roman" w:hAnsi="Times New Roman"/>
              </w:rPr>
              <w:t>р</w:t>
            </w:r>
            <w:r w:rsidR="00F944A6">
              <w:rPr>
                <w:rFonts w:ascii="Times New Roman" w:hAnsi="Times New Roman"/>
              </w:rPr>
              <w:t>айонных и областных соревнованиях</w:t>
            </w:r>
            <w:r w:rsidRPr="00866CA2">
              <w:rPr>
                <w:rFonts w:ascii="Times New Roman" w:hAnsi="Times New Roman"/>
              </w:rPr>
              <w:t>, %</w:t>
            </w:r>
          </w:p>
        </w:tc>
        <w:tc>
          <w:tcPr>
            <w:tcW w:w="2693" w:type="dxa"/>
            <w:shd w:val="clear" w:color="auto" w:fill="auto"/>
          </w:tcPr>
          <w:p w:rsidR="00866CA2" w:rsidRPr="00866CA2" w:rsidRDefault="00866CA2" w:rsidP="00866CA2">
            <w:pPr>
              <w:jc w:val="center"/>
              <w:rPr>
                <w:rFonts w:ascii="Times New Roman" w:hAnsi="Times New Roman"/>
              </w:rPr>
            </w:pPr>
            <w:r w:rsidRPr="00866CA2">
              <w:rPr>
                <w:rFonts w:ascii="Times New Roman" w:hAnsi="Times New Roman"/>
              </w:rPr>
              <w:lastRenderedPageBreak/>
              <w:t>- увеличение доли населения  поселения, систематически занимающегося физической культурой и спортом;</w:t>
            </w:r>
          </w:p>
          <w:p w:rsidR="00866CA2" w:rsidRPr="00866CA2" w:rsidRDefault="00866CA2" w:rsidP="00866CA2">
            <w:pPr>
              <w:jc w:val="center"/>
              <w:rPr>
                <w:rFonts w:ascii="Times New Roman" w:hAnsi="Times New Roman"/>
              </w:rPr>
            </w:pPr>
            <w:r w:rsidRPr="00866CA2">
              <w:rPr>
                <w:rFonts w:ascii="Times New Roman" w:hAnsi="Times New Roman"/>
              </w:rPr>
              <w:t>- развитие инфраструктуры для занятий массовым спортом и физической культурой по месту жительства;</w:t>
            </w:r>
          </w:p>
          <w:p w:rsidR="00866CA2" w:rsidRPr="00866CA2" w:rsidRDefault="00866CA2" w:rsidP="00866CA2">
            <w:pPr>
              <w:jc w:val="center"/>
              <w:rPr>
                <w:rFonts w:ascii="Times New Roman" w:hAnsi="Times New Roman"/>
              </w:rPr>
            </w:pPr>
            <w:r w:rsidRPr="00866CA2">
              <w:rPr>
                <w:rFonts w:ascii="Times New Roman" w:hAnsi="Times New Roman"/>
              </w:rPr>
              <w:t>- увеличение числа участников спортивных секций;</w:t>
            </w:r>
          </w:p>
          <w:p w:rsidR="00866CA2" w:rsidRPr="00866CA2" w:rsidRDefault="00866CA2" w:rsidP="00866CA2">
            <w:pPr>
              <w:jc w:val="center"/>
              <w:rPr>
                <w:rFonts w:ascii="Times New Roman" w:hAnsi="Times New Roman"/>
              </w:rPr>
            </w:pPr>
            <w:r w:rsidRPr="00866CA2">
              <w:rPr>
                <w:rFonts w:ascii="Times New Roman" w:hAnsi="Times New Roman"/>
              </w:rPr>
              <w:t>- увеличение числа проводимых спорт</w:t>
            </w:r>
            <w:r w:rsidR="00F944A6">
              <w:rPr>
                <w:rFonts w:ascii="Times New Roman" w:hAnsi="Times New Roman"/>
              </w:rPr>
              <w:t xml:space="preserve">ивных мероприятий для </w:t>
            </w:r>
            <w:r w:rsidR="00F944A6">
              <w:rPr>
                <w:rFonts w:ascii="Times New Roman" w:hAnsi="Times New Roman"/>
              </w:rPr>
              <w:lastRenderedPageBreak/>
              <w:t>населения;</w:t>
            </w:r>
          </w:p>
          <w:p w:rsidR="000C57ED" w:rsidRPr="000C57ED" w:rsidRDefault="00866CA2" w:rsidP="00866CA2">
            <w:pPr>
              <w:jc w:val="center"/>
              <w:rPr>
                <w:rFonts w:ascii="Times New Roman" w:hAnsi="Times New Roman"/>
              </w:rPr>
            </w:pPr>
            <w:r w:rsidRPr="00866CA2">
              <w:rPr>
                <w:rFonts w:ascii="Times New Roman" w:hAnsi="Times New Roman"/>
              </w:rPr>
              <w:t>- развитие объектов физической культуры и спорта в поселении</w:t>
            </w:r>
          </w:p>
        </w:tc>
        <w:tc>
          <w:tcPr>
            <w:tcW w:w="3118" w:type="dxa"/>
            <w:shd w:val="clear" w:color="auto" w:fill="auto"/>
          </w:tcPr>
          <w:p w:rsidR="000C57ED" w:rsidRPr="000C57ED" w:rsidRDefault="00F944A6" w:rsidP="00F944A6">
            <w:pPr>
              <w:jc w:val="center"/>
              <w:rPr>
                <w:rFonts w:ascii="Times New Roman" w:hAnsi="Times New Roman"/>
              </w:rPr>
            </w:pPr>
            <w:r>
              <w:rPr>
                <w:rFonts w:ascii="Times New Roman" w:hAnsi="Times New Roman"/>
              </w:rPr>
              <w:lastRenderedPageBreak/>
              <w:t xml:space="preserve">- </w:t>
            </w:r>
            <w:r w:rsidR="00866CA2" w:rsidRPr="00866CA2">
              <w:rPr>
                <w:rFonts w:ascii="Times New Roman" w:hAnsi="Times New Roman"/>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r>
    </w:tbl>
    <w:p w:rsidR="00542687" w:rsidRDefault="00542687" w:rsidP="009421A5">
      <w:pPr>
        <w:spacing w:line="240" w:lineRule="auto"/>
        <w:ind w:firstLine="709"/>
        <w:rPr>
          <w:rFonts w:ascii="Times New Roman" w:hAnsi="Times New Roman"/>
          <w:sz w:val="26"/>
          <w:szCs w:val="26"/>
        </w:rPr>
      </w:pPr>
    </w:p>
    <w:p w:rsidR="001A382F" w:rsidRDefault="001A382F" w:rsidP="009421A5">
      <w:pPr>
        <w:spacing w:line="240" w:lineRule="auto"/>
        <w:ind w:firstLine="709"/>
        <w:rPr>
          <w:rFonts w:ascii="Times New Roman" w:hAnsi="Times New Roman"/>
          <w:sz w:val="26"/>
          <w:szCs w:val="26"/>
        </w:rPr>
      </w:pPr>
    </w:p>
    <w:p w:rsidR="001A382F" w:rsidRDefault="001A382F" w:rsidP="009421A5">
      <w:pPr>
        <w:spacing w:line="240" w:lineRule="auto"/>
        <w:ind w:firstLine="709"/>
        <w:rPr>
          <w:rFonts w:ascii="Times New Roman" w:hAnsi="Times New Roman"/>
          <w:sz w:val="26"/>
          <w:szCs w:val="26"/>
        </w:rPr>
      </w:pPr>
    </w:p>
    <w:p w:rsidR="001A382F" w:rsidRPr="0074031F" w:rsidRDefault="001A382F" w:rsidP="009421A5">
      <w:pPr>
        <w:spacing w:line="240" w:lineRule="auto"/>
        <w:ind w:firstLine="709"/>
        <w:rPr>
          <w:rFonts w:ascii="Times New Roman" w:hAnsi="Times New Roman"/>
          <w:sz w:val="26"/>
          <w:szCs w:val="26"/>
        </w:rPr>
      </w:pPr>
    </w:p>
    <w:p w:rsidR="0036304E" w:rsidRPr="0074031F" w:rsidRDefault="0036304E" w:rsidP="007B7A31">
      <w:pPr>
        <w:spacing w:line="240" w:lineRule="auto"/>
        <w:ind w:firstLine="709"/>
        <w:rPr>
          <w:rFonts w:ascii="Times New Roman" w:hAnsi="Times New Roman"/>
          <w:sz w:val="26"/>
          <w:szCs w:val="26"/>
        </w:rPr>
        <w:sectPr w:rsidR="0036304E" w:rsidRPr="0074031F" w:rsidSect="007C0DDE">
          <w:pgSz w:w="16838" w:h="11906" w:orient="landscape"/>
          <w:pgMar w:top="1134" w:right="1134" w:bottom="851" w:left="1134" w:header="709" w:footer="709" w:gutter="0"/>
          <w:cols w:space="708"/>
          <w:docGrid w:linePitch="360"/>
        </w:sectPr>
      </w:pPr>
    </w:p>
    <w:p w:rsidR="00F944A6" w:rsidRDefault="00F944A6" w:rsidP="00F944A6">
      <w:pPr>
        <w:widowControl w:val="0"/>
        <w:autoSpaceDE w:val="0"/>
        <w:autoSpaceDN w:val="0"/>
        <w:adjustRightInd w:val="0"/>
        <w:spacing w:line="240" w:lineRule="auto"/>
        <w:jc w:val="center"/>
        <w:rPr>
          <w:rFonts w:ascii="Times New Roman" w:hAnsi="Times New Roman"/>
          <w:b/>
          <w:color w:val="000000"/>
          <w:sz w:val="24"/>
          <w:szCs w:val="24"/>
        </w:rPr>
      </w:pPr>
      <w:r w:rsidRPr="00C976EC">
        <w:rPr>
          <w:rFonts w:ascii="Times New Roman" w:hAnsi="Times New Roman"/>
          <w:b/>
          <w:color w:val="000000"/>
          <w:sz w:val="24"/>
          <w:szCs w:val="24"/>
        </w:rPr>
        <w:lastRenderedPageBreak/>
        <w:t>Сведения о показателях (индикаторах) муниципальной программы и их значениях</w:t>
      </w:r>
    </w:p>
    <w:p w:rsidR="00F944A6" w:rsidRPr="0080532B" w:rsidRDefault="00F944A6" w:rsidP="00F944A6">
      <w:pPr>
        <w:spacing w:line="276" w:lineRule="auto"/>
        <w:jc w:val="center"/>
        <w:rPr>
          <w:b/>
        </w:rPr>
      </w:pPr>
    </w:p>
    <w:tbl>
      <w:tblPr>
        <w:tblW w:w="16018" w:type="dxa"/>
        <w:tblInd w:w="-601" w:type="dxa"/>
        <w:tblLayout w:type="fixed"/>
        <w:tblLook w:val="04A0"/>
      </w:tblPr>
      <w:tblGrid>
        <w:gridCol w:w="709"/>
        <w:gridCol w:w="5812"/>
        <w:gridCol w:w="1418"/>
        <w:gridCol w:w="1559"/>
        <w:gridCol w:w="1559"/>
        <w:gridCol w:w="1559"/>
        <w:gridCol w:w="1701"/>
        <w:gridCol w:w="1701"/>
      </w:tblGrid>
      <w:tr w:rsidR="00F944A6" w:rsidRPr="009656B7" w:rsidTr="009656B7">
        <w:trPr>
          <w:trHeight w:val="255"/>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44A6" w:rsidRPr="009656B7" w:rsidRDefault="00F944A6" w:rsidP="00017B93">
            <w:pPr>
              <w:spacing w:line="240" w:lineRule="auto"/>
              <w:jc w:val="center"/>
              <w:rPr>
                <w:rFonts w:ascii="Times New Roman" w:hAnsi="Times New Roman"/>
                <w:b/>
              </w:rPr>
            </w:pPr>
            <w:r w:rsidRPr="009656B7">
              <w:rPr>
                <w:rFonts w:ascii="Times New Roman" w:hAnsi="Times New Roman"/>
                <w:b/>
              </w:rPr>
              <w:t>№</w:t>
            </w:r>
          </w:p>
          <w:p w:rsidR="00F944A6" w:rsidRPr="009656B7" w:rsidRDefault="00F944A6" w:rsidP="00017B93">
            <w:pPr>
              <w:spacing w:line="240" w:lineRule="auto"/>
              <w:jc w:val="center"/>
              <w:rPr>
                <w:rFonts w:ascii="Times New Roman" w:hAnsi="Times New Roman"/>
                <w:b/>
              </w:rPr>
            </w:pPr>
            <w:proofErr w:type="spellStart"/>
            <w:proofErr w:type="gramStart"/>
            <w:r w:rsidRPr="009656B7">
              <w:rPr>
                <w:rFonts w:ascii="Times New Roman" w:hAnsi="Times New Roman"/>
                <w:b/>
              </w:rPr>
              <w:t>п</w:t>
            </w:r>
            <w:proofErr w:type="spellEnd"/>
            <w:proofErr w:type="gramEnd"/>
            <w:r w:rsidRPr="009656B7">
              <w:rPr>
                <w:rFonts w:ascii="Times New Roman" w:hAnsi="Times New Roman"/>
                <w:b/>
              </w:rPr>
              <w:t>/</w:t>
            </w:r>
            <w:proofErr w:type="spellStart"/>
            <w:r w:rsidRPr="009656B7">
              <w:rPr>
                <w:rFonts w:ascii="Times New Roman" w:hAnsi="Times New Roman"/>
                <w:b/>
              </w:rPr>
              <w:t>п</w:t>
            </w:r>
            <w:proofErr w:type="spellEnd"/>
          </w:p>
        </w:tc>
        <w:tc>
          <w:tcPr>
            <w:tcW w:w="58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44A6" w:rsidRPr="009656B7" w:rsidRDefault="00F944A6" w:rsidP="00017B93">
            <w:pPr>
              <w:spacing w:line="240" w:lineRule="auto"/>
              <w:jc w:val="center"/>
              <w:rPr>
                <w:rFonts w:ascii="Times New Roman" w:hAnsi="Times New Roman"/>
                <w:b/>
              </w:rPr>
            </w:pPr>
            <w:r w:rsidRPr="009656B7">
              <w:rPr>
                <w:rFonts w:ascii="Times New Roman" w:hAnsi="Times New Roman"/>
                <w:b/>
              </w:rPr>
              <w:t xml:space="preserve">Показатель (индикатор) </w:t>
            </w:r>
          </w:p>
          <w:p w:rsidR="00F944A6" w:rsidRPr="009656B7" w:rsidRDefault="00F944A6" w:rsidP="00017B93">
            <w:pPr>
              <w:spacing w:line="240" w:lineRule="auto"/>
              <w:jc w:val="center"/>
              <w:rPr>
                <w:rFonts w:ascii="Times New Roman" w:hAnsi="Times New Roman"/>
                <w:b/>
              </w:rPr>
            </w:pPr>
            <w:r w:rsidRPr="009656B7">
              <w:rPr>
                <w:rFonts w:ascii="Times New Roman" w:hAnsi="Times New Roman"/>
                <w:b/>
              </w:rPr>
              <w:t>(наименование)</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44A6" w:rsidRPr="009656B7" w:rsidRDefault="00F944A6" w:rsidP="00017B93">
            <w:pPr>
              <w:spacing w:line="240" w:lineRule="auto"/>
              <w:jc w:val="center"/>
              <w:rPr>
                <w:rFonts w:ascii="Times New Roman" w:hAnsi="Times New Roman"/>
                <w:b/>
              </w:rPr>
            </w:pPr>
            <w:r w:rsidRPr="009656B7">
              <w:rPr>
                <w:rFonts w:ascii="Times New Roman" w:hAnsi="Times New Roman"/>
                <w:b/>
              </w:rPr>
              <w:t>Единица измерения</w:t>
            </w:r>
          </w:p>
        </w:tc>
        <w:tc>
          <w:tcPr>
            <w:tcW w:w="8079" w:type="dxa"/>
            <w:gridSpan w:val="5"/>
            <w:tcBorders>
              <w:top w:val="single" w:sz="4" w:space="0" w:color="auto"/>
              <w:left w:val="nil"/>
              <w:bottom w:val="single" w:sz="4" w:space="0" w:color="auto"/>
              <w:right w:val="single" w:sz="4" w:space="0" w:color="auto"/>
            </w:tcBorders>
            <w:shd w:val="clear" w:color="auto" w:fill="auto"/>
            <w:vAlign w:val="center"/>
          </w:tcPr>
          <w:p w:rsidR="00F944A6" w:rsidRPr="009656B7" w:rsidRDefault="00F944A6" w:rsidP="00017B93">
            <w:pPr>
              <w:spacing w:line="240" w:lineRule="auto"/>
              <w:jc w:val="center"/>
              <w:rPr>
                <w:rFonts w:ascii="Times New Roman" w:hAnsi="Times New Roman"/>
                <w:b/>
              </w:rPr>
            </w:pPr>
            <w:r w:rsidRPr="009656B7">
              <w:rPr>
                <w:rFonts w:ascii="Times New Roman" w:hAnsi="Times New Roman"/>
                <w:b/>
              </w:rPr>
              <w:t>Значения показателей</w:t>
            </w:r>
          </w:p>
        </w:tc>
      </w:tr>
      <w:tr w:rsidR="00017B93" w:rsidRPr="009656B7" w:rsidTr="009656B7">
        <w:trPr>
          <w:trHeight w:val="255"/>
        </w:trPr>
        <w:tc>
          <w:tcPr>
            <w:tcW w:w="709" w:type="dxa"/>
            <w:vMerge/>
            <w:tcBorders>
              <w:top w:val="single" w:sz="4" w:space="0" w:color="auto"/>
              <w:left w:val="single" w:sz="4" w:space="0" w:color="auto"/>
              <w:bottom w:val="single" w:sz="4" w:space="0" w:color="auto"/>
              <w:right w:val="single" w:sz="4" w:space="0" w:color="auto"/>
            </w:tcBorders>
            <w:vAlign w:val="center"/>
          </w:tcPr>
          <w:p w:rsidR="00017B93" w:rsidRPr="009656B7" w:rsidRDefault="00017B93" w:rsidP="00017B93">
            <w:pPr>
              <w:spacing w:line="240" w:lineRule="auto"/>
              <w:rPr>
                <w:rFonts w:ascii="Times New Roman" w:hAnsi="Times New Roman"/>
                <w:b/>
              </w:rPr>
            </w:pPr>
          </w:p>
        </w:tc>
        <w:tc>
          <w:tcPr>
            <w:tcW w:w="5812" w:type="dxa"/>
            <w:vMerge/>
            <w:tcBorders>
              <w:top w:val="single" w:sz="4" w:space="0" w:color="auto"/>
              <w:left w:val="single" w:sz="4" w:space="0" w:color="auto"/>
              <w:bottom w:val="single" w:sz="4" w:space="0" w:color="auto"/>
              <w:right w:val="single" w:sz="4" w:space="0" w:color="auto"/>
            </w:tcBorders>
            <w:vAlign w:val="center"/>
          </w:tcPr>
          <w:p w:rsidR="00017B93" w:rsidRPr="009656B7" w:rsidRDefault="00017B93" w:rsidP="00017B93">
            <w:pPr>
              <w:spacing w:line="240" w:lineRule="auto"/>
              <w:rPr>
                <w:rFonts w:ascii="Times New Roman" w:hAnsi="Times New Roman"/>
                <w:b/>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017B93" w:rsidRPr="009656B7" w:rsidRDefault="00017B93" w:rsidP="00017B93">
            <w:pPr>
              <w:spacing w:line="240" w:lineRule="auto"/>
              <w:jc w:val="center"/>
              <w:rPr>
                <w:rFonts w:ascii="Times New Roman" w:hAnsi="Times New Roman"/>
                <w:b/>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017B93" w:rsidP="00017B93">
            <w:pPr>
              <w:spacing w:line="240" w:lineRule="auto"/>
              <w:jc w:val="center"/>
              <w:rPr>
                <w:rFonts w:ascii="Times New Roman" w:hAnsi="Times New Roman"/>
                <w:b/>
              </w:rPr>
            </w:pPr>
            <w:r w:rsidRPr="009656B7">
              <w:rPr>
                <w:rFonts w:ascii="Times New Roman" w:hAnsi="Times New Roman"/>
                <w:b/>
              </w:rPr>
              <w:t>Базовый период</w:t>
            </w:r>
          </w:p>
          <w:p w:rsidR="00017B93" w:rsidRPr="009656B7" w:rsidRDefault="00017B93" w:rsidP="00017B93">
            <w:pPr>
              <w:spacing w:line="240" w:lineRule="auto"/>
              <w:jc w:val="center"/>
              <w:rPr>
                <w:rFonts w:ascii="Times New Roman" w:hAnsi="Times New Roman"/>
                <w:b/>
              </w:rPr>
            </w:pPr>
            <w:r w:rsidRPr="009656B7">
              <w:rPr>
                <w:rFonts w:ascii="Times New Roman" w:hAnsi="Times New Roman"/>
                <w:b/>
              </w:rPr>
              <w:t>(2020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017B93" w:rsidP="00017B93">
            <w:pPr>
              <w:spacing w:line="240" w:lineRule="auto"/>
              <w:jc w:val="center"/>
              <w:rPr>
                <w:rFonts w:ascii="Times New Roman" w:hAnsi="Times New Roman"/>
                <w:b/>
              </w:rPr>
            </w:pPr>
            <w:r w:rsidRPr="009656B7">
              <w:rPr>
                <w:rFonts w:ascii="Times New Roman" w:hAnsi="Times New Roman"/>
                <w:b/>
              </w:rPr>
              <w:t xml:space="preserve">1-й год реализации </w:t>
            </w:r>
          </w:p>
          <w:p w:rsidR="00017B93" w:rsidRPr="009656B7" w:rsidRDefault="00017B93" w:rsidP="00017B93">
            <w:pPr>
              <w:spacing w:line="240" w:lineRule="auto"/>
              <w:jc w:val="center"/>
              <w:rPr>
                <w:rFonts w:ascii="Times New Roman" w:hAnsi="Times New Roman"/>
                <w:b/>
              </w:rPr>
            </w:pPr>
            <w:r w:rsidRPr="009656B7">
              <w:rPr>
                <w:rFonts w:ascii="Times New Roman" w:hAnsi="Times New Roman"/>
                <w:b/>
              </w:rPr>
              <w:t>(2021)</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017B93" w:rsidP="00017B93">
            <w:pPr>
              <w:spacing w:line="240" w:lineRule="auto"/>
              <w:jc w:val="center"/>
              <w:rPr>
                <w:rFonts w:ascii="Times New Roman" w:hAnsi="Times New Roman"/>
                <w:b/>
              </w:rPr>
            </w:pPr>
            <w:r w:rsidRPr="009656B7">
              <w:rPr>
                <w:rFonts w:ascii="Times New Roman" w:hAnsi="Times New Roman"/>
                <w:b/>
              </w:rPr>
              <w:t xml:space="preserve">2-й год реализации </w:t>
            </w:r>
          </w:p>
          <w:p w:rsidR="00017B93" w:rsidRPr="009656B7" w:rsidRDefault="00017B93" w:rsidP="00017B93">
            <w:pPr>
              <w:spacing w:line="240" w:lineRule="auto"/>
              <w:jc w:val="center"/>
              <w:rPr>
                <w:rFonts w:ascii="Times New Roman" w:hAnsi="Times New Roman"/>
                <w:b/>
              </w:rPr>
            </w:pPr>
            <w:r w:rsidRPr="009656B7">
              <w:rPr>
                <w:rFonts w:ascii="Times New Roman" w:hAnsi="Times New Roman"/>
                <w:b/>
              </w:rPr>
              <w:t>(2022)</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017B93" w:rsidP="00017B93">
            <w:pPr>
              <w:spacing w:line="240" w:lineRule="auto"/>
              <w:jc w:val="center"/>
              <w:rPr>
                <w:rFonts w:ascii="Times New Roman" w:hAnsi="Times New Roman"/>
                <w:b/>
              </w:rPr>
            </w:pPr>
            <w:r w:rsidRPr="009656B7">
              <w:rPr>
                <w:rFonts w:ascii="Times New Roman" w:hAnsi="Times New Roman"/>
                <w:b/>
              </w:rPr>
              <w:t xml:space="preserve">3-й год реализации </w:t>
            </w:r>
          </w:p>
          <w:p w:rsidR="00017B93" w:rsidRPr="009656B7" w:rsidRDefault="00017B93" w:rsidP="00017B93">
            <w:pPr>
              <w:spacing w:line="240" w:lineRule="auto"/>
              <w:jc w:val="center"/>
              <w:rPr>
                <w:rFonts w:ascii="Times New Roman" w:hAnsi="Times New Roman"/>
                <w:b/>
              </w:rPr>
            </w:pPr>
            <w:r w:rsidRPr="009656B7">
              <w:rPr>
                <w:rFonts w:ascii="Times New Roman" w:hAnsi="Times New Roman"/>
                <w:b/>
              </w:rPr>
              <w:t>(2023)</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017B93" w:rsidP="00017B93">
            <w:pPr>
              <w:spacing w:line="240" w:lineRule="auto"/>
              <w:jc w:val="center"/>
              <w:rPr>
                <w:rFonts w:ascii="Times New Roman" w:hAnsi="Times New Roman"/>
                <w:b/>
              </w:rPr>
            </w:pPr>
            <w:r w:rsidRPr="009656B7">
              <w:rPr>
                <w:rFonts w:ascii="Times New Roman" w:hAnsi="Times New Roman"/>
                <w:b/>
              </w:rPr>
              <w:t xml:space="preserve">Последний год реализации </w:t>
            </w:r>
          </w:p>
          <w:p w:rsidR="00017B93" w:rsidRPr="009656B7" w:rsidRDefault="00017B93" w:rsidP="00017B93">
            <w:pPr>
              <w:spacing w:line="240" w:lineRule="auto"/>
              <w:jc w:val="center"/>
              <w:rPr>
                <w:rFonts w:ascii="Times New Roman" w:hAnsi="Times New Roman"/>
                <w:b/>
              </w:rPr>
            </w:pPr>
            <w:r w:rsidRPr="009656B7">
              <w:rPr>
                <w:rFonts w:ascii="Times New Roman" w:hAnsi="Times New Roman"/>
                <w:b/>
              </w:rPr>
              <w:t>(2024)</w:t>
            </w:r>
          </w:p>
        </w:tc>
      </w:tr>
      <w:tr w:rsidR="00F944A6" w:rsidRPr="009656B7" w:rsidTr="009656B7">
        <w:trPr>
          <w:trHeight w:val="255"/>
        </w:trPr>
        <w:tc>
          <w:tcPr>
            <w:tcW w:w="709" w:type="dxa"/>
            <w:tcBorders>
              <w:top w:val="single" w:sz="4" w:space="0" w:color="auto"/>
              <w:left w:val="single" w:sz="4" w:space="0" w:color="auto"/>
              <w:bottom w:val="single" w:sz="4" w:space="0" w:color="auto"/>
              <w:right w:val="single" w:sz="4" w:space="0" w:color="auto"/>
            </w:tcBorders>
          </w:tcPr>
          <w:p w:rsidR="00F944A6" w:rsidRPr="009656B7" w:rsidRDefault="00F944A6" w:rsidP="00017B93">
            <w:pPr>
              <w:spacing w:line="240" w:lineRule="auto"/>
              <w:jc w:val="center"/>
              <w:rPr>
                <w:rFonts w:ascii="Times New Roman" w:hAnsi="Times New Roman"/>
              </w:rPr>
            </w:pPr>
            <w:r w:rsidRPr="009656B7">
              <w:rPr>
                <w:rFonts w:ascii="Times New Roman" w:hAnsi="Times New Roman"/>
              </w:rPr>
              <w:t>1</w:t>
            </w:r>
          </w:p>
        </w:tc>
        <w:tc>
          <w:tcPr>
            <w:tcW w:w="15309" w:type="dxa"/>
            <w:gridSpan w:val="7"/>
            <w:tcBorders>
              <w:top w:val="single" w:sz="4" w:space="0" w:color="auto"/>
              <w:left w:val="single" w:sz="4" w:space="0" w:color="auto"/>
              <w:bottom w:val="single" w:sz="4" w:space="0" w:color="auto"/>
              <w:right w:val="single" w:sz="4" w:space="0" w:color="auto"/>
            </w:tcBorders>
          </w:tcPr>
          <w:p w:rsidR="00F944A6" w:rsidRPr="009656B7" w:rsidRDefault="00F944A6" w:rsidP="00017B93">
            <w:pPr>
              <w:spacing w:line="240" w:lineRule="auto"/>
              <w:rPr>
                <w:rFonts w:ascii="Times New Roman" w:hAnsi="Times New Roman"/>
              </w:rPr>
            </w:pPr>
            <w:r w:rsidRPr="009656B7">
              <w:rPr>
                <w:rFonts w:ascii="Times New Roman" w:hAnsi="Times New Roman"/>
                <w:color w:val="000000"/>
              </w:rPr>
              <w:t>Комплекс процессных мероприятий «Обеспечение деятельности муниципальных учреждений»</w:t>
            </w:r>
          </w:p>
        </w:tc>
      </w:tr>
      <w:tr w:rsidR="00017B93" w:rsidRPr="009656B7" w:rsidTr="009656B7">
        <w:trPr>
          <w:trHeight w:val="255"/>
        </w:trPr>
        <w:tc>
          <w:tcPr>
            <w:tcW w:w="709" w:type="dxa"/>
            <w:tcBorders>
              <w:top w:val="single" w:sz="4" w:space="0" w:color="auto"/>
              <w:left w:val="single" w:sz="4" w:space="0" w:color="auto"/>
              <w:bottom w:val="single" w:sz="4" w:space="0" w:color="auto"/>
              <w:right w:val="single" w:sz="4" w:space="0" w:color="auto"/>
            </w:tcBorders>
          </w:tcPr>
          <w:p w:rsidR="00017B93" w:rsidRPr="009656B7" w:rsidRDefault="00017B93" w:rsidP="00017B93">
            <w:pPr>
              <w:spacing w:line="240" w:lineRule="auto"/>
              <w:jc w:val="center"/>
              <w:rPr>
                <w:rFonts w:ascii="Times New Roman" w:hAnsi="Times New Roman"/>
              </w:rPr>
            </w:pPr>
            <w:r w:rsidRPr="009656B7">
              <w:rPr>
                <w:rFonts w:ascii="Times New Roman" w:hAnsi="Times New Roman"/>
              </w:rPr>
              <w:t>1.1</w:t>
            </w:r>
          </w:p>
        </w:tc>
        <w:tc>
          <w:tcPr>
            <w:tcW w:w="5812" w:type="dxa"/>
            <w:tcBorders>
              <w:top w:val="single" w:sz="4" w:space="0" w:color="auto"/>
              <w:left w:val="single" w:sz="4" w:space="0" w:color="auto"/>
              <w:bottom w:val="single" w:sz="4" w:space="0" w:color="auto"/>
              <w:right w:val="single" w:sz="4" w:space="0" w:color="auto"/>
            </w:tcBorders>
            <w:vAlign w:val="center"/>
          </w:tcPr>
          <w:p w:rsidR="00017B93" w:rsidRPr="009656B7" w:rsidRDefault="00017B93" w:rsidP="00362C15">
            <w:pPr>
              <w:spacing w:line="240" w:lineRule="auto"/>
              <w:jc w:val="both"/>
              <w:rPr>
                <w:rFonts w:ascii="Times New Roman" w:hAnsi="Times New Roman"/>
                <w:color w:val="000000"/>
              </w:rPr>
            </w:pPr>
            <w:r w:rsidRPr="009656B7">
              <w:rPr>
                <w:rFonts w:ascii="Times New Roman" w:hAnsi="Times New Roman"/>
                <w:color w:val="000000"/>
              </w:rPr>
              <w:t>Количество экземпляров новых поступлений в библиотечные фонды библиотек</w:t>
            </w:r>
          </w:p>
        </w:tc>
        <w:tc>
          <w:tcPr>
            <w:tcW w:w="1418" w:type="dxa"/>
            <w:tcBorders>
              <w:top w:val="single" w:sz="4" w:space="0" w:color="auto"/>
              <w:left w:val="single" w:sz="4" w:space="0" w:color="auto"/>
              <w:bottom w:val="single" w:sz="4" w:space="0" w:color="auto"/>
              <w:right w:val="single" w:sz="4" w:space="0" w:color="auto"/>
            </w:tcBorders>
            <w:vAlign w:val="center"/>
          </w:tcPr>
          <w:p w:rsidR="00017B93" w:rsidRPr="009656B7" w:rsidRDefault="00017B93" w:rsidP="00017B93">
            <w:pPr>
              <w:spacing w:line="240" w:lineRule="auto"/>
              <w:jc w:val="center"/>
              <w:rPr>
                <w:rFonts w:ascii="Times New Roman" w:hAnsi="Times New Roman"/>
              </w:rPr>
            </w:pPr>
            <w:r w:rsidRPr="009656B7">
              <w:rPr>
                <w:rFonts w:ascii="Times New Roman" w:hAnsi="Times New Roman"/>
              </w:rPr>
              <w:t>единица</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362C15" w:rsidP="00017B93">
            <w:pPr>
              <w:spacing w:line="240" w:lineRule="auto"/>
              <w:jc w:val="center"/>
              <w:rPr>
                <w:rFonts w:ascii="Times New Roman" w:hAnsi="Times New Roman"/>
              </w:rPr>
            </w:pPr>
            <w:r w:rsidRPr="009656B7">
              <w:rPr>
                <w:rFonts w:ascii="Times New Roman" w:hAnsi="Times New Roman"/>
              </w:rPr>
              <w:t>258</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422CF2" w:rsidP="00017B93">
            <w:pPr>
              <w:spacing w:line="240" w:lineRule="auto"/>
              <w:jc w:val="center"/>
              <w:rPr>
                <w:rFonts w:ascii="Times New Roman" w:hAnsi="Times New Roman"/>
              </w:rPr>
            </w:pPr>
            <w:r w:rsidRPr="009656B7">
              <w:rPr>
                <w:rFonts w:ascii="Times New Roman" w:hAnsi="Times New Roman"/>
              </w:rPr>
              <w:t>350</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E730EC" w:rsidP="00017B93">
            <w:pPr>
              <w:spacing w:line="240" w:lineRule="auto"/>
              <w:jc w:val="center"/>
              <w:rPr>
                <w:rFonts w:ascii="Times New Roman" w:hAnsi="Times New Roman"/>
              </w:rPr>
            </w:pPr>
            <w:r w:rsidRPr="009656B7">
              <w:rPr>
                <w:rFonts w:ascii="Times New Roman" w:hAnsi="Times New Roman"/>
              </w:rPr>
              <w:t>22</w:t>
            </w:r>
            <w:r w:rsidR="00362C15" w:rsidRPr="009656B7">
              <w:rPr>
                <w:rFonts w:ascii="Times New Roman" w:hAnsi="Times New Roman"/>
              </w:rPr>
              <w:t>0</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1150D6" w:rsidP="00E730EC">
            <w:pPr>
              <w:spacing w:line="240" w:lineRule="auto"/>
              <w:jc w:val="center"/>
              <w:rPr>
                <w:rFonts w:ascii="Times New Roman" w:hAnsi="Times New Roman"/>
              </w:rPr>
            </w:pPr>
            <w:r w:rsidRPr="009656B7">
              <w:rPr>
                <w:rFonts w:ascii="Times New Roman" w:hAnsi="Times New Roman"/>
              </w:rPr>
              <w:t>2</w:t>
            </w:r>
            <w:r w:rsidR="00E730EC" w:rsidRPr="009656B7">
              <w:rPr>
                <w:rFonts w:ascii="Times New Roman" w:hAnsi="Times New Roman"/>
              </w:rPr>
              <w:t>2</w:t>
            </w:r>
            <w:r w:rsidRPr="009656B7">
              <w:rPr>
                <w:rFonts w:ascii="Times New Roman" w:hAnsi="Times New Roman"/>
              </w:rPr>
              <w:t>0</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1150D6" w:rsidP="00E730EC">
            <w:pPr>
              <w:spacing w:line="240" w:lineRule="auto"/>
              <w:jc w:val="center"/>
              <w:rPr>
                <w:rFonts w:ascii="Times New Roman" w:hAnsi="Times New Roman"/>
              </w:rPr>
            </w:pPr>
            <w:r w:rsidRPr="009656B7">
              <w:rPr>
                <w:rFonts w:ascii="Times New Roman" w:hAnsi="Times New Roman"/>
              </w:rPr>
              <w:t>2</w:t>
            </w:r>
            <w:r w:rsidR="00E730EC" w:rsidRPr="009656B7">
              <w:rPr>
                <w:rFonts w:ascii="Times New Roman" w:hAnsi="Times New Roman"/>
              </w:rPr>
              <w:t>2</w:t>
            </w:r>
            <w:r w:rsidRPr="009656B7">
              <w:rPr>
                <w:rFonts w:ascii="Times New Roman" w:hAnsi="Times New Roman"/>
              </w:rPr>
              <w:t>0</w:t>
            </w:r>
          </w:p>
        </w:tc>
      </w:tr>
      <w:tr w:rsidR="00017B93" w:rsidRPr="009656B7" w:rsidTr="009656B7">
        <w:trPr>
          <w:trHeight w:val="255"/>
        </w:trPr>
        <w:tc>
          <w:tcPr>
            <w:tcW w:w="709" w:type="dxa"/>
            <w:tcBorders>
              <w:top w:val="single" w:sz="4" w:space="0" w:color="auto"/>
              <w:left w:val="single" w:sz="4" w:space="0" w:color="auto"/>
              <w:bottom w:val="single" w:sz="4" w:space="0" w:color="auto"/>
              <w:right w:val="single" w:sz="4" w:space="0" w:color="auto"/>
            </w:tcBorders>
          </w:tcPr>
          <w:p w:rsidR="00017B93" w:rsidRPr="009656B7" w:rsidRDefault="00017B93" w:rsidP="00017B93">
            <w:pPr>
              <w:spacing w:line="240" w:lineRule="auto"/>
              <w:jc w:val="center"/>
              <w:rPr>
                <w:rFonts w:ascii="Times New Roman" w:hAnsi="Times New Roman"/>
              </w:rPr>
            </w:pPr>
            <w:r w:rsidRPr="009656B7">
              <w:rPr>
                <w:rFonts w:ascii="Times New Roman" w:hAnsi="Times New Roman"/>
              </w:rPr>
              <w:t>1.2</w:t>
            </w:r>
          </w:p>
        </w:tc>
        <w:tc>
          <w:tcPr>
            <w:tcW w:w="5812" w:type="dxa"/>
            <w:tcBorders>
              <w:top w:val="single" w:sz="4" w:space="0" w:color="auto"/>
              <w:left w:val="single" w:sz="4" w:space="0" w:color="auto"/>
              <w:bottom w:val="single" w:sz="4" w:space="0" w:color="auto"/>
              <w:right w:val="single" w:sz="4" w:space="0" w:color="auto"/>
            </w:tcBorders>
            <w:vAlign w:val="center"/>
          </w:tcPr>
          <w:p w:rsidR="00017B93" w:rsidRPr="009656B7" w:rsidRDefault="00017B93" w:rsidP="00362C15">
            <w:pPr>
              <w:spacing w:line="240" w:lineRule="auto"/>
              <w:jc w:val="both"/>
              <w:rPr>
                <w:rFonts w:ascii="Times New Roman" w:hAnsi="Times New Roman"/>
                <w:color w:val="000000"/>
              </w:rPr>
            </w:pPr>
            <w:r w:rsidRPr="009656B7">
              <w:rPr>
                <w:rFonts w:ascii="Times New Roman" w:hAnsi="Times New Roman"/>
              </w:rPr>
              <w:t>Доля учреждений культуры, имеющих сайт в сети «Интернет»</w:t>
            </w:r>
          </w:p>
        </w:tc>
        <w:tc>
          <w:tcPr>
            <w:tcW w:w="1418" w:type="dxa"/>
            <w:tcBorders>
              <w:top w:val="single" w:sz="4" w:space="0" w:color="auto"/>
              <w:left w:val="single" w:sz="4" w:space="0" w:color="auto"/>
              <w:bottom w:val="single" w:sz="4" w:space="0" w:color="auto"/>
              <w:right w:val="single" w:sz="4" w:space="0" w:color="auto"/>
            </w:tcBorders>
            <w:vAlign w:val="center"/>
          </w:tcPr>
          <w:p w:rsidR="00017B93" w:rsidRPr="009656B7" w:rsidRDefault="00017B93" w:rsidP="00017B93">
            <w:pPr>
              <w:spacing w:line="240" w:lineRule="auto"/>
              <w:jc w:val="center"/>
              <w:rPr>
                <w:rFonts w:ascii="Times New Roman" w:hAnsi="Times New Roman"/>
              </w:rPr>
            </w:pPr>
            <w:r w:rsidRPr="009656B7">
              <w:rPr>
                <w:rFonts w:ascii="Times New Roman" w:hAnsi="Times New Roman"/>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362C15" w:rsidP="00017B93">
            <w:pPr>
              <w:spacing w:line="240" w:lineRule="auto"/>
              <w:jc w:val="center"/>
              <w:rPr>
                <w:rFonts w:ascii="Times New Roman" w:hAnsi="Times New Roman"/>
              </w:rPr>
            </w:pPr>
            <w:r w:rsidRPr="009656B7">
              <w:rPr>
                <w:rFonts w:ascii="Times New Roman" w:hAnsi="Times New Roman"/>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362C15" w:rsidP="00017B93">
            <w:pPr>
              <w:spacing w:line="240" w:lineRule="auto"/>
              <w:jc w:val="center"/>
              <w:rPr>
                <w:rFonts w:ascii="Times New Roman" w:hAnsi="Times New Roman"/>
              </w:rPr>
            </w:pPr>
            <w:r w:rsidRPr="009656B7">
              <w:rPr>
                <w:rFonts w:ascii="Times New Roman" w:hAnsi="Times New Roman"/>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362C15" w:rsidP="00017B93">
            <w:pPr>
              <w:spacing w:line="240" w:lineRule="auto"/>
              <w:jc w:val="center"/>
              <w:rPr>
                <w:rFonts w:ascii="Times New Roman" w:hAnsi="Times New Roman"/>
              </w:rPr>
            </w:pPr>
            <w:r w:rsidRPr="009656B7">
              <w:rPr>
                <w:rFonts w:ascii="Times New Roman" w:hAnsi="Times New Roman"/>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362C15" w:rsidP="00017B93">
            <w:pPr>
              <w:spacing w:line="240" w:lineRule="auto"/>
              <w:jc w:val="center"/>
              <w:rPr>
                <w:rFonts w:ascii="Times New Roman" w:hAnsi="Times New Roman"/>
              </w:rPr>
            </w:pPr>
            <w:r w:rsidRPr="009656B7">
              <w:rPr>
                <w:rFonts w:ascii="Times New Roman" w:hAnsi="Times New Roman"/>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362C15" w:rsidP="00017B93">
            <w:pPr>
              <w:spacing w:line="240" w:lineRule="auto"/>
              <w:jc w:val="center"/>
              <w:rPr>
                <w:rFonts w:ascii="Times New Roman" w:hAnsi="Times New Roman"/>
              </w:rPr>
            </w:pPr>
            <w:r w:rsidRPr="009656B7">
              <w:rPr>
                <w:rFonts w:ascii="Times New Roman" w:hAnsi="Times New Roman"/>
              </w:rPr>
              <w:t>100</w:t>
            </w:r>
          </w:p>
        </w:tc>
      </w:tr>
      <w:tr w:rsidR="00017B93" w:rsidRPr="009656B7" w:rsidTr="009656B7">
        <w:trPr>
          <w:trHeight w:val="255"/>
        </w:trPr>
        <w:tc>
          <w:tcPr>
            <w:tcW w:w="709" w:type="dxa"/>
            <w:tcBorders>
              <w:top w:val="single" w:sz="4" w:space="0" w:color="auto"/>
              <w:left w:val="single" w:sz="4" w:space="0" w:color="auto"/>
              <w:bottom w:val="single" w:sz="4" w:space="0" w:color="auto"/>
              <w:right w:val="single" w:sz="4" w:space="0" w:color="auto"/>
            </w:tcBorders>
          </w:tcPr>
          <w:p w:rsidR="00017B93" w:rsidRPr="009656B7" w:rsidRDefault="00017B93" w:rsidP="00017B93">
            <w:pPr>
              <w:spacing w:line="240" w:lineRule="auto"/>
              <w:jc w:val="center"/>
              <w:rPr>
                <w:rFonts w:ascii="Times New Roman" w:hAnsi="Times New Roman"/>
              </w:rPr>
            </w:pPr>
            <w:r w:rsidRPr="009656B7">
              <w:rPr>
                <w:rFonts w:ascii="Times New Roman" w:hAnsi="Times New Roman"/>
              </w:rPr>
              <w:t>1.3</w:t>
            </w:r>
          </w:p>
        </w:tc>
        <w:tc>
          <w:tcPr>
            <w:tcW w:w="5812" w:type="dxa"/>
            <w:tcBorders>
              <w:top w:val="single" w:sz="4" w:space="0" w:color="auto"/>
              <w:left w:val="single" w:sz="4" w:space="0" w:color="auto"/>
              <w:bottom w:val="single" w:sz="4" w:space="0" w:color="auto"/>
              <w:right w:val="single" w:sz="4" w:space="0" w:color="auto"/>
            </w:tcBorders>
            <w:vAlign w:val="center"/>
          </w:tcPr>
          <w:p w:rsidR="00017B93" w:rsidRPr="009656B7" w:rsidRDefault="00017B93" w:rsidP="00362C15">
            <w:pPr>
              <w:spacing w:line="240" w:lineRule="auto"/>
              <w:jc w:val="both"/>
              <w:rPr>
                <w:rFonts w:ascii="Times New Roman" w:hAnsi="Times New Roman"/>
                <w:color w:val="000000"/>
              </w:rPr>
            </w:pPr>
            <w:r w:rsidRPr="009656B7">
              <w:rPr>
                <w:rFonts w:ascii="Times New Roman" w:hAnsi="Times New Roman"/>
              </w:rPr>
              <w:t>Проведение капитального ремонта зданий учреждений культуры</w:t>
            </w:r>
          </w:p>
        </w:tc>
        <w:tc>
          <w:tcPr>
            <w:tcW w:w="1418" w:type="dxa"/>
            <w:tcBorders>
              <w:top w:val="single" w:sz="4" w:space="0" w:color="auto"/>
              <w:left w:val="single" w:sz="4" w:space="0" w:color="auto"/>
              <w:bottom w:val="single" w:sz="4" w:space="0" w:color="auto"/>
              <w:right w:val="single" w:sz="4" w:space="0" w:color="auto"/>
            </w:tcBorders>
            <w:vAlign w:val="center"/>
          </w:tcPr>
          <w:p w:rsidR="00017B93" w:rsidRPr="009656B7" w:rsidRDefault="00017B93" w:rsidP="00017B93">
            <w:pPr>
              <w:spacing w:line="240" w:lineRule="auto"/>
              <w:jc w:val="center"/>
              <w:rPr>
                <w:rFonts w:ascii="Times New Roman" w:hAnsi="Times New Roman"/>
              </w:rPr>
            </w:pPr>
            <w:r w:rsidRPr="009656B7">
              <w:rPr>
                <w:rFonts w:ascii="Times New Roman" w:hAnsi="Times New Roman"/>
              </w:rPr>
              <w:t>тыс. руб.</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362C15" w:rsidP="00017B93">
            <w:pPr>
              <w:spacing w:line="240" w:lineRule="auto"/>
              <w:jc w:val="center"/>
              <w:rPr>
                <w:rFonts w:ascii="Times New Roman" w:hAnsi="Times New Roman"/>
              </w:rPr>
            </w:pPr>
            <w:r w:rsidRPr="009656B7">
              <w:rPr>
                <w:rFonts w:ascii="Times New Roman" w:hAnsi="Times New Roman"/>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362C15" w:rsidP="00017B93">
            <w:pPr>
              <w:spacing w:line="240" w:lineRule="auto"/>
              <w:jc w:val="center"/>
              <w:rPr>
                <w:rFonts w:ascii="Times New Roman" w:hAnsi="Times New Roman"/>
              </w:rPr>
            </w:pPr>
            <w:r w:rsidRPr="009656B7">
              <w:rPr>
                <w:rFonts w:ascii="Times New Roman" w:hAnsi="Times New Roman"/>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362C15" w:rsidP="00017B93">
            <w:pPr>
              <w:spacing w:line="240" w:lineRule="auto"/>
              <w:jc w:val="center"/>
              <w:rPr>
                <w:rFonts w:ascii="Times New Roman" w:hAnsi="Times New Roman"/>
              </w:rPr>
            </w:pPr>
            <w:r w:rsidRPr="009656B7">
              <w:rPr>
                <w:rFonts w:ascii="Times New Roman" w:hAnsi="Times New Roman"/>
              </w:rPr>
              <w:t>631,58</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362C15" w:rsidP="00017B93">
            <w:pPr>
              <w:spacing w:line="240" w:lineRule="auto"/>
              <w:jc w:val="center"/>
              <w:rPr>
                <w:rFonts w:ascii="Times New Roman" w:hAnsi="Times New Roman"/>
              </w:rPr>
            </w:pPr>
            <w:r w:rsidRPr="009656B7">
              <w:rPr>
                <w:rFonts w:ascii="Times New Roman" w:hAnsi="Times New Roman"/>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362C15" w:rsidP="00017B93">
            <w:pPr>
              <w:spacing w:line="240" w:lineRule="auto"/>
              <w:jc w:val="center"/>
              <w:rPr>
                <w:rFonts w:ascii="Times New Roman" w:hAnsi="Times New Roman"/>
              </w:rPr>
            </w:pPr>
            <w:r w:rsidRPr="009656B7">
              <w:rPr>
                <w:rFonts w:ascii="Times New Roman" w:hAnsi="Times New Roman"/>
              </w:rPr>
              <w:t>0,00</w:t>
            </w:r>
          </w:p>
        </w:tc>
      </w:tr>
      <w:tr w:rsidR="00017B93" w:rsidRPr="009656B7" w:rsidTr="009656B7">
        <w:trPr>
          <w:trHeight w:val="255"/>
        </w:trPr>
        <w:tc>
          <w:tcPr>
            <w:tcW w:w="709" w:type="dxa"/>
            <w:tcBorders>
              <w:top w:val="single" w:sz="4" w:space="0" w:color="auto"/>
              <w:left w:val="single" w:sz="4" w:space="0" w:color="auto"/>
              <w:bottom w:val="single" w:sz="4" w:space="0" w:color="auto"/>
              <w:right w:val="single" w:sz="4" w:space="0" w:color="auto"/>
            </w:tcBorders>
          </w:tcPr>
          <w:p w:rsidR="00017B93" w:rsidRPr="009656B7" w:rsidRDefault="00017B93" w:rsidP="00017B93">
            <w:pPr>
              <w:spacing w:line="240" w:lineRule="auto"/>
              <w:jc w:val="center"/>
              <w:rPr>
                <w:rFonts w:ascii="Times New Roman" w:hAnsi="Times New Roman"/>
              </w:rPr>
            </w:pPr>
            <w:r w:rsidRPr="009656B7">
              <w:rPr>
                <w:rFonts w:ascii="Times New Roman" w:hAnsi="Times New Roman"/>
              </w:rPr>
              <w:t>1.4</w:t>
            </w:r>
          </w:p>
        </w:tc>
        <w:tc>
          <w:tcPr>
            <w:tcW w:w="5812" w:type="dxa"/>
            <w:tcBorders>
              <w:top w:val="single" w:sz="4" w:space="0" w:color="auto"/>
              <w:left w:val="single" w:sz="4" w:space="0" w:color="auto"/>
              <w:bottom w:val="single" w:sz="4" w:space="0" w:color="auto"/>
              <w:right w:val="single" w:sz="4" w:space="0" w:color="auto"/>
            </w:tcBorders>
            <w:vAlign w:val="center"/>
          </w:tcPr>
          <w:p w:rsidR="00017B93" w:rsidRPr="009656B7" w:rsidRDefault="00017B93" w:rsidP="00362C15">
            <w:pPr>
              <w:spacing w:line="240" w:lineRule="auto"/>
              <w:jc w:val="both"/>
              <w:rPr>
                <w:rFonts w:ascii="Times New Roman" w:hAnsi="Times New Roman"/>
                <w:color w:val="000000"/>
              </w:rPr>
            </w:pPr>
            <w:r w:rsidRPr="009656B7">
              <w:rPr>
                <w:rFonts w:ascii="Times New Roman" w:hAnsi="Times New Roman"/>
              </w:rPr>
              <w:t>Приобретение материально–технической базы</w:t>
            </w:r>
          </w:p>
        </w:tc>
        <w:tc>
          <w:tcPr>
            <w:tcW w:w="1418" w:type="dxa"/>
            <w:tcBorders>
              <w:top w:val="single" w:sz="4" w:space="0" w:color="auto"/>
              <w:left w:val="single" w:sz="4" w:space="0" w:color="auto"/>
              <w:bottom w:val="single" w:sz="4" w:space="0" w:color="auto"/>
              <w:right w:val="single" w:sz="4" w:space="0" w:color="auto"/>
            </w:tcBorders>
            <w:vAlign w:val="center"/>
          </w:tcPr>
          <w:p w:rsidR="00017B93" w:rsidRPr="009656B7" w:rsidRDefault="00017B93" w:rsidP="00017B93">
            <w:pPr>
              <w:spacing w:line="240" w:lineRule="auto"/>
              <w:jc w:val="center"/>
              <w:rPr>
                <w:rFonts w:ascii="Times New Roman" w:hAnsi="Times New Roman"/>
              </w:rPr>
            </w:pPr>
            <w:r w:rsidRPr="009656B7">
              <w:rPr>
                <w:rFonts w:ascii="Times New Roman" w:hAnsi="Times New Roman"/>
              </w:rPr>
              <w:t>тыс. руб.</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362C15" w:rsidP="00017B93">
            <w:pPr>
              <w:spacing w:line="240" w:lineRule="auto"/>
              <w:jc w:val="center"/>
              <w:rPr>
                <w:rFonts w:ascii="Times New Roman" w:hAnsi="Times New Roman"/>
              </w:rPr>
            </w:pPr>
            <w:r w:rsidRPr="009656B7">
              <w:rPr>
                <w:rFonts w:ascii="Times New Roman" w:hAnsi="Times New Roman"/>
              </w:rPr>
              <w:t>242,11</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422CF2" w:rsidP="00017B93">
            <w:pPr>
              <w:spacing w:line="240" w:lineRule="auto"/>
              <w:jc w:val="center"/>
              <w:rPr>
                <w:rFonts w:ascii="Times New Roman" w:hAnsi="Times New Roman"/>
              </w:rPr>
            </w:pPr>
            <w:r w:rsidRPr="009656B7">
              <w:rPr>
                <w:rFonts w:ascii="Times New Roman" w:hAnsi="Times New Roman"/>
              </w:rPr>
              <w:t>673,55</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422CF2" w:rsidP="00017B93">
            <w:pPr>
              <w:spacing w:line="240" w:lineRule="auto"/>
              <w:jc w:val="center"/>
              <w:rPr>
                <w:rFonts w:ascii="Times New Roman" w:hAnsi="Times New Roman"/>
              </w:rPr>
            </w:pPr>
            <w:r w:rsidRPr="009656B7">
              <w:rPr>
                <w:rFonts w:ascii="Times New Roman" w:hAnsi="Times New Roman"/>
              </w:rPr>
              <w:t>210,53</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422CF2" w:rsidP="00017B93">
            <w:pPr>
              <w:spacing w:line="240" w:lineRule="auto"/>
              <w:jc w:val="center"/>
              <w:rPr>
                <w:rFonts w:ascii="Times New Roman" w:hAnsi="Times New Roman"/>
              </w:rPr>
            </w:pPr>
            <w:r w:rsidRPr="009656B7">
              <w:rPr>
                <w:rFonts w:ascii="Times New Roman" w:hAnsi="Times New Roman"/>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422CF2" w:rsidP="00017B93">
            <w:pPr>
              <w:spacing w:line="240" w:lineRule="auto"/>
              <w:jc w:val="center"/>
              <w:rPr>
                <w:rFonts w:ascii="Times New Roman" w:hAnsi="Times New Roman"/>
              </w:rPr>
            </w:pPr>
            <w:r w:rsidRPr="009656B7">
              <w:rPr>
                <w:rFonts w:ascii="Times New Roman" w:hAnsi="Times New Roman"/>
              </w:rPr>
              <w:t>0,00</w:t>
            </w:r>
          </w:p>
        </w:tc>
      </w:tr>
      <w:tr w:rsidR="00017B93" w:rsidRPr="009656B7" w:rsidTr="009656B7">
        <w:trPr>
          <w:trHeight w:val="255"/>
        </w:trPr>
        <w:tc>
          <w:tcPr>
            <w:tcW w:w="709" w:type="dxa"/>
            <w:tcBorders>
              <w:top w:val="single" w:sz="4" w:space="0" w:color="auto"/>
              <w:left w:val="single" w:sz="4" w:space="0" w:color="auto"/>
              <w:bottom w:val="single" w:sz="4" w:space="0" w:color="auto"/>
              <w:right w:val="single" w:sz="4" w:space="0" w:color="auto"/>
            </w:tcBorders>
          </w:tcPr>
          <w:p w:rsidR="00017B93" w:rsidRPr="009656B7" w:rsidRDefault="00017B93" w:rsidP="00017B93">
            <w:pPr>
              <w:spacing w:line="240" w:lineRule="auto"/>
              <w:jc w:val="center"/>
              <w:rPr>
                <w:rFonts w:ascii="Times New Roman" w:hAnsi="Times New Roman"/>
              </w:rPr>
            </w:pPr>
            <w:r w:rsidRPr="009656B7">
              <w:rPr>
                <w:rFonts w:ascii="Times New Roman" w:hAnsi="Times New Roman"/>
              </w:rPr>
              <w:t>2</w:t>
            </w:r>
          </w:p>
        </w:tc>
        <w:tc>
          <w:tcPr>
            <w:tcW w:w="15309" w:type="dxa"/>
            <w:gridSpan w:val="7"/>
            <w:tcBorders>
              <w:top w:val="single" w:sz="4" w:space="0" w:color="auto"/>
              <w:left w:val="single" w:sz="4" w:space="0" w:color="auto"/>
              <w:bottom w:val="single" w:sz="4" w:space="0" w:color="auto"/>
              <w:right w:val="single" w:sz="4" w:space="0" w:color="auto"/>
            </w:tcBorders>
          </w:tcPr>
          <w:p w:rsidR="00017B93" w:rsidRPr="009656B7" w:rsidRDefault="00017B93" w:rsidP="00017B93">
            <w:pPr>
              <w:spacing w:line="240" w:lineRule="auto"/>
              <w:jc w:val="both"/>
              <w:rPr>
                <w:rFonts w:ascii="Times New Roman" w:hAnsi="Times New Roman"/>
              </w:rPr>
            </w:pPr>
            <w:r w:rsidRPr="009656B7">
              <w:rPr>
                <w:rFonts w:ascii="Times New Roman" w:hAnsi="Times New Roman"/>
              </w:rPr>
              <w:t>Комплекс процессных мероприятий «Проведение мероприятий культурно-досугового направления»</w:t>
            </w:r>
          </w:p>
        </w:tc>
      </w:tr>
      <w:tr w:rsidR="00017B93" w:rsidRPr="009656B7" w:rsidTr="009656B7">
        <w:trPr>
          <w:trHeight w:val="255"/>
        </w:trPr>
        <w:tc>
          <w:tcPr>
            <w:tcW w:w="709" w:type="dxa"/>
            <w:tcBorders>
              <w:top w:val="single" w:sz="4" w:space="0" w:color="auto"/>
              <w:left w:val="single" w:sz="4" w:space="0" w:color="auto"/>
              <w:bottom w:val="single" w:sz="4" w:space="0" w:color="auto"/>
              <w:right w:val="single" w:sz="4" w:space="0" w:color="auto"/>
            </w:tcBorders>
          </w:tcPr>
          <w:p w:rsidR="00017B93" w:rsidRPr="009656B7" w:rsidRDefault="00017B93" w:rsidP="00017B93">
            <w:pPr>
              <w:spacing w:line="240" w:lineRule="auto"/>
              <w:jc w:val="center"/>
              <w:rPr>
                <w:rFonts w:ascii="Times New Roman" w:hAnsi="Times New Roman"/>
              </w:rPr>
            </w:pPr>
            <w:r w:rsidRPr="009656B7">
              <w:rPr>
                <w:rFonts w:ascii="Times New Roman" w:hAnsi="Times New Roman"/>
              </w:rPr>
              <w:t>2.1</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017B93" w:rsidRPr="009656B7" w:rsidRDefault="00017B93" w:rsidP="00017B93">
            <w:pPr>
              <w:spacing w:line="240" w:lineRule="auto"/>
              <w:jc w:val="both"/>
              <w:rPr>
                <w:rFonts w:ascii="Times New Roman" w:hAnsi="Times New Roman"/>
                <w:color w:val="000000"/>
              </w:rPr>
            </w:pPr>
            <w:r w:rsidRPr="009656B7">
              <w:rPr>
                <w:rFonts w:ascii="Times New Roman" w:hAnsi="Times New Roman"/>
              </w:rPr>
              <w:t>Количество проведенных культурно-досуговых мероприятий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17B93" w:rsidRPr="009656B7" w:rsidRDefault="00017B93" w:rsidP="00017B93">
            <w:pPr>
              <w:spacing w:line="240" w:lineRule="auto"/>
              <w:jc w:val="center"/>
              <w:rPr>
                <w:rFonts w:ascii="Times New Roman" w:hAnsi="Times New Roman"/>
              </w:rPr>
            </w:pPr>
            <w:r w:rsidRPr="009656B7">
              <w:rPr>
                <w:rFonts w:ascii="Times New Roman" w:hAnsi="Times New Roman"/>
              </w:rPr>
              <w:t>единица</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E730EC" w:rsidP="00017B93">
            <w:pPr>
              <w:spacing w:line="240" w:lineRule="auto"/>
              <w:jc w:val="center"/>
              <w:rPr>
                <w:rFonts w:ascii="Times New Roman" w:hAnsi="Times New Roman"/>
              </w:rPr>
            </w:pPr>
            <w:r w:rsidRPr="009656B7">
              <w:rPr>
                <w:rFonts w:ascii="Times New Roman" w:hAnsi="Times New Roman"/>
              </w:rPr>
              <w:t>369</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E730EC" w:rsidP="00017B93">
            <w:pPr>
              <w:spacing w:line="240" w:lineRule="auto"/>
              <w:jc w:val="center"/>
              <w:rPr>
                <w:rFonts w:ascii="Times New Roman" w:hAnsi="Times New Roman"/>
              </w:rPr>
            </w:pPr>
            <w:r w:rsidRPr="009656B7">
              <w:rPr>
                <w:rFonts w:ascii="Times New Roman" w:hAnsi="Times New Roman"/>
              </w:rPr>
              <w:t>351</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E730EC" w:rsidP="00017B93">
            <w:pPr>
              <w:spacing w:line="240" w:lineRule="auto"/>
              <w:jc w:val="center"/>
              <w:rPr>
                <w:rFonts w:ascii="Times New Roman" w:hAnsi="Times New Roman"/>
              </w:rPr>
            </w:pPr>
            <w:r w:rsidRPr="009656B7">
              <w:rPr>
                <w:rFonts w:ascii="Times New Roman" w:hAnsi="Times New Roman"/>
              </w:rPr>
              <w:t>355</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E730EC" w:rsidP="00017B93">
            <w:pPr>
              <w:spacing w:line="240" w:lineRule="auto"/>
              <w:jc w:val="center"/>
              <w:rPr>
                <w:rFonts w:ascii="Times New Roman" w:hAnsi="Times New Roman"/>
              </w:rPr>
            </w:pPr>
            <w:r w:rsidRPr="009656B7">
              <w:rPr>
                <w:rFonts w:ascii="Times New Roman" w:hAnsi="Times New Roman"/>
              </w:rPr>
              <w:t>360</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E730EC" w:rsidP="00017B93">
            <w:pPr>
              <w:spacing w:line="240" w:lineRule="auto"/>
              <w:jc w:val="center"/>
              <w:rPr>
                <w:rFonts w:ascii="Times New Roman" w:hAnsi="Times New Roman"/>
              </w:rPr>
            </w:pPr>
            <w:r w:rsidRPr="009656B7">
              <w:rPr>
                <w:rFonts w:ascii="Times New Roman" w:hAnsi="Times New Roman"/>
              </w:rPr>
              <w:t>365</w:t>
            </w:r>
          </w:p>
        </w:tc>
      </w:tr>
      <w:tr w:rsidR="00017B93" w:rsidRPr="009656B7" w:rsidTr="009656B7">
        <w:trPr>
          <w:trHeight w:val="255"/>
        </w:trPr>
        <w:tc>
          <w:tcPr>
            <w:tcW w:w="709" w:type="dxa"/>
            <w:tcBorders>
              <w:top w:val="single" w:sz="4" w:space="0" w:color="auto"/>
              <w:left w:val="single" w:sz="4" w:space="0" w:color="auto"/>
              <w:bottom w:val="single" w:sz="4" w:space="0" w:color="auto"/>
              <w:right w:val="single" w:sz="4" w:space="0" w:color="auto"/>
            </w:tcBorders>
          </w:tcPr>
          <w:p w:rsidR="00017B93" w:rsidRPr="009656B7" w:rsidRDefault="00017B93" w:rsidP="00017B93">
            <w:pPr>
              <w:spacing w:line="240" w:lineRule="auto"/>
              <w:jc w:val="center"/>
              <w:rPr>
                <w:rFonts w:ascii="Times New Roman" w:hAnsi="Times New Roman"/>
              </w:rPr>
            </w:pPr>
            <w:r w:rsidRPr="009656B7">
              <w:rPr>
                <w:rFonts w:ascii="Times New Roman" w:hAnsi="Times New Roman"/>
              </w:rPr>
              <w:t>2.2</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017B93" w:rsidRPr="009656B7" w:rsidRDefault="00017B93" w:rsidP="00017B93">
            <w:pPr>
              <w:spacing w:line="240" w:lineRule="auto"/>
              <w:jc w:val="both"/>
              <w:rPr>
                <w:rFonts w:ascii="Times New Roman" w:hAnsi="Times New Roman"/>
                <w:color w:val="000000"/>
              </w:rPr>
            </w:pPr>
            <w:r w:rsidRPr="009656B7">
              <w:rPr>
                <w:rFonts w:ascii="Times New Roman" w:hAnsi="Times New Roman"/>
                <w:color w:val="000000"/>
              </w:rPr>
              <w:t>Увеличение количества посещений культурно-массовых мероприятий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17B93" w:rsidRPr="009656B7" w:rsidRDefault="00017B93" w:rsidP="00017B93">
            <w:pPr>
              <w:spacing w:line="240" w:lineRule="auto"/>
              <w:jc w:val="center"/>
              <w:rPr>
                <w:rFonts w:ascii="Times New Roman" w:hAnsi="Times New Roman"/>
              </w:rPr>
            </w:pPr>
            <w:r w:rsidRPr="009656B7">
              <w:rPr>
                <w:rFonts w:ascii="Times New Roman" w:hAnsi="Times New Roman"/>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E730EC" w:rsidP="00017B93">
            <w:pPr>
              <w:spacing w:line="240" w:lineRule="auto"/>
              <w:jc w:val="center"/>
              <w:rPr>
                <w:rFonts w:ascii="Times New Roman" w:hAnsi="Times New Roman"/>
              </w:rPr>
            </w:pPr>
            <w:r w:rsidRPr="009656B7">
              <w:rPr>
                <w:rFonts w:ascii="Times New Roman" w:hAnsi="Times New Roman"/>
              </w:rPr>
              <w:t>4</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E730EC" w:rsidP="00017B93">
            <w:pPr>
              <w:spacing w:line="240" w:lineRule="auto"/>
              <w:jc w:val="center"/>
              <w:rPr>
                <w:rFonts w:ascii="Times New Roman" w:hAnsi="Times New Roman"/>
              </w:rPr>
            </w:pPr>
            <w:r w:rsidRPr="009656B7">
              <w:rPr>
                <w:rFonts w:ascii="Times New Roman" w:hAnsi="Times New Roman"/>
              </w:rPr>
              <w:t>10</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E730EC" w:rsidP="00017B93">
            <w:pPr>
              <w:spacing w:line="240" w:lineRule="auto"/>
              <w:jc w:val="center"/>
              <w:rPr>
                <w:rFonts w:ascii="Times New Roman" w:hAnsi="Times New Roman"/>
              </w:rPr>
            </w:pPr>
            <w:r w:rsidRPr="009656B7">
              <w:rPr>
                <w:rFonts w:ascii="Times New Roman" w:hAnsi="Times New Roman"/>
              </w:rPr>
              <w:t>10,5</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E730EC" w:rsidP="00017B93">
            <w:pPr>
              <w:spacing w:line="240" w:lineRule="auto"/>
              <w:jc w:val="center"/>
              <w:rPr>
                <w:rFonts w:ascii="Times New Roman" w:hAnsi="Times New Roman"/>
              </w:rPr>
            </w:pPr>
            <w:r w:rsidRPr="009656B7">
              <w:rPr>
                <w:rFonts w:ascii="Times New Roman" w:hAnsi="Times New Roman"/>
              </w:rPr>
              <w:t>11</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E730EC" w:rsidP="00017B93">
            <w:pPr>
              <w:spacing w:line="240" w:lineRule="auto"/>
              <w:jc w:val="center"/>
              <w:rPr>
                <w:rFonts w:ascii="Times New Roman" w:hAnsi="Times New Roman"/>
              </w:rPr>
            </w:pPr>
            <w:r w:rsidRPr="009656B7">
              <w:rPr>
                <w:rFonts w:ascii="Times New Roman" w:hAnsi="Times New Roman"/>
              </w:rPr>
              <w:t>11,5</w:t>
            </w:r>
          </w:p>
        </w:tc>
      </w:tr>
      <w:tr w:rsidR="00017B93" w:rsidRPr="009656B7" w:rsidTr="009656B7">
        <w:trPr>
          <w:trHeight w:val="255"/>
        </w:trPr>
        <w:tc>
          <w:tcPr>
            <w:tcW w:w="709" w:type="dxa"/>
            <w:tcBorders>
              <w:top w:val="single" w:sz="4" w:space="0" w:color="auto"/>
              <w:left w:val="single" w:sz="4" w:space="0" w:color="auto"/>
              <w:bottom w:val="single" w:sz="4" w:space="0" w:color="auto"/>
              <w:right w:val="single" w:sz="4" w:space="0" w:color="auto"/>
            </w:tcBorders>
          </w:tcPr>
          <w:p w:rsidR="00017B93" w:rsidRPr="009656B7" w:rsidRDefault="00017B93" w:rsidP="00017B93">
            <w:pPr>
              <w:spacing w:line="240" w:lineRule="auto"/>
              <w:jc w:val="center"/>
              <w:rPr>
                <w:rFonts w:ascii="Times New Roman" w:hAnsi="Times New Roman"/>
              </w:rPr>
            </w:pPr>
            <w:r w:rsidRPr="009656B7">
              <w:rPr>
                <w:rFonts w:ascii="Times New Roman" w:hAnsi="Times New Roman"/>
              </w:rPr>
              <w:t>3</w:t>
            </w:r>
          </w:p>
        </w:tc>
        <w:tc>
          <w:tcPr>
            <w:tcW w:w="15309" w:type="dxa"/>
            <w:gridSpan w:val="7"/>
            <w:tcBorders>
              <w:top w:val="single" w:sz="4" w:space="0" w:color="auto"/>
              <w:left w:val="single" w:sz="4" w:space="0" w:color="auto"/>
              <w:bottom w:val="single" w:sz="4" w:space="0" w:color="auto"/>
              <w:right w:val="single" w:sz="4" w:space="0" w:color="auto"/>
            </w:tcBorders>
            <w:vAlign w:val="center"/>
          </w:tcPr>
          <w:p w:rsidR="00017B93" w:rsidRPr="009656B7" w:rsidRDefault="00017B93" w:rsidP="00017B93">
            <w:pPr>
              <w:spacing w:line="240" w:lineRule="auto"/>
              <w:rPr>
                <w:rFonts w:ascii="Times New Roman" w:hAnsi="Times New Roman"/>
              </w:rPr>
            </w:pPr>
            <w:r w:rsidRPr="009656B7">
              <w:rPr>
                <w:rFonts w:ascii="Times New Roman" w:hAnsi="Times New Roman"/>
              </w:rPr>
              <w:t>Комплекс процессных мероприятий «Проведение мероприятий по вовлечению населения в занятия физической культуры и массового спорта»</w:t>
            </w:r>
          </w:p>
        </w:tc>
      </w:tr>
      <w:tr w:rsidR="00017B93" w:rsidRPr="009656B7" w:rsidTr="009656B7">
        <w:trPr>
          <w:trHeight w:val="255"/>
        </w:trPr>
        <w:tc>
          <w:tcPr>
            <w:tcW w:w="709" w:type="dxa"/>
            <w:tcBorders>
              <w:top w:val="single" w:sz="4" w:space="0" w:color="auto"/>
              <w:left w:val="single" w:sz="4" w:space="0" w:color="auto"/>
              <w:bottom w:val="single" w:sz="4" w:space="0" w:color="auto"/>
              <w:right w:val="single" w:sz="4" w:space="0" w:color="auto"/>
            </w:tcBorders>
          </w:tcPr>
          <w:p w:rsidR="00017B93" w:rsidRPr="009656B7" w:rsidRDefault="00017B93" w:rsidP="00362C15">
            <w:pPr>
              <w:spacing w:line="240" w:lineRule="auto"/>
              <w:jc w:val="center"/>
              <w:rPr>
                <w:rFonts w:ascii="Times New Roman" w:hAnsi="Times New Roman"/>
              </w:rPr>
            </w:pPr>
            <w:r w:rsidRPr="009656B7">
              <w:rPr>
                <w:rFonts w:ascii="Times New Roman" w:hAnsi="Times New Roman"/>
              </w:rPr>
              <w:t>3.</w:t>
            </w:r>
            <w:r w:rsidR="00362C15" w:rsidRPr="009656B7">
              <w:rPr>
                <w:rFonts w:ascii="Times New Roman" w:hAnsi="Times New Roman"/>
              </w:rPr>
              <w:t>1</w:t>
            </w:r>
          </w:p>
        </w:tc>
        <w:tc>
          <w:tcPr>
            <w:tcW w:w="5812" w:type="dxa"/>
            <w:tcBorders>
              <w:top w:val="single" w:sz="4" w:space="0" w:color="auto"/>
              <w:left w:val="single" w:sz="4" w:space="0" w:color="auto"/>
              <w:bottom w:val="single" w:sz="4" w:space="0" w:color="auto"/>
              <w:right w:val="single" w:sz="4" w:space="0" w:color="auto"/>
            </w:tcBorders>
            <w:vAlign w:val="center"/>
          </w:tcPr>
          <w:p w:rsidR="00017B93" w:rsidRPr="009656B7" w:rsidRDefault="00017B93" w:rsidP="00017B93">
            <w:pPr>
              <w:spacing w:line="240" w:lineRule="auto"/>
              <w:jc w:val="both"/>
              <w:rPr>
                <w:rFonts w:ascii="Times New Roman" w:hAnsi="Times New Roman"/>
                <w:color w:val="000000"/>
              </w:rPr>
            </w:pPr>
            <w:r w:rsidRPr="009656B7">
              <w:rPr>
                <w:rFonts w:ascii="Times New Roman" w:hAnsi="Times New Roman"/>
              </w:rPr>
              <w:t>Увеличение количества проведенных спортивных соревнований</w:t>
            </w:r>
          </w:p>
        </w:tc>
        <w:tc>
          <w:tcPr>
            <w:tcW w:w="1418" w:type="dxa"/>
            <w:tcBorders>
              <w:top w:val="single" w:sz="4" w:space="0" w:color="auto"/>
              <w:left w:val="single" w:sz="4" w:space="0" w:color="auto"/>
              <w:bottom w:val="single" w:sz="4" w:space="0" w:color="auto"/>
              <w:right w:val="single" w:sz="4" w:space="0" w:color="auto"/>
            </w:tcBorders>
            <w:vAlign w:val="center"/>
          </w:tcPr>
          <w:p w:rsidR="00017B93" w:rsidRPr="009656B7" w:rsidRDefault="00017B93" w:rsidP="00017B93">
            <w:pPr>
              <w:spacing w:line="240" w:lineRule="auto"/>
              <w:jc w:val="center"/>
              <w:rPr>
                <w:rFonts w:ascii="Times New Roman" w:hAnsi="Times New Roman"/>
              </w:rPr>
            </w:pPr>
            <w:r w:rsidRPr="009656B7">
              <w:rPr>
                <w:rFonts w:ascii="Times New Roman" w:hAnsi="Times New Roman"/>
              </w:rPr>
              <w:t>единица</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362C15" w:rsidP="00017B93">
            <w:pPr>
              <w:spacing w:line="240" w:lineRule="auto"/>
              <w:jc w:val="center"/>
              <w:rPr>
                <w:rFonts w:ascii="Times New Roman" w:hAnsi="Times New Roman"/>
              </w:rPr>
            </w:pPr>
            <w:r w:rsidRPr="009656B7">
              <w:rPr>
                <w:rFonts w:ascii="Times New Roman" w:hAnsi="Times New Roman"/>
              </w:rPr>
              <w:t>1</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362C15" w:rsidP="00017B93">
            <w:pPr>
              <w:spacing w:line="240" w:lineRule="auto"/>
              <w:jc w:val="center"/>
              <w:rPr>
                <w:rFonts w:ascii="Times New Roman" w:hAnsi="Times New Roman"/>
              </w:rPr>
            </w:pPr>
            <w:r w:rsidRPr="009656B7">
              <w:rPr>
                <w:rFonts w:ascii="Times New Roman" w:hAnsi="Times New Roman"/>
              </w:rPr>
              <w:t>1</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362C15" w:rsidP="00017B93">
            <w:pPr>
              <w:spacing w:line="240" w:lineRule="auto"/>
              <w:jc w:val="center"/>
              <w:rPr>
                <w:rFonts w:ascii="Times New Roman" w:hAnsi="Times New Roman"/>
              </w:rPr>
            </w:pPr>
            <w:r w:rsidRPr="009656B7">
              <w:rPr>
                <w:rFonts w:ascii="Times New Roman" w:hAnsi="Times New Roman"/>
              </w:rPr>
              <w:t>2</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362C15" w:rsidP="00017B93">
            <w:pPr>
              <w:spacing w:line="240" w:lineRule="auto"/>
              <w:jc w:val="center"/>
              <w:rPr>
                <w:rFonts w:ascii="Times New Roman" w:hAnsi="Times New Roman"/>
              </w:rPr>
            </w:pPr>
            <w:r w:rsidRPr="009656B7">
              <w:rPr>
                <w:rFonts w:ascii="Times New Roman" w:hAnsi="Times New Roman"/>
              </w:rPr>
              <w:t>3</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362C15" w:rsidP="00017B93">
            <w:pPr>
              <w:spacing w:line="240" w:lineRule="auto"/>
              <w:jc w:val="center"/>
              <w:rPr>
                <w:rFonts w:ascii="Times New Roman" w:hAnsi="Times New Roman"/>
              </w:rPr>
            </w:pPr>
            <w:r w:rsidRPr="009656B7">
              <w:rPr>
                <w:rFonts w:ascii="Times New Roman" w:hAnsi="Times New Roman"/>
              </w:rPr>
              <w:t>4</w:t>
            </w:r>
          </w:p>
        </w:tc>
      </w:tr>
      <w:tr w:rsidR="00017B93" w:rsidRPr="009656B7" w:rsidTr="009656B7">
        <w:trPr>
          <w:trHeight w:val="255"/>
        </w:trPr>
        <w:tc>
          <w:tcPr>
            <w:tcW w:w="709" w:type="dxa"/>
            <w:tcBorders>
              <w:top w:val="single" w:sz="4" w:space="0" w:color="auto"/>
              <w:left w:val="single" w:sz="4" w:space="0" w:color="auto"/>
              <w:bottom w:val="single" w:sz="4" w:space="0" w:color="auto"/>
              <w:right w:val="single" w:sz="4" w:space="0" w:color="auto"/>
            </w:tcBorders>
          </w:tcPr>
          <w:p w:rsidR="00017B93" w:rsidRPr="009656B7" w:rsidRDefault="00017B93" w:rsidP="00017B93">
            <w:pPr>
              <w:spacing w:line="240" w:lineRule="auto"/>
              <w:jc w:val="center"/>
              <w:rPr>
                <w:rFonts w:ascii="Times New Roman" w:hAnsi="Times New Roman"/>
              </w:rPr>
            </w:pPr>
            <w:r w:rsidRPr="009656B7">
              <w:rPr>
                <w:rFonts w:ascii="Times New Roman" w:hAnsi="Times New Roman"/>
              </w:rPr>
              <w:t>3.</w:t>
            </w:r>
            <w:r w:rsidR="00362C15" w:rsidRPr="009656B7">
              <w:rPr>
                <w:rFonts w:ascii="Times New Roman" w:hAnsi="Times New Roman"/>
              </w:rPr>
              <w:t>2</w:t>
            </w:r>
          </w:p>
        </w:tc>
        <w:tc>
          <w:tcPr>
            <w:tcW w:w="5812" w:type="dxa"/>
            <w:tcBorders>
              <w:top w:val="single" w:sz="4" w:space="0" w:color="auto"/>
              <w:left w:val="single" w:sz="4" w:space="0" w:color="auto"/>
              <w:bottom w:val="single" w:sz="4" w:space="0" w:color="auto"/>
              <w:right w:val="single" w:sz="4" w:space="0" w:color="auto"/>
            </w:tcBorders>
            <w:vAlign w:val="center"/>
          </w:tcPr>
          <w:p w:rsidR="00017B93" w:rsidRPr="009656B7" w:rsidRDefault="00017B93" w:rsidP="00017B93">
            <w:pPr>
              <w:spacing w:line="240" w:lineRule="auto"/>
              <w:jc w:val="both"/>
              <w:rPr>
                <w:rFonts w:ascii="Times New Roman" w:hAnsi="Times New Roman"/>
                <w:color w:val="000000"/>
              </w:rPr>
            </w:pPr>
            <w:r w:rsidRPr="009656B7">
              <w:rPr>
                <w:rFonts w:ascii="Times New Roman" w:hAnsi="Times New Roman"/>
              </w:rPr>
              <w:t>Увеличение числа участников в поселенческих, районных и областных соревнованиях</w:t>
            </w:r>
          </w:p>
        </w:tc>
        <w:tc>
          <w:tcPr>
            <w:tcW w:w="1418" w:type="dxa"/>
            <w:tcBorders>
              <w:top w:val="single" w:sz="4" w:space="0" w:color="auto"/>
              <w:left w:val="single" w:sz="4" w:space="0" w:color="auto"/>
              <w:bottom w:val="single" w:sz="4" w:space="0" w:color="auto"/>
              <w:right w:val="single" w:sz="4" w:space="0" w:color="auto"/>
            </w:tcBorders>
            <w:vAlign w:val="center"/>
          </w:tcPr>
          <w:p w:rsidR="00017B93" w:rsidRPr="009656B7" w:rsidRDefault="00017B93" w:rsidP="00017B93">
            <w:pPr>
              <w:spacing w:line="240" w:lineRule="auto"/>
              <w:jc w:val="center"/>
              <w:rPr>
                <w:rFonts w:ascii="Times New Roman" w:hAnsi="Times New Roman"/>
              </w:rPr>
            </w:pPr>
            <w:r w:rsidRPr="009656B7">
              <w:rPr>
                <w:rFonts w:ascii="Times New Roman" w:hAnsi="Times New Roman"/>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017B93" w:rsidP="00017B93">
            <w:pPr>
              <w:spacing w:line="240" w:lineRule="auto"/>
              <w:jc w:val="center"/>
              <w:rPr>
                <w:rFonts w:ascii="Times New Roman" w:hAnsi="Times New Roman"/>
              </w:rPr>
            </w:pPr>
            <w:r w:rsidRPr="009656B7">
              <w:rPr>
                <w:rFonts w:ascii="Times New Roman" w:hAnsi="Times New Roman"/>
              </w:rPr>
              <w:t>0,1</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017B93" w:rsidP="00017B93">
            <w:pPr>
              <w:spacing w:line="240" w:lineRule="auto"/>
              <w:jc w:val="center"/>
              <w:rPr>
                <w:rFonts w:ascii="Times New Roman" w:hAnsi="Times New Roman"/>
              </w:rPr>
            </w:pPr>
            <w:r w:rsidRPr="009656B7">
              <w:rPr>
                <w:rFonts w:ascii="Times New Roman" w:hAnsi="Times New Roman"/>
              </w:rPr>
              <w:t>0,2</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017B93" w:rsidP="00017B93">
            <w:pPr>
              <w:spacing w:line="240" w:lineRule="auto"/>
              <w:jc w:val="center"/>
              <w:rPr>
                <w:rFonts w:ascii="Times New Roman" w:hAnsi="Times New Roman"/>
              </w:rPr>
            </w:pPr>
            <w:r w:rsidRPr="009656B7">
              <w:rPr>
                <w:rFonts w:ascii="Times New Roman" w:hAnsi="Times New Roman"/>
              </w:rPr>
              <w:t>0,3</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017B93" w:rsidP="00017B93">
            <w:pPr>
              <w:spacing w:line="240" w:lineRule="auto"/>
              <w:jc w:val="center"/>
              <w:rPr>
                <w:rFonts w:ascii="Times New Roman" w:hAnsi="Times New Roman"/>
              </w:rPr>
            </w:pPr>
            <w:r w:rsidRPr="009656B7">
              <w:rPr>
                <w:rFonts w:ascii="Times New Roman" w:hAnsi="Times New Roman"/>
              </w:rPr>
              <w:t>0,4</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017B93" w:rsidP="00017B93">
            <w:pPr>
              <w:spacing w:line="240" w:lineRule="auto"/>
              <w:jc w:val="center"/>
              <w:rPr>
                <w:rFonts w:ascii="Times New Roman" w:hAnsi="Times New Roman"/>
              </w:rPr>
            </w:pPr>
            <w:r w:rsidRPr="009656B7">
              <w:rPr>
                <w:rFonts w:ascii="Times New Roman" w:hAnsi="Times New Roman"/>
              </w:rPr>
              <w:t>0,5</w:t>
            </w:r>
          </w:p>
        </w:tc>
      </w:tr>
    </w:tbl>
    <w:p w:rsidR="00F944A6" w:rsidRDefault="00F944A6" w:rsidP="00F944A6">
      <w:pPr>
        <w:widowControl w:val="0"/>
        <w:autoSpaceDE w:val="0"/>
        <w:autoSpaceDN w:val="0"/>
        <w:adjustRightInd w:val="0"/>
        <w:spacing w:line="240" w:lineRule="auto"/>
        <w:rPr>
          <w:rFonts w:ascii="Times New Roman" w:hAnsi="Times New Roman"/>
          <w:color w:val="000000"/>
          <w:sz w:val="24"/>
          <w:szCs w:val="24"/>
        </w:rPr>
      </w:pPr>
    </w:p>
    <w:p w:rsidR="001150D6" w:rsidRDefault="001150D6" w:rsidP="00F944A6">
      <w:pPr>
        <w:widowControl w:val="0"/>
        <w:autoSpaceDE w:val="0"/>
        <w:autoSpaceDN w:val="0"/>
        <w:adjustRightInd w:val="0"/>
        <w:spacing w:line="240" w:lineRule="auto"/>
        <w:rPr>
          <w:rFonts w:ascii="Times New Roman" w:hAnsi="Times New Roman"/>
          <w:color w:val="000000"/>
          <w:sz w:val="24"/>
          <w:szCs w:val="24"/>
        </w:rPr>
        <w:sectPr w:rsidR="001150D6" w:rsidSect="007C0DDE">
          <w:pgSz w:w="16838" w:h="11906" w:orient="landscape"/>
          <w:pgMar w:top="993" w:right="851" w:bottom="1134" w:left="1134" w:header="720" w:footer="720" w:gutter="0"/>
          <w:cols w:space="720"/>
          <w:docGrid w:linePitch="299"/>
        </w:sectPr>
      </w:pPr>
    </w:p>
    <w:p w:rsidR="001150D6" w:rsidRPr="008F14BA" w:rsidRDefault="001150D6" w:rsidP="001150D6">
      <w:pPr>
        <w:widowControl w:val="0"/>
        <w:autoSpaceDE w:val="0"/>
        <w:autoSpaceDN w:val="0"/>
        <w:adjustRightInd w:val="0"/>
        <w:spacing w:line="240" w:lineRule="auto"/>
        <w:jc w:val="center"/>
        <w:rPr>
          <w:rFonts w:ascii="Times New Roman" w:hAnsi="Times New Roman"/>
          <w:b/>
          <w:color w:val="000000"/>
          <w:sz w:val="24"/>
          <w:szCs w:val="24"/>
        </w:rPr>
      </w:pPr>
      <w:r w:rsidRPr="008F14BA">
        <w:rPr>
          <w:rFonts w:ascii="Times New Roman" w:hAnsi="Times New Roman"/>
          <w:b/>
          <w:color w:val="000000"/>
          <w:sz w:val="24"/>
          <w:szCs w:val="24"/>
        </w:rPr>
        <w:lastRenderedPageBreak/>
        <w:t>Сведения о порядке сбора информации и методике расчета показателя (индикатора) муниципальной программы</w:t>
      </w:r>
    </w:p>
    <w:p w:rsidR="001150D6" w:rsidRDefault="001150D6" w:rsidP="001150D6">
      <w:pPr>
        <w:widowControl w:val="0"/>
        <w:autoSpaceDE w:val="0"/>
        <w:autoSpaceDN w:val="0"/>
        <w:adjustRightInd w:val="0"/>
        <w:spacing w:line="240" w:lineRule="auto"/>
        <w:rPr>
          <w:rFonts w:ascii="Times New Roman" w:hAnsi="Times New Roman"/>
          <w:color w:val="000000"/>
          <w:sz w:val="24"/>
          <w:szCs w:val="24"/>
        </w:rPr>
      </w:pPr>
    </w:p>
    <w:tbl>
      <w:tblPr>
        <w:tblStyle w:val="aff0"/>
        <w:tblpPr w:leftFromText="180" w:rightFromText="180" w:vertAnchor="text" w:tblpX="-635" w:tblpY="1"/>
        <w:tblOverlap w:val="never"/>
        <w:tblW w:w="16124" w:type="dxa"/>
        <w:tblLook w:val="04A0"/>
      </w:tblPr>
      <w:tblGrid>
        <w:gridCol w:w="560"/>
        <w:gridCol w:w="3232"/>
        <w:gridCol w:w="1842"/>
        <w:gridCol w:w="7090"/>
        <w:gridCol w:w="3400"/>
      </w:tblGrid>
      <w:tr w:rsidR="008F14BA" w:rsidRPr="009656B7" w:rsidTr="009656B7">
        <w:trPr>
          <w:trHeight w:val="20"/>
        </w:trPr>
        <w:tc>
          <w:tcPr>
            <w:tcW w:w="560" w:type="dxa"/>
          </w:tcPr>
          <w:p w:rsidR="001150D6" w:rsidRPr="009656B7" w:rsidRDefault="001150D6" w:rsidP="009656B7">
            <w:pPr>
              <w:widowControl w:val="0"/>
              <w:autoSpaceDE w:val="0"/>
              <w:autoSpaceDN w:val="0"/>
              <w:adjustRightInd w:val="0"/>
              <w:jc w:val="center"/>
              <w:rPr>
                <w:b/>
                <w:color w:val="000000"/>
                <w:szCs w:val="24"/>
              </w:rPr>
            </w:pPr>
            <w:r w:rsidRPr="009656B7">
              <w:rPr>
                <w:b/>
                <w:color w:val="000000"/>
                <w:szCs w:val="24"/>
              </w:rPr>
              <w:t xml:space="preserve">№ </w:t>
            </w:r>
            <w:proofErr w:type="spellStart"/>
            <w:proofErr w:type="gramStart"/>
            <w:r w:rsidRPr="009656B7">
              <w:rPr>
                <w:b/>
                <w:color w:val="000000"/>
                <w:szCs w:val="24"/>
              </w:rPr>
              <w:t>п</w:t>
            </w:r>
            <w:proofErr w:type="spellEnd"/>
            <w:proofErr w:type="gramEnd"/>
            <w:r w:rsidRPr="009656B7">
              <w:rPr>
                <w:b/>
                <w:color w:val="000000"/>
                <w:szCs w:val="24"/>
              </w:rPr>
              <w:t>/</w:t>
            </w:r>
            <w:proofErr w:type="spellStart"/>
            <w:r w:rsidRPr="009656B7">
              <w:rPr>
                <w:b/>
                <w:color w:val="000000"/>
                <w:szCs w:val="24"/>
              </w:rPr>
              <w:t>п</w:t>
            </w:r>
            <w:proofErr w:type="spellEnd"/>
          </w:p>
        </w:tc>
        <w:tc>
          <w:tcPr>
            <w:tcW w:w="3232" w:type="dxa"/>
          </w:tcPr>
          <w:p w:rsidR="001150D6" w:rsidRPr="009656B7" w:rsidRDefault="001150D6" w:rsidP="009656B7">
            <w:pPr>
              <w:widowControl w:val="0"/>
              <w:autoSpaceDE w:val="0"/>
              <w:autoSpaceDN w:val="0"/>
              <w:adjustRightInd w:val="0"/>
              <w:jc w:val="center"/>
              <w:rPr>
                <w:b/>
                <w:color w:val="000000"/>
                <w:szCs w:val="24"/>
              </w:rPr>
            </w:pPr>
            <w:r w:rsidRPr="009656B7">
              <w:rPr>
                <w:b/>
                <w:color w:val="000000"/>
                <w:szCs w:val="24"/>
              </w:rPr>
              <w:t>Наименование показателя</w:t>
            </w:r>
          </w:p>
        </w:tc>
        <w:tc>
          <w:tcPr>
            <w:tcW w:w="1842" w:type="dxa"/>
          </w:tcPr>
          <w:p w:rsidR="001150D6" w:rsidRPr="009656B7" w:rsidRDefault="008F14BA" w:rsidP="009656B7">
            <w:pPr>
              <w:widowControl w:val="0"/>
              <w:autoSpaceDE w:val="0"/>
              <w:autoSpaceDN w:val="0"/>
              <w:adjustRightInd w:val="0"/>
              <w:jc w:val="center"/>
              <w:rPr>
                <w:b/>
                <w:color w:val="000000"/>
                <w:szCs w:val="24"/>
              </w:rPr>
            </w:pPr>
            <w:r w:rsidRPr="009656B7">
              <w:rPr>
                <w:b/>
                <w:color w:val="000000"/>
                <w:szCs w:val="24"/>
              </w:rPr>
              <w:t>Е</w:t>
            </w:r>
            <w:r w:rsidR="001150D6" w:rsidRPr="009656B7">
              <w:rPr>
                <w:b/>
                <w:color w:val="000000"/>
                <w:szCs w:val="24"/>
              </w:rPr>
              <w:t>д. измерения</w:t>
            </w:r>
          </w:p>
        </w:tc>
        <w:tc>
          <w:tcPr>
            <w:tcW w:w="7090" w:type="dxa"/>
          </w:tcPr>
          <w:p w:rsidR="001150D6" w:rsidRPr="009656B7" w:rsidRDefault="001150D6" w:rsidP="009656B7">
            <w:pPr>
              <w:widowControl w:val="0"/>
              <w:autoSpaceDE w:val="0"/>
              <w:autoSpaceDN w:val="0"/>
              <w:adjustRightInd w:val="0"/>
              <w:jc w:val="center"/>
              <w:rPr>
                <w:b/>
                <w:color w:val="000000"/>
                <w:szCs w:val="24"/>
              </w:rPr>
            </w:pPr>
            <w:r w:rsidRPr="009656B7">
              <w:rPr>
                <w:b/>
                <w:color w:val="000000"/>
                <w:szCs w:val="24"/>
              </w:rPr>
              <w:t>Алгоритм формирования (формула) показателя и методические пояснения</w:t>
            </w:r>
          </w:p>
        </w:tc>
        <w:tc>
          <w:tcPr>
            <w:tcW w:w="3400" w:type="dxa"/>
          </w:tcPr>
          <w:p w:rsidR="001150D6" w:rsidRPr="009656B7" w:rsidRDefault="001150D6" w:rsidP="009656B7">
            <w:pPr>
              <w:widowControl w:val="0"/>
              <w:autoSpaceDE w:val="0"/>
              <w:autoSpaceDN w:val="0"/>
              <w:adjustRightInd w:val="0"/>
              <w:jc w:val="center"/>
              <w:rPr>
                <w:b/>
                <w:color w:val="000000"/>
                <w:szCs w:val="24"/>
              </w:rPr>
            </w:pPr>
            <w:proofErr w:type="gramStart"/>
            <w:r w:rsidRPr="009656B7">
              <w:rPr>
                <w:b/>
                <w:color w:val="000000"/>
                <w:szCs w:val="24"/>
              </w:rPr>
              <w:t>Ответственный за сбор данных по показателю</w:t>
            </w:r>
            <w:proofErr w:type="gramEnd"/>
          </w:p>
        </w:tc>
      </w:tr>
      <w:tr w:rsidR="008F14BA" w:rsidRPr="009656B7" w:rsidTr="009656B7">
        <w:trPr>
          <w:trHeight w:val="20"/>
        </w:trPr>
        <w:tc>
          <w:tcPr>
            <w:tcW w:w="560" w:type="dxa"/>
          </w:tcPr>
          <w:p w:rsidR="008F14BA" w:rsidRPr="009656B7" w:rsidRDefault="008F14BA" w:rsidP="009656B7">
            <w:pPr>
              <w:widowControl w:val="0"/>
              <w:autoSpaceDE w:val="0"/>
              <w:autoSpaceDN w:val="0"/>
              <w:adjustRightInd w:val="0"/>
              <w:jc w:val="center"/>
              <w:rPr>
                <w:color w:val="000000"/>
                <w:szCs w:val="24"/>
              </w:rPr>
            </w:pPr>
            <w:r w:rsidRPr="009656B7">
              <w:rPr>
                <w:color w:val="000000"/>
                <w:szCs w:val="24"/>
              </w:rPr>
              <w:t>1</w:t>
            </w:r>
          </w:p>
        </w:tc>
        <w:tc>
          <w:tcPr>
            <w:tcW w:w="5074" w:type="dxa"/>
            <w:gridSpan w:val="2"/>
          </w:tcPr>
          <w:p w:rsidR="008F14BA" w:rsidRPr="009656B7" w:rsidRDefault="008F14BA" w:rsidP="009656B7">
            <w:pPr>
              <w:widowControl w:val="0"/>
              <w:autoSpaceDE w:val="0"/>
              <w:autoSpaceDN w:val="0"/>
              <w:adjustRightInd w:val="0"/>
              <w:jc w:val="both"/>
              <w:rPr>
                <w:color w:val="000000"/>
                <w:szCs w:val="24"/>
              </w:rPr>
            </w:pPr>
            <w:r w:rsidRPr="009656B7">
              <w:rPr>
                <w:color w:val="000000"/>
                <w:szCs w:val="24"/>
              </w:rPr>
              <w:t>Комплекс процессных мероприятий «Обеспечение деятельности муниципальных учреждений»</w:t>
            </w:r>
          </w:p>
        </w:tc>
        <w:tc>
          <w:tcPr>
            <w:tcW w:w="7090" w:type="dxa"/>
            <w:vMerge w:val="restart"/>
          </w:tcPr>
          <w:p w:rsidR="008F14BA" w:rsidRPr="009656B7" w:rsidRDefault="008F14BA" w:rsidP="009656B7">
            <w:pPr>
              <w:pStyle w:val="afc"/>
              <w:ind w:firstLine="36"/>
              <w:jc w:val="both"/>
              <w:rPr>
                <w:szCs w:val="24"/>
              </w:rPr>
            </w:pPr>
            <w:r w:rsidRPr="009656B7">
              <w:rPr>
                <w:szCs w:val="24"/>
              </w:rPr>
              <w:t xml:space="preserve">В сфере культуры существует эффект (результат), который сложно подсчитать, но который присутствует в любом </w:t>
            </w:r>
            <w:proofErr w:type="spellStart"/>
            <w:r w:rsidRPr="009656B7">
              <w:rPr>
                <w:szCs w:val="24"/>
              </w:rPr>
              <w:t>культурно-досуговом</w:t>
            </w:r>
            <w:proofErr w:type="spellEnd"/>
            <w:r w:rsidRPr="009656B7">
              <w:rPr>
                <w:szCs w:val="24"/>
              </w:rPr>
              <w:t xml:space="preserve"> мероприятии, такие, как эстетическая и художественная составляющая, эмоциональное воздействие, уровень исполнительского мастерства, патриотические чувства и т.д. </w:t>
            </w:r>
          </w:p>
          <w:p w:rsidR="008F14BA" w:rsidRPr="009656B7" w:rsidRDefault="008F14BA" w:rsidP="009656B7">
            <w:pPr>
              <w:pStyle w:val="afc"/>
              <w:jc w:val="both"/>
              <w:rPr>
                <w:szCs w:val="24"/>
              </w:rPr>
            </w:pPr>
            <w:r w:rsidRPr="009656B7">
              <w:rPr>
                <w:szCs w:val="24"/>
              </w:rPr>
              <w:t>Измеримая часть эффекта комплекса процессных мероприятий заключается в следующем:</w:t>
            </w:r>
          </w:p>
          <w:p w:rsidR="008F14BA" w:rsidRPr="009656B7" w:rsidRDefault="00794029" w:rsidP="009656B7">
            <w:pPr>
              <w:widowControl w:val="0"/>
              <w:autoSpaceDE w:val="0"/>
              <w:autoSpaceDN w:val="0"/>
              <w:adjustRightInd w:val="0"/>
              <w:ind w:left="34"/>
              <w:jc w:val="both"/>
              <w:rPr>
                <w:szCs w:val="24"/>
              </w:rPr>
            </w:pPr>
            <w:r w:rsidRPr="009656B7">
              <w:rPr>
                <w:szCs w:val="24"/>
              </w:rPr>
              <w:t>- к</w:t>
            </w:r>
            <w:r w:rsidR="008F14BA" w:rsidRPr="009656B7">
              <w:rPr>
                <w:szCs w:val="24"/>
              </w:rPr>
              <w:t>оличество участия творческих коллективов учреждений культуры во всероссийских, международных, областных, районных праздниках, фестивалях, к</w:t>
            </w:r>
            <w:r w:rsidRPr="009656B7">
              <w:rPr>
                <w:szCs w:val="24"/>
              </w:rPr>
              <w:t>онкурсах, выставках;</w:t>
            </w:r>
          </w:p>
          <w:p w:rsidR="008F14BA" w:rsidRPr="009656B7" w:rsidRDefault="00794029" w:rsidP="009656B7">
            <w:pPr>
              <w:widowControl w:val="0"/>
              <w:autoSpaceDE w:val="0"/>
              <w:autoSpaceDN w:val="0"/>
              <w:adjustRightInd w:val="0"/>
              <w:ind w:left="34"/>
              <w:jc w:val="both"/>
              <w:rPr>
                <w:szCs w:val="24"/>
              </w:rPr>
            </w:pPr>
            <w:r w:rsidRPr="009656B7">
              <w:rPr>
                <w:szCs w:val="24"/>
              </w:rPr>
              <w:t>- к</w:t>
            </w:r>
            <w:r w:rsidR="008F14BA" w:rsidRPr="009656B7">
              <w:rPr>
                <w:szCs w:val="24"/>
              </w:rPr>
              <w:t>оличество мероприятий, про</w:t>
            </w:r>
            <w:r w:rsidRPr="009656B7">
              <w:rPr>
                <w:szCs w:val="24"/>
              </w:rPr>
              <w:t>водимых в учреждениях культуры;</w:t>
            </w:r>
          </w:p>
          <w:p w:rsidR="008F14BA" w:rsidRPr="009656B7" w:rsidRDefault="00794029" w:rsidP="009656B7">
            <w:pPr>
              <w:widowControl w:val="0"/>
              <w:autoSpaceDE w:val="0"/>
              <w:autoSpaceDN w:val="0"/>
              <w:adjustRightInd w:val="0"/>
              <w:jc w:val="both"/>
              <w:rPr>
                <w:szCs w:val="24"/>
              </w:rPr>
            </w:pPr>
            <w:r w:rsidRPr="009656B7">
              <w:rPr>
                <w:szCs w:val="24"/>
              </w:rPr>
              <w:t>- к</w:t>
            </w:r>
            <w:r w:rsidR="008F14BA" w:rsidRPr="009656B7">
              <w:rPr>
                <w:szCs w:val="24"/>
              </w:rPr>
              <w:t>оличество посещений (зрителей) мероприятий, про</w:t>
            </w:r>
            <w:r w:rsidRPr="009656B7">
              <w:rPr>
                <w:szCs w:val="24"/>
              </w:rPr>
              <w:t>водимых в учреждениях культуры;</w:t>
            </w:r>
          </w:p>
          <w:p w:rsidR="008F14BA" w:rsidRPr="009656B7" w:rsidRDefault="00794029" w:rsidP="009656B7">
            <w:pPr>
              <w:widowControl w:val="0"/>
              <w:autoSpaceDE w:val="0"/>
              <w:autoSpaceDN w:val="0"/>
              <w:adjustRightInd w:val="0"/>
              <w:ind w:left="34"/>
              <w:jc w:val="both"/>
              <w:rPr>
                <w:szCs w:val="24"/>
              </w:rPr>
            </w:pPr>
            <w:r w:rsidRPr="009656B7">
              <w:rPr>
                <w:szCs w:val="24"/>
              </w:rPr>
              <w:t>- к</w:t>
            </w:r>
            <w:r w:rsidR="008F14BA" w:rsidRPr="009656B7">
              <w:rPr>
                <w:szCs w:val="24"/>
              </w:rPr>
              <w:t>оличество детей (до 14 лет), привлекаемых к участию в ку</w:t>
            </w:r>
            <w:r w:rsidRPr="009656B7">
              <w:rPr>
                <w:szCs w:val="24"/>
              </w:rPr>
              <w:t>льтурно-досуговых мероприятиях;</w:t>
            </w:r>
          </w:p>
          <w:p w:rsidR="008F14BA" w:rsidRPr="009656B7" w:rsidRDefault="00794029" w:rsidP="009656B7">
            <w:pPr>
              <w:widowControl w:val="0"/>
              <w:autoSpaceDE w:val="0"/>
              <w:autoSpaceDN w:val="0"/>
              <w:adjustRightInd w:val="0"/>
              <w:ind w:left="34"/>
              <w:jc w:val="both"/>
              <w:rPr>
                <w:szCs w:val="24"/>
              </w:rPr>
            </w:pPr>
            <w:r w:rsidRPr="009656B7">
              <w:rPr>
                <w:szCs w:val="24"/>
              </w:rPr>
              <w:t>- к</w:t>
            </w:r>
            <w:r w:rsidR="008F14BA" w:rsidRPr="009656B7">
              <w:rPr>
                <w:szCs w:val="24"/>
              </w:rPr>
              <w:t>оличество клубных форми</w:t>
            </w:r>
            <w:r w:rsidRPr="009656B7">
              <w:rPr>
                <w:szCs w:val="24"/>
              </w:rPr>
              <w:t>рований в учреждениях культуры;</w:t>
            </w:r>
          </w:p>
          <w:p w:rsidR="008F14BA" w:rsidRPr="009656B7" w:rsidRDefault="00573CD1" w:rsidP="009656B7">
            <w:pPr>
              <w:widowControl w:val="0"/>
              <w:autoSpaceDE w:val="0"/>
              <w:autoSpaceDN w:val="0"/>
              <w:adjustRightInd w:val="0"/>
              <w:ind w:left="34"/>
              <w:jc w:val="both"/>
              <w:rPr>
                <w:szCs w:val="24"/>
              </w:rPr>
            </w:pPr>
            <w:r w:rsidRPr="009656B7">
              <w:rPr>
                <w:szCs w:val="24"/>
              </w:rPr>
              <w:t>- к</w:t>
            </w:r>
            <w:r w:rsidR="008F14BA" w:rsidRPr="009656B7">
              <w:rPr>
                <w:szCs w:val="24"/>
              </w:rPr>
              <w:t>оличество участников клубных форми</w:t>
            </w:r>
            <w:r w:rsidRPr="009656B7">
              <w:rPr>
                <w:szCs w:val="24"/>
              </w:rPr>
              <w:t>рований в учреждениях культуры;</w:t>
            </w:r>
          </w:p>
          <w:p w:rsidR="008F14BA" w:rsidRPr="009656B7" w:rsidRDefault="00573CD1" w:rsidP="009656B7">
            <w:pPr>
              <w:pStyle w:val="afc"/>
              <w:jc w:val="both"/>
              <w:rPr>
                <w:b/>
                <w:bCs/>
                <w:szCs w:val="24"/>
              </w:rPr>
            </w:pPr>
            <w:r w:rsidRPr="009656B7">
              <w:rPr>
                <w:szCs w:val="24"/>
              </w:rPr>
              <w:t>- к</w:t>
            </w:r>
            <w:r w:rsidR="008F14BA" w:rsidRPr="009656B7">
              <w:rPr>
                <w:szCs w:val="24"/>
              </w:rPr>
              <w:t>оличество пользователей  библиотек</w:t>
            </w:r>
            <w:r w:rsidRPr="009656B7">
              <w:rPr>
                <w:szCs w:val="24"/>
              </w:rPr>
              <w:t>;</w:t>
            </w:r>
          </w:p>
          <w:p w:rsidR="008F14BA" w:rsidRPr="009656B7" w:rsidRDefault="00573CD1" w:rsidP="009656B7">
            <w:pPr>
              <w:pStyle w:val="afc"/>
              <w:ind w:left="34"/>
              <w:jc w:val="both"/>
              <w:rPr>
                <w:b/>
                <w:bCs/>
                <w:szCs w:val="24"/>
              </w:rPr>
            </w:pPr>
            <w:r w:rsidRPr="009656B7">
              <w:rPr>
                <w:szCs w:val="24"/>
              </w:rPr>
              <w:t>- у</w:t>
            </w:r>
            <w:r w:rsidR="008F14BA" w:rsidRPr="009656B7">
              <w:rPr>
                <w:szCs w:val="24"/>
              </w:rPr>
              <w:t>лучшение материально-технической базы учреждений культуры</w:t>
            </w:r>
            <w:r w:rsidRPr="009656B7">
              <w:rPr>
                <w:szCs w:val="24"/>
              </w:rPr>
              <w:t>.</w:t>
            </w:r>
          </w:p>
          <w:p w:rsidR="008F14BA" w:rsidRPr="009656B7" w:rsidRDefault="008F14BA" w:rsidP="009656B7">
            <w:pPr>
              <w:pStyle w:val="afc"/>
              <w:jc w:val="both"/>
              <w:rPr>
                <w:bCs/>
                <w:i/>
                <w:szCs w:val="24"/>
              </w:rPr>
            </w:pPr>
            <w:r w:rsidRPr="009656B7">
              <w:rPr>
                <w:bCs/>
                <w:i/>
                <w:szCs w:val="24"/>
              </w:rPr>
              <w:t>Анализ вышеуказанных количественных данных будет формироваться на основе форм государственной отчетности  в сфере культуры 6-НК,</w:t>
            </w:r>
            <w:r w:rsidR="00573CD1" w:rsidRPr="009656B7">
              <w:rPr>
                <w:bCs/>
                <w:i/>
                <w:szCs w:val="24"/>
              </w:rPr>
              <w:t xml:space="preserve"> 7-НК</w:t>
            </w:r>
            <w:r w:rsidRPr="009656B7">
              <w:rPr>
                <w:bCs/>
                <w:i/>
                <w:szCs w:val="24"/>
              </w:rPr>
              <w:t xml:space="preserve">, а также на основе предоставленных ежеквартальных отчетов муниципальных казенных учреждений культуры в сфере культурно-досуговой деятельности. </w:t>
            </w:r>
          </w:p>
        </w:tc>
        <w:tc>
          <w:tcPr>
            <w:tcW w:w="3400" w:type="dxa"/>
          </w:tcPr>
          <w:p w:rsidR="008F14BA" w:rsidRPr="009656B7" w:rsidRDefault="008F14BA" w:rsidP="009656B7">
            <w:pPr>
              <w:widowControl w:val="0"/>
              <w:autoSpaceDE w:val="0"/>
              <w:autoSpaceDN w:val="0"/>
              <w:adjustRightInd w:val="0"/>
              <w:rPr>
                <w:color w:val="000000"/>
                <w:szCs w:val="24"/>
              </w:rPr>
            </w:pPr>
          </w:p>
        </w:tc>
      </w:tr>
      <w:tr w:rsidR="008F14BA" w:rsidRPr="009656B7" w:rsidTr="009656B7">
        <w:trPr>
          <w:trHeight w:val="20"/>
        </w:trPr>
        <w:tc>
          <w:tcPr>
            <w:tcW w:w="560" w:type="dxa"/>
          </w:tcPr>
          <w:p w:rsidR="008F14BA" w:rsidRPr="009656B7" w:rsidRDefault="008F14BA" w:rsidP="009656B7">
            <w:pPr>
              <w:widowControl w:val="0"/>
              <w:autoSpaceDE w:val="0"/>
              <w:autoSpaceDN w:val="0"/>
              <w:adjustRightInd w:val="0"/>
              <w:jc w:val="center"/>
              <w:rPr>
                <w:color w:val="000000"/>
                <w:szCs w:val="24"/>
              </w:rPr>
            </w:pPr>
            <w:r w:rsidRPr="009656B7">
              <w:rPr>
                <w:color w:val="000000"/>
                <w:szCs w:val="24"/>
              </w:rPr>
              <w:t>1.1</w:t>
            </w:r>
          </w:p>
        </w:tc>
        <w:tc>
          <w:tcPr>
            <w:tcW w:w="3232" w:type="dxa"/>
          </w:tcPr>
          <w:p w:rsidR="008F14BA" w:rsidRPr="009656B7" w:rsidRDefault="008F14BA" w:rsidP="009656B7">
            <w:pPr>
              <w:jc w:val="both"/>
              <w:rPr>
                <w:szCs w:val="24"/>
              </w:rPr>
            </w:pPr>
            <w:r w:rsidRPr="009656B7">
              <w:rPr>
                <w:szCs w:val="24"/>
              </w:rPr>
              <w:t>Количество экземпляров новых поступлений в библиотечные фонды библиотек</w:t>
            </w:r>
          </w:p>
        </w:tc>
        <w:tc>
          <w:tcPr>
            <w:tcW w:w="1842" w:type="dxa"/>
          </w:tcPr>
          <w:p w:rsidR="008F14BA" w:rsidRPr="009656B7" w:rsidRDefault="008F14BA" w:rsidP="009656B7">
            <w:pPr>
              <w:jc w:val="center"/>
              <w:rPr>
                <w:szCs w:val="24"/>
              </w:rPr>
            </w:pPr>
            <w:r w:rsidRPr="009656B7">
              <w:rPr>
                <w:szCs w:val="24"/>
              </w:rPr>
              <w:t>единица</w:t>
            </w:r>
          </w:p>
        </w:tc>
        <w:tc>
          <w:tcPr>
            <w:tcW w:w="7090" w:type="dxa"/>
            <w:vMerge/>
          </w:tcPr>
          <w:p w:rsidR="008F14BA" w:rsidRPr="009656B7" w:rsidRDefault="008F14BA" w:rsidP="009656B7">
            <w:pPr>
              <w:pStyle w:val="afc"/>
              <w:ind w:firstLine="317"/>
              <w:jc w:val="both"/>
              <w:rPr>
                <w:color w:val="000000"/>
                <w:szCs w:val="24"/>
              </w:rPr>
            </w:pPr>
          </w:p>
        </w:tc>
        <w:tc>
          <w:tcPr>
            <w:tcW w:w="3400" w:type="dxa"/>
          </w:tcPr>
          <w:p w:rsidR="008F14BA" w:rsidRPr="009656B7" w:rsidRDefault="00573CD1" w:rsidP="009656B7">
            <w:pPr>
              <w:widowControl w:val="0"/>
              <w:autoSpaceDE w:val="0"/>
              <w:autoSpaceDN w:val="0"/>
              <w:adjustRightInd w:val="0"/>
              <w:jc w:val="center"/>
              <w:rPr>
                <w:color w:val="000000"/>
                <w:szCs w:val="24"/>
              </w:rPr>
            </w:pPr>
            <w:r w:rsidRPr="009656B7">
              <w:rPr>
                <w:color w:val="000000"/>
                <w:szCs w:val="24"/>
              </w:rPr>
              <w:t>Специалист администрации МО Рабитицкое сельское поселение</w:t>
            </w:r>
          </w:p>
        </w:tc>
      </w:tr>
      <w:tr w:rsidR="008F14BA" w:rsidRPr="009656B7" w:rsidTr="009656B7">
        <w:trPr>
          <w:trHeight w:val="20"/>
        </w:trPr>
        <w:tc>
          <w:tcPr>
            <w:tcW w:w="560" w:type="dxa"/>
          </w:tcPr>
          <w:p w:rsidR="008F14BA" w:rsidRPr="009656B7" w:rsidRDefault="008F14BA" w:rsidP="009656B7">
            <w:pPr>
              <w:widowControl w:val="0"/>
              <w:autoSpaceDE w:val="0"/>
              <w:autoSpaceDN w:val="0"/>
              <w:adjustRightInd w:val="0"/>
              <w:jc w:val="center"/>
              <w:rPr>
                <w:color w:val="000000"/>
                <w:szCs w:val="24"/>
              </w:rPr>
            </w:pPr>
            <w:r w:rsidRPr="009656B7">
              <w:rPr>
                <w:color w:val="000000"/>
                <w:szCs w:val="24"/>
              </w:rPr>
              <w:t>1.2</w:t>
            </w:r>
          </w:p>
        </w:tc>
        <w:tc>
          <w:tcPr>
            <w:tcW w:w="3232" w:type="dxa"/>
          </w:tcPr>
          <w:p w:rsidR="008F14BA" w:rsidRPr="009656B7" w:rsidRDefault="008F14BA" w:rsidP="009656B7">
            <w:pPr>
              <w:jc w:val="both"/>
              <w:rPr>
                <w:szCs w:val="24"/>
              </w:rPr>
            </w:pPr>
            <w:r w:rsidRPr="009656B7">
              <w:rPr>
                <w:szCs w:val="24"/>
              </w:rPr>
              <w:t>Доля учреждений культуры, имеющих сайт в сети «Интернет»</w:t>
            </w:r>
          </w:p>
        </w:tc>
        <w:tc>
          <w:tcPr>
            <w:tcW w:w="1842" w:type="dxa"/>
          </w:tcPr>
          <w:p w:rsidR="008F14BA" w:rsidRPr="009656B7" w:rsidRDefault="008F14BA" w:rsidP="009656B7">
            <w:pPr>
              <w:jc w:val="center"/>
              <w:rPr>
                <w:szCs w:val="24"/>
              </w:rPr>
            </w:pPr>
            <w:r w:rsidRPr="009656B7">
              <w:rPr>
                <w:szCs w:val="24"/>
              </w:rPr>
              <w:t>%</w:t>
            </w:r>
          </w:p>
        </w:tc>
        <w:tc>
          <w:tcPr>
            <w:tcW w:w="7090" w:type="dxa"/>
            <w:vMerge/>
          </w:tcPr>
          <w:p w:rsidR="008F14BA" w:rsidRPr="009656B7" w:rsidRDefault="008F14BA" w:rsidP="009656B7">
            <w:pPr>
              <w:widowControl w:val="0"/>
              <w:autoSpaceDE w:val="0"/>
              <w:autoSpaceDN w:val="0"/>
              <w:adjustRightInd w:val="0"/>
              <w:rPr>
                <w:color w:val="000000"/>
                <w:szCs w:val="24"/>
              </w:rPr>
            </w:pPr>
          </w:p>
        </w:tc>
        <w:tc>
          <w:tcPr>
            <w:tcW w:w="3400" w:type="dxa"/>
          </w:tcPr>
          <w:p w:rsidR="008F14BA" w:rsidRPr="009656B7" w:rsidRDefault="00573CD1" w:rsidP="009656B7">
            <w:pPr>
              <w:widowControl w:val="0"/>
              <w:autoSpaceDE w:val="0"/>
              <w:autoSpaceDN w:val="0"/>
              <w:adjustRightInd w:val="0"/>
              <w:jc w:val="center"/>
              <w:rPr>
                <w:color w:val="000000"/>
                <w:szCs w:val="24"/>
              </w:rPr>
            </w:pPr>
            <w:r w:rsidRPr="009656B7">
              <w:rPr>
                <w:color w:val="000000"/>
                <w:szCs w:val="24"/>
              </w:rPr>
              <w:t>Специалист администрации МО Рабитицкое сельское поселение</w:t>
            </w:r>
          </w:p>
        </w:tc>
      </w:tr>
      <w:tr w:rsidR="008F14BA" w:rsidRPr="009656B7" w:rsidTr="009656B7">
        <w:trPr>
          <w:trHeight w:val="20"/>
        </w:trPr>
        <w:tc>
          <w:tcPr>
            <w:tcW w:w="560" w:type="dxa"/>
          </w:tcPr>
          <w:p w:rsidR="008F14BA" w:rsidRPr="009656B7" w:rsidRDefault="008F14BA" w:rsidP="009656B7">
            <w:pPr>
              <w:widowControl w:val="0"/>
              <w:autoSpaceDE w:val="0"/>
              <w:autoSpaceDN w:val="0"/>
              <w:adjustRightInd w:val="0"/>
              <w:jc w:val="center"/>
              <w:rPr>
                <w:color w:val="000000"/>
                <w:szCs w:val="24"/>
              </w:rPr>
            </w:pPr>
            <w:r w:rsidRPr="009656B7">
              <w:rPr>
                <w:color w:val="000000"/>
                <w:szCs w:val="24"/>
              </w:rPr>
              <w:t>1.3</w:t>
            </w:r>
          </w:p>
        </w:tc>
        <w:tc>
          <w:tcPr>
            <w:tcW w:w="3232" w:type="dxa"/>
          </w:tcPr>
          <w:p w:rsidR="008F14BA" w:rsidRPr="009656B7" w:rsidRDefault="008F14BA" w:rsidP="009656B7">
            <w:pPr>
              <w:jc w:val="both"/>
              <w:rPr>
                <w:szCs w:val="24"/>
              </w:rPr>
            </w:pPr>
            <w:r w:rsidRPr="009656B7">
              <w:rPr>
                <w:szCs w:val="24"/>
              </w:rPr>
              <w:t>Проведение капитального ремонта зданий учреждений культуры</w:t>
            </w:r>
          </w:p>
        </w:tc>
        <w:tc>
          <w:tcPr>
            <w:tcW w:w="1842" w:type="dxa"/>
          </w:tcPr>
          <w:p w:rsidR="008F14BA" w:rsidRPr="009656B7" w:rsidRDefault="008F14BA" w:rsidP="009656B7">
            <w:pPr>
              <w:jc w:val="center"/>
              <w:rPr>
                <w:szCs w:val="24"/>
              </w:rPr>
            </w:pPr>
            <w:r w:rsidRPr="009656B7">
              <w:rPr>
                <w:szCs w:val="24"/>
              </w:rPr>
              <w:t>тыс. руб.</w:t>
            </w:r>
          </w:p>
        </w:tc>
        <w:tc>
          <w:tcPr>
            <w:tcW w:w="7090" w:type="dxa"/>
            <w:vMerge/>
          </w:tcPr>
          <w:p w:rsidR="008F14BA" w:rsidRPr="009656B7" w:rsidRDefault="008F14BA" w:rsidP="009656B7">
            <w:pPr>
              <w:widowControl w:val="0"/>
              <w:autoSpaceDE w:val="0"/>
              <w:autoSpaceDN w:val="0"/>
              <w:adjustRightInd w:val="0"/>
              <w:rPr>
                <w:color w:val="000000"/>
                <w:szCs w:val="24"/>
              </w:rPr>
            </w:pPr>
          </w:p>
        </w:tc>
        <w:tc>
          <w:tcPr>
            <w:tcW w:w="3400" w:type="dxa"/>
          </w:tcPr>
          <w:p w:rsidR="008F14BA" w:rsidRPr="009656B7" w:rsidRDefault="00573CD1" w:rsidP="009656B7">
            <w:pPr>
              <w:widowControl w:val="0"/>
              <w:autoSpaceDE w:val="0"/>
              <w:autoSpaceDN w:val="0"/>
              <w:adjustRightInd w:val="0"/>
              <w:jc w:val="center"/>
              <w:rPr>
                <w:color w:val="000000"/>
                <w:szCs w:val="24"/>
              </w:rPr>
            </w:pPr>
            <w:r w:rsidRPr="009656B7">
              <w:rPr>
                <w:color w:val="000000"/>
                <w:szCs w:val="24"/>
              </w:rPr>
              <w:t>Специалист администрации МО Рабитицкое сельское поселение</w:t>
            </w:r>
          </w:p>
        </w:tc>
      </w:tr>
      <w:tr w:rsidR="008F14BA" w:rsidRPr="009656B7" w:rsidTr="009656B7">
        <w:trPr>
          <w:trHeight w:val="20"/>
        </w:trPr>
        <w:tc>
          <w:tcPr>
            <w:tcW w:w="560" w:type="dxa"/>
          </w:tcPr>
          <w:p w:rsidR="008F14BA" w:rsidRPr="009656B7" w:rsidRDefault="008F14BA" w:rsidP="009656B7">
            <w:pPr>
              <w:widowControl w:val="0"/>
              <w:autoSpaceDE w:val="0"/>
              <w:autoSpaceDN w:val="0"/>
              <w:adjustRightInd w:val="0"/>
              <w:jc w:val="center"/>
              <w:rPr>
                <w:color w:val="000000"/>
                <w:szCs w:val="24"/>
              </w:rPr>
            </w:pPr>
            <w:r w:rsidRPr="009656B7">
              <w:rPr>
                <w:color w:val="000000"/>
                <w:szCs w:val="24"/>
              </w:rPr>
              <w:t>1.4</w:t>
            </w:r>
          </w:p>
        </w:tc>
        <w:tc>
          <w:tcPr>
            <w:tcW w:w="3232" w:type="dxa"/>
          </w:tcPr>
          <w:p w:rsidR="008F14BA" w:rsidRPr="009656B7" w:rsidRDefault="008F14BA" w:rsidP="009656B7">
            <w:pPr>
              <w:jc w:val="both"/>
              <w:rPr>
                <w:szCs w:val="24"/>
              </w:rPr>
            </w:pPr>
            <w:r w:rsidRPr="009656B7">
              <w:rPr>
                <w:szCs w:val="24"/>
              </w:rPr>
              <w:t>Приобретение материально–технической базы</w:t>
            </w:r>
          </w:p>
        </w:tc>
        <w:tc>
          <w:tcPr>
            <w:tcW w:w="1842" w:type="dxa"/>
          </w:tcPr>
          <w:p w:rsidR="008F14BA" w:rsidRPr="009656B7" w:rsidRDefault="008F14BA" w:rsidP="009656B7">
            <w:pPr>
              <w:jc w:val="center"/>
              <w:rPr>
                <w:szCs w:val="24"/>
              </w:rPr>
            </w:pPr>
            <w:r w:rsidRPr="009656B7">
              <w:rPr>
                <w:szCs w:val="24"/>
              </w:rPr>
              <w:t>тыс. руб.</w:t>
            </w:r>
          </w:p>
        </w:tc>
        <w:tc>
          <w:tcPr>
            <w:tcW w:w="7090" w:type="dxa"/>
            <w:vMerge/>
          </w:tcPr>
          <w:p w:rsidR="008F14BA" w:rsidRPr="009656B7" w:rsidRDefault="008F14BA" w:rsidP="009656B7">
            <w:pPr>
              <w:widowControl w:val="0"/>
              <w:autoSpaceDE w:val="0"/>
              <w:autoSpaceDN w:val="0"/>
              <w:adjustRightInd w:val="0"/>
              <w:rPr>
                <w:color w:val="000000"/>
                <w:szCs w:val="24"/>
              </w:rPr>
            </w:pPr>
          </w:p>
        </w:tc>
        <w:tc>
          <w:tcPr>
            <w:tcW w:w="3400" w:type="dxa"/>
          </w:tcPr>
          <w:p w:rsidR="008F14BA" w:rsidRPr="009656B7" w:rsidRDefault="00573CD1" w:rsidP="009656B7">
            <w:pPr>
              <w:widowControl w:val="0"/>
              <w:autoSpaceDE w:val="0"/>
              <w:autoSpaceDN w:val="0"/>
              <w:adjustRightInd w:val="0"/>
              <w:jc w:val="center"/>
              <w:rPr>
                <w:color w:val="000000"/>
                <w:szCs w:val="24"/>
              </w:rPr>
            </w:pPr>
            <w:r w:rsidRPr="009656B7">
              <w:rPr>
                <w:color w:val="000000"/>
                <w:szCs w:val="24"/>
              </w:rPr>
              <w:t>Специалист администрации МО Рабитицкое сельское поселение</w:t>
            </w:r>
          </w:p>
        </w:tc>
      </w:tr>
      <w:tr w:rsidR="008F14BA" w:rsidRPr="009656B7" w:rsidTr="009656B7">
        <w:trPr>
          <w:trHeight w:val="20"/>
        </w:trPr>
        <w:tc>
          <w:tcPr>
            <w:tcW w:w="560" w:type="dxa"/>
          </w:tcPr>
          <w:p w:rsidR="008F14BA" w:rsidRPr="009656B7" w:rsidRDefault="008F14BA" w:rsidP="009656B7">
            <w:pPr>
              <w:widowControl w:val="0"/>
              <w:autoSpaceDE w:val="0"/>
              <w:autoSpaceDN w:val="0"/>
              <w:adjustRightInd w:val="0"/>
              <w:jc w:val="center"/>
              <w:rPr>
                <w:color w:val="000000"/>
                <w:szCs w:val="24"/>
              </w:rPr>
            </w:pPr>
            <w:r w:rsidRPr="009656B7">
              <w:rPr>
                <w:color w:val="000000"/>
                <w:szCs w:val="24"/>
              </w:rPr>
              <w:t>2</w:t>
            </w:r>
          </w:p>
        </w:tc>
        <w:tc>
          <w:tcPr>
            <w:tcW w:w="5074" w:type="dxa"/>
            <w:gridSpan w:val="2"/>
          </w:tcPr>
          <w:p w:rsidR="008F14BA" w:rsidRPr="009656B7" w:rsidRDefault="008F14BA" w:rsidP="009656B7">
            <w:pPr>
              <w:widowControl w:val="0"/>
              <w:autoSpaceDE w:val="0"/>
              <w:autoSpaceDN w:val="0"/>
              <w:adjustRightInd w:val="0"/>
              <w:jc w:val="both"/>
              <w:rPr>
                <w:color w:val="000000"/>
                <w:szCs w:val="24"/>
              </w:rPr>
            </w:pPr>
            <w:r w:rsidRPr="009656B7">
              <w:rPr>
                <w:color w:val="000000"/>
                <w:szCs w:val="24"/>
              </w:rPr>
              <w:t>Комплекс процессных мероприятий «Проведение мероприятий культурно-досугового направления»</w:t>
            </w:r>
          </w:p>
        </w:tc>
        <w:tc>
          <w:tcPr>
            <w:tcW w:w="7090" w:type="dxa"/>
            <w:vMerge/>
          </w:tcPr>
          <w:p w:rsidR="008F14BA" w:rsidRPr="009656B7" w:rsidRDefault="008F14BA" w:rsidP="009656B7">
            <w:pPr>
              <w:widowControl w:val="0"/>
              <w:autoSpaceDE w:val="0"/>
              <w:autoSpaceDN w:val="0"/>
              <w:adjustRightInd w:val="0"/>
              <w:rPr>
                <w:color w:val="000000"/>
                <w:szCs w:val="24"/>
              </w:rPr>
            </w:pPr>
          </w:p>
        </w:tc>
        <w:tc>
          <w:tcPr>
            <w:tcW w:w="3400" w:type="dxa"/>
          </w:tcPr>
          <w:p w:rsidR="008F14BA" w:rsidRPr="009656B7" w:rsidRDefault="00573CD1" w:rsidP="009656B7">
            <w:pPr>
              <w:widowControl w:val="0"/>
              <w:autoSpaceDE w:val="0"/>
              <w:autoSpaceDN w:val="0"/>
              <w:adjustRightInd w:val="0"/>
              <w:jc w:val="center"/>
              <w:rPr>
                <w:color w:val="000000"/>
                <w:szCs w:val="24"/>
              </w:rPr>
            </w:pPr>
            <w:r w:rsidRPr="009656B7">
              <w:rPr>
                <w:color w:val="000000"/>
                <w:szCs w:val="24"/>
              </w:rPr>
              <w:t>Специалист администрации МО Рабитицкое сельское поселение</w:t>
            </w:r>
          </w:p>
        </w:tc>
      </w:tr>
      <w:tr w:rsidR="008F14BA" w:rsidRPr="009656B7" w:rsidTr="009656B7">
        <w:trPr>
          <w:trHeight w:val="20"/>
        </w:trPr>
        <w:tc>
          <w:tcPr>
            <w:tcW w:w="560" w:type="dxa"/>
          </w:tcPr>
          <w:p w:rsidR="008F14BA" w:rsidRPr="009656B7" w:rsidRDefault="008F14BA" w:rsidP="009656B7">
            <w:pPr>
              <w:widowControl w:val="0"/>
              <w:autoSpaceDE w:val="0"/>
              <w:autoSpaceDN w:val="0"/>
              <w:adjustRightInd w:val="0"/>
              <w:jc w:val="center"/>
              <w:rPr>
                <w:color w:val="000000"/>
                <w:szCs w:val="24"/>
              </w:rPr>
            </w:pPr>
            <w:r w:rsidRPr="009656B7">
              <w:rPr>
                <w:color w:val="000000"/>
                <w:szCs w:val="24"/>
              </w:rPr>
              <w:t>2.1</w:t>
            </w:r>
          </w:p>
        </w:tc>
        <w:tc>
          <w:tcPr>
            <w:tcW w:w="3232" w:type="dxa"/>
            <w:vAlign w:val="center"/>
          </w:tcPr>
          <w:p w:rsidR="008F14BA" w:rsidRPr="009656B7" w:rsidRDefault="008F14BA" w:rsidP="009656B7">
            <w:pPr>
              <w:spacing w:line="240" w:lineRule="auto"/>
              <w:jc w:val="both"/>
              <w:rPr>
                <w:color w:val="000000"/>
                <w:szCs w:val="24"/>
              </w:rPr>
            </w:pPr>
            <w:r w:rsidRPr="009656B7">
              <w:rPr>
                <w:szCs w:val="24"/>
              </w:rPr>
              <w:t>Количество проведенных культурно-досуговых мероприятий</w:t>
            </w:r>
          </w:p>
        </w:tc>
        <w:tc>
          <w:tcPr>
            <w:tcW w:w="1842" w:type="dxa"/>
            <w:vAlign w:val="center"/>
          </w:tcPr>
          <w:p w:rsidR="008F14BA" w:rsidRPr="009656B7" w:rsidRDefault="008F14BA" w:rsidP="009656B7">
            <w:pPr>
              <w:spacing w:line="240" w:lineRule="auto"/>
              <w:jc w:val="center"/>
              <w:rPr>
                <w:szCs w:val="24"/>
              </w:rPr>
            </w:pPr>
            <w:r w:rsidRPr="009656B7">
              <w:rPr>
                <w:szCs w:val="24"/>
              </w:rPr>
              <w:t>единица</w:t>
            </w:r>
          </w:p>
        </w:tc>
        <w:tc>
          <w:tcPr>
            <w:tcW w:w="7090" w:type="dxa"/>
            <w:vMerge/>
          </w:tcPr>
          <w:p w:rsidR="008F14BA" w:rsidRPr="009656B7" w:rsidRDefault="008F14BA" w:rsidP="009656B7">
            <w:pPr>
              <w:widowControl w:val="0"/>
              <w:autoSpaceDE w:val="0"/>
              <w:autoSpaceDN w:val="0"/>
              <w:adjustRightInd w:val="0"/>
              <w:rPr>
                <w:color w:val="000000"/>
                <w:szCs w:val="24"/>
              </w:rPr>
            </w:pPr>
          </w:p>
        </w:tc>
        <w:tc>
          <w:tcPr>
            <w:tcW w:w="3400" w:type="dxa"/>
          </w:tcPr>
          <w:p w:rsidR="008F14BA" w:rsidRPr="009656B7" w:rsidRDefault="00573CD1" w:rsidP="009656B7">
            <w:pPr>
              <w:widowControl w:val="0"/>
              <w:autoSpaceDE w:val="0"/>
              <w:autoSpaceDN w:val="0"/>
              <w:adjustRightInd w:val="0"/>
              <w:jc w:val="center"/>
              <w:rPr>
                <w:color w:val="000000"/>
                <w:szCs w:val="24"/>
              </w:rPr>
            </w:pPr>
            <w:r w:rsidRPr="009656B7">
              <w:rPr>
                <w:color w:val="000000"/>
                <w:szCs w:val="24"/>
              </w:rPr>
              <w:t>Специалист администрации МО Рабитицкое сельское поселение</w:t>
            </w:r>
          </w:p>
        </w:tc>
      </w:tr>
      <w:tr w:rsidR="00573CD1" w:rsidRPr="009656B7" w:rsidTr="009656B7">
        <w:trPr>
          <w:trHeight w:val="779"/>
        </w:trPr>
        <w:tc>
          <w:tcPr>
            <w:tcW w:w="560" w:type="dxa"/>
          </w:tcPr>
          <w:p w:rsidR="00573CD1" w:rsidRPr="009656B7" w:rsidRDefault="00573CD1" w:rsidP="009656B7">
            <w:pPr>
              <w:widowControl w:val="0"/>
              <w:autoSpaceDE w:val="0"/>
              <w:autoSpaceDN w:val="0"/>
              <w:adjustRightInd w:val="0"/>
              <w:jc w:val="center"/>
              <w:rPr>
                <w:color w:val="000000"/>
                <w:szCs w:val="24"/>
              </w:rPr>
            </w:pPr>
            <w:r w:rsidRPr="009656B7">
              <w:rPr>
                <w:color w:val="000000"/>
                <w:szCs w:val="24"/>
              </w:rPr>
              <w:t>2.2</w:t>
            </w:r>
          </w:p>
        </w:tc>
        <w:tc>
          <w:tcPr>
            <w:tcW w:w="3232" w:type="dxa"/>
          </w:tcPr>
          <w:p w:rsidR="00573CD1" w:rsidRPr="009656B7" w:rsidRDefault="00573CD1" w:rsidP="009656B7">
            <w:pPr>
              <w:spacing w:line="240" w:lineRule="auto"/>
              <w:jc w:val="both"/>
              <w:rPr>
                <w:color w:val="000000"/>
                <w:szCs w:val="24"/>
              </w:rPr>
            </w:pPr>
            <w:r w:rsidRPr="009656B7">
              <w:rPr>
                <w:color w:val="000000"/>
                <w:szCs w:val="24"/>
              </w:rPr>
              <w:t>Увеличение количества посещений культурно-массовых мероприятий</w:t>
            </w:r>
          </w:p>
        </w:tc>
        <w:tc>
          <w:tcPr>
            <w:tcW w:w="1842" w:type="dxa"/>
            <w:vAlign w:val="center"/>
          </w:tcPr>
          <w:p w:rsidR="00573CD1" w:rsidRPr="009656B7" w:rsidRDefault="00573CD1" w:rsidP="009656B7">
            <w:pPr>
              <w:spacing w:line="240" w:lineRule="auto"/>
              <w:jc w:val="center"/>
              <w:rPr>
                <w:szCs w:val="24"/>
              </w:rPr>
            </w:pPr>
            <w:r w:rsidRPr="009656B7">
              <w:rPr>
                <w:szCs w:val="24"/>
              </w:rPr>
              <w:t>%</w:t>
            </w:r>
          </w:p>
        </w:tc>
        <w:tc>
          <w:tcPr>
            <w:tcW w:w="7090" w:type="dxa"/>
            <w:vMerge/>
          </w:tcPr>
          <w:p w:rsidR="00573CD1" w:rsidRPr="009656B7" w:rsidRDefault="00573CD1" w:rsidP="009656B7">
            <w:pPr>
              <w:widowControl w:val="0"/>
              <w:autoSpaceDE w:val="0"/>
              <w:autoSpaceDN w:val="0"/>
              <w:adjustRightInd w:val="0"/>
              <w:rPr>
                <w:color w:val="000000"/>
                <w:szCs w:val="24"/>
              </w:rPr>
            </w:pPr>
          </w:p>
        </w:tc>
        <w:tc>
          <w:tcPr>
            <w:tcW w:w="3400" w:type="dxa"/>
          </w:tcPr>
          <w:p w:rsidR="00573CD1" w:rsidRPr="009656B7" w:rsidRDefault="00573CD1" w:rsidP="009656B7">
            <w:pPr>
              <w:widowControl w:val="0"/>
              <w:autoSpaceDE w:val="0"/>
              <w:autoSpaceDN w:val="0"/>
              <w:adjustRightInd w:val="0"/>
              <w:jc w:val="center"/>
              <w:rPr>
                <w:color w:val="000000"/>
                <w:szCs w:val="24"/>
              </w:rPr>
            </w:pPr>
            <w:r w:rsidRPr="009656B7">
              <w:rPr>
                <w:color w:val="000000"/>
                <w:szCs w:val="24"/>
              </w:rPr>
              <w:t>Специалист администрации МО Рабитицкое сельское поселение</w:t>
            </w:r>
          </w:p>
        </w:tc>
      </w:tr>
      <w:tr w:rsidR="00794029" w:rsidRPr="009656B7" w:rsidTr="009656B7">
        <w:trPr>
          <w:trHeight w:val="20"/>
        </w:trPr>
        <w:tc>
          <w:tcPr>
            <w:tcW w:w="560" w:type="dxa"/>
          </w:tcPr>
          <w:p w:rsidR="00794029" w:rsidRPr="009656B7" w:rsidRDefault="00794029" w:rsidP="009656B7">
            <w:pPr>
              <w:widowControl w:val="0"/>
              <w:autoSpaceDE w:val="0"/>
              <w:autoSpaceDN w:val="0"/>
              <w:adjustRightInd w:val="0"/>
              <w:rPr>
                <w:color w:val="000000"/>
                <w:szCs w:val="24"/>
              </w:rPr>
            </w:pPr>
            <w:r w:rsidRPr="009656B7">
              <w:rPr>
                <w:color w:val="000000"/>
                <w:szCs w:val="24"/>
              </w:rPr>
              <w:t>3</w:t>
            </w:r>
          </w:p>
        </w:tc>
        <w:tc>
          <w:tcPr>
            <w:tcW w:w="5074" w:type="dxa"/>
            <w:gridSpan w:val="2"/>
          </w:tcPr>
          <w:p w:rsidR="00794029" w:rsidRPr="009656B7" w:rsidRDefault="00794029" w:rsidP="009656B7">
            <w:pPr>
              <w:widowControl w:val="0"/>
              <w:autoSpaceDE w:val="0"/>
              <w:autoSpaceDN w:val="0"/>
              <w:adjustRightInd w:val="0"/>
              <w:jc w:val="both"/>
              <w:rPr>
                <w:color w:val="000000"/>
                <w:szCs w:val="24"/>
              </w:rPr>
            </w:pPr>
            <w:r w:rsidRPr="009656B7">
              <w:rPr>
                <w:color w:val="000000"/>
                <w:szCs w:val="24"/>
              </w:rPr>
              <w:t>Комплекс процессных мероприятий «Проведение мероприятий по вовлечению населения в занятия физической культуры и массового спорта»</w:t>
            </w:r>
          </w:p>
        </w:tc>
        <w:tc>
          <w:tcPr>
            <w:tcW w:w="7090" w:type="dxa"/>
            <w:vMerge w:val="restart"/>
          </w:tcPr>
          <w:p w:rsidR="00794029" w:rsidRPr="009656B7" w:rsidRDefault="00794029" w:rsidP="009656B7">
            <w:pPr>
              <w:jc w:val="both"/>
              <w:rPr>
                <w:rFonts w:eastAsia="Calibri"/>
                <w:szCs w:val="24"/>
              </w:rPr>
            </w:pPr>
            <w:r w:rsidRPr="009656B7">
              <w:rPr>
                <w:rFonts w:eastAsia="Calibri"/>
                <w:szCs w:val="24"/>
              </w:rPr>
              <w:t xml:space="preserve">В сфере физической культуры и спорта существует эффект (результат), который сложно подсчитать, но который присутствует в любом спортивном  мероприятии. </w:t>
            </w:r>
          </w:p>
          <w:p w:rsidR="00794029" w:rsidRPr="009656B7" w:rsidRDefault="00794029" w:rsidP="009656B7">
            <w:pPr>
              <w:jc w:val="both"/>
              <w:rPr>
                <w:rFonts w:eastAsia="Calibri"/>
                <w:szCs w:val="24"/>
              </w:rPr>
            </w:pPr>
            <w:r w:rsidRPr="009656B7">
              <w:rPr>
                <w:rFonts w:eastAsia="Calibri"/>
                <w:szCs w:val="24"/>
              </w:rPr>
              <w:t>Измеримая часть эффекта Программы заключается в следующем:</w:t>
            </w:r>
          </w:p>
          <w:p w:rsidR="00794029" w:rsidRPr="009656B7" w:rsidRDefault="00573CD1" w:rsidP="009656B7">
            <w:pPr>
              <w:widowControl w:val="0"/>
              <w:autoSpaceDE w:val="0"/>
              <w:autoSpaceDN w:val="0"/>
              <w:adjustRightInd w:val="0"/>
              <w:jc w:val="both"/>
              <w:rPr>
                <w:szCs w:val="24"/>
              </w:rPr>
            </w:pPr>
            <w:r w:rsidRPr="009656B7">
              <w:rPr>
                <w:szCs w:val="24"/>
              </w:rPr>
              <w:t xml:space="preserve">- </w:t>
            </w:r>
            <w:r w:rsidR="00794029" w:rsidRPr="009656B7">
              <w:rPr>
                <w:szCs w:val="24"/>
              </w:rPr>
              <w:t>участие в областных, районных</w:t>
            </w:r>
            <w:r w:rsidRPr="009656B7">
              <w:rPr>
                <w:szCs w:val="24"/>
              </w:rPr>
              <w:t>, поселенческих</w:t>
            </w:r>
            <w:r w:rsidR="00794029" w:rsidRPr="009656B7">
              <w:rPr>
                <w:szCs w:val="24"/>
              </w:rPr>
              <w:t xml:space="preserve"> соревнованиях</w:t>
            </w:r>
            <w:r w:rsidR="00BA30D8" w:rsidRPr="009656B7">
              <w:rPr>
                <w:szCs w:val="24"/>
              </w:rPr>
              <w:t>;</w:t>
            </w:r>
          </w:p>
          <w:p w:rsidR="00794029" w:rsidRPr="009656B7" w:rsidRDefault="00BA30D8" w:rsidP="009656B7">
            <w:pPr>
              <w:widowControl w:val="0"/>
              <w:autoSpaceDE w:val="0"/>
              <w:autoSpaceDN w:val="0"/>
              <w:adjustRightInd w:val="0"/>
              <w:jc w:val="both"/>
              <w:rPr>
                <w:szCs w:val="24"/>
              </w:rPr>
            </w:pPr>
            <w:r w:rsidRPr="009656B7">
              <w:rPr>
                <w:szCs w:val="24"/>
              </w:rPr>
              <w:t xml:space="preserve">- </w:t>
            </w:r>
            <w:r w:rsidR="00794029" w:rsidRPr="009656B7">
              <w:rPr>
                <w:szCs w:val="24"/>
              </w:rPr>
              <w:t xml:space="preserve">увеличение количества спортивных и физкультурных мероприятий в </w:t>
            </w:r>
            <w:r w:rsidRPr="009656B7">
              <w:rPr>
                <w:szCs w:val="24"/>
              </w:rPr>
              <w:lastRenderedPageBreak/>
              <w:t>поселении;</w:t>
            </w:r>
            <w:r w:rsidR="00794029" w:rsidRPr="009656B7">
              <w:rPr>
                <w:szCs w:val="24"/>
              </w:rPr>
              <w:t xml:space="preserve"> </w:t>
            </w:r>
          </w:p>
          <w:p w:rsidR="00794029" w:rsidRPr="009656B7" w:rsidRDefault="00BA30D8" w:rsidP="009656B7">
            <w:pPr>
              <w:widowControl w:val="0"/>
              <w:autoSpaceDE w:val="0"/>
              <w:autoSpaceDN w:val="0"/>
              <w:adjustRightInd w:val="0"/>
              <w:jc w:val="both"/>
              <w:rPr>
                <w:szCs w:val="24"/>
              </w:rPr>
            </w:pPr>
            <w:r w:rsidRPr="009656B7">
              <w:rPr>
                <w:szCs w:val="24"/>
              </w:rPr>
              <w:t xml:space="preserve">- </w:t>
            </w:r>
            <w:r w:rsidR="00794029" w:rsidRPr="009656B7">
              <w:rPr>
                <w:szCs w:val="24"/>
              </w:rPr>
              <w:t xml:space="preserve">увеличение количества систематически </w:t>
            </w:r>
            <w:proofErr w:type="gramStart"/>
            <w:r w:rsidR="00794029" w:rsidRPr="009656B7">
              <w:rPr>
                <w:szCs w:val="24"/>
              </w:rPr>
              <w:t>занимающихся</w:t>
            </w:r>
            <w:proofErr w:type="gramEnd"/>
            <w:r w:rsidR="00794029" w:rsidRPr="009656B7">
              <w:rPr>
                <w:szCs w:val="24"/>
              </w:rPr>
              <w:t xml:space="preserve"> </w:t>
            </w:r>
            <w:r w:rsidRPr="009656B7">
              <w:rPr>
                <w:szCs w:val="24"/>
              </w:rPr>
              <w:t>физической культурой и спортом;</w:t>
            </w:r>
          </w:p>
          <w:p w:rsidR="00794029" w:rsidRPr="009656B7" w:rsidRDefault="00BA30D8" w:rsidP="009656B7">
            <w:pPr>
              <w:widowControl w:val="0"/>
              <w:autoSpaceDE w:val="0"/>
              <w:autoSpaceDN w:val="0"/>
              <w:adjustRightInd w:val="0"/>
              <w:jc w:val="both"/>
              <w:rPr>
                <w:szCs w:val="24"/>
              </w:rPr>
            </w:pPr>
            <w:r w:rsidRPr="009656B7">
              <w:rPr>
                <w:szCs w:val="24"/>
              </w:rPr>
              <w:t xml:space="preserve">- </w:t>
            </w:r>
            <w:r w:rsidR="00794029" w:rsidRPr="009656B7">
              <w:rPr>
                <w:szCs w:val="24"/>
              </w:rPr>
              <w:t xml:space="preserve">увеличение количества спортивных </w:t>
            </w:r>
            <w:r w:rsidRPr="009656B7">
              <w:rPr>
                <w:szCs w:val="24"/>
              </w:rPr>
              <w:t>объектов в поселении;</w:t>
            </w:r>
          </w:p>
          <w:p w:rsidR="00794029" w:rsidRPr="009656B7" w:rsidRDefault="00794029" w:rsidP="009656B7">
            <w:pPr>
              <w:jc w:val="both"/>
              <w:rPr>
                <w:i/>
                <w:color w:val="000000"/>
                <w:szCs w:val="24"/>
              </w:rPr>
            </w:pPr>
            <w:r w:rsidRPr="009656B7">
              <w:rPr>
                <w:rFonts w:eastAsia="Calibri"/>
                <w:bCs/>
                <w:i/>
                <w:szCs w:val="24"/>
              </w:rPr>
              <w:t xml:space="preserve">Анализ вышеуказанных количественных данных будет формироваться на основе </w:t>
            </w:r>
            <w:r w:rsidR="00BA30D8" w:rsidRPr="009656B7">
              <w:rPr>
                <w:rFonts w:eastAsia="Calibri"/>
                <w:bCs/>
                <w:i/>
                <w:szCs w:val="24"/>
              </w:rPr>
              <w:t>форм государственной отчетности</w:t>
            </w:r>
            <w:r w:rsidRPr="009656B7">
              <w:rPr>
                <w:rFonts w:eastAsia="Calibri"/>
                <w:bCs/>
                <w:i/>
                <w:szCs w:val="24"/>
              </w:rPr>
              <w:t xml:space="preserve"> в сфере физической культуры и спорта 1-ФК, а также на основе предоставленных отчет</w:t>
            </w:r>
            <w:r w:rsidR="00BA30D8" w:rsidRPr="009656B7">
              <w:rPr>
                <w:rFonts w:eastAsia="Calibri"/>
                <w:bCs/>
                <w:i/>
                <w:szCs w:val="24"/>
              </w:rPr>
              <w:t>ов и информации (данным) по</w:t>
            </w:r>
            <w:r w:rsidR="00BA30D8" w:rsidRPr="009656B7">
              <w:rPr>
                <w:color w:val="000000"/>
                <w:szCs w:val="24"/>
              </w:rPr>
              <w:t xml:space="preserve"> </w:t>
            </w:r>
            <w:r w:rsidR="00BA30D8" w:rsidRPr="009656B7">
              <w:rPr>
                <w:i/>
                <w:color w:val="000000"/>
                <w:szCs w:val="24"/>
              </w:rPr>
              <w:t>физической культуре и массовому спорту.</w:t>
            </w:r>
          </w:p>
        </w:tc>
        <w:tc>
          <w:tcPr>
            <w:tcW w:w="3400" w:type="dxa"/>
          </w:tcPr>
          <w:p w:rsidR="00794029" w:rsidRPr="009656B7" w:rsidRDefault="00794029" w:rsidP="009656B7">
            <w:pPr>
              <w:widowControl w:val="0"/>
              <w:autoSpaceDE w:val="0"/>
              <w:autoSpaceDN w:val="0"/>
              <w:adjustRightInd w:val="0"/>
              <w:rPr>
                <w:color w:val="000000"/>
                <w:szCs w:val="24"/>
              </w:rPr>
            </w:pPr>
          </w:p>
        </w:tc>
      </w:tr>
      <w:tr w:rsidR="00794029" w:rsidRPr="009656B7" w:rsidTr="009656B7">
        <w:trPr>
          <w:trHeight w:val="20"/>
        </w:trPr>
        <w:tc>
          <w:tcPr>
            <w:tcW w:w="560" w:type="dxa"/>
          </w:tcPr>
          <w:p w:rsidR="00794029" w:rsidRPr="009656B7" w:rsidRDefault="00794029" w:rsidP="009656B7">
            <w:pPr>
              <w:widowControl w:val="0"/>
              <w:autoSpaceDE w:val="0"/>
              <w:autoSpaceDN w:val="0"/>
              <w:adjustRightInd w:val="0"/>
              <w:jc w:val="center"/>
              <w:rPr>
                <w:color w:val="000000"/>
                <w:szCs w:val="24"/>
              </w:rPr>
            </w:pPr>
            <w:r w:rsidRPr="009656B7">
              <w:rPr>
                <w:color w:val="000000"/>
                <w:szCs w:val="24"/>
              </w:rPr>
              <w:t>3.1</w:t>
            </w:r>
          </w:p>
        </w:tc>
        <w:tc>
          <w:tcPr>
            <w:tcW w:w="3232" w:type="dxa"/>
            <w:vAlign w:val="center"/>
          </w:tcPr>
          <w:p w:rsidR="00794029" w:rsidRPr="009656B7" w:rsidRDefault="00794029" w:rsidP="009656B7">
            <w:pPr>
              <w:spacing w:line="240" w:lineRule="auto"/>
              <w:jc w:val="both"/>
              <w:rPr>
                <w:color w:val="000000"/>
                <w:szCs w:val="24"/>
              </w:rPr>
            </w:pPr>
            <w:r w:rsidRPr="009656B7">
              <w:rPr>
                <w:szCs w:val="24"/>
              </w:rPr>
              <w:t>Увеличение количества проведенных спортивных соревнований</w:t>
            </w:r>
          </w:p>
        </w:tc>
        <w:tc>
          <w:tcPr>
            <w:tcW w:w="1842" w:type="dxa"/>
            <w:vAlign w:val="center"/>
          </w:tcPr>
          <w:p w:rsidR="00794029" w:rsidRPr="009656B7" w:rsidRDefault="00794029" w:rsidP="009656B7">
            <w:pPr>
              <w:spacing w:line="240" w:lineRule="auto"/>
              <w:jc w:val="center"/>
              <w:rPr>
                <w:szCs w:val="24"/>
              </w:rPr>
            </w:pPr>
            <w:r w:rsidRPr="009656B7">
              <w:rPr>
                <w:szCs w:val="24"/>
              </w:rPr>
              <w:t>единица</w:t>
            </w:r>
          </w:p>
        </w:tc>
        <w:tc>
          <w:tcPr>
            <w:tcW w:w="7090" w:type="dxa"/>
            <w:vMerge/>
          </w:tcPr>
          <w:p w:rsidR="00794029" w:rsidRPr="009656B7" w:rsidRDefault="00794029" w:rsidP="009656B7">
            <w:pPr>
              <w:ind w:firstLine="317"/>
              <w:jc w:val="both"/>
              <w:rPr>
                <w:rFonts w:eastAsia="Calibri"/>
                <w:bCs/>
                <w:szCs w:val="24"/>
              </w:rPr>
            </w:pPr>
          </w:p>
        </w:tc>
        <w:tc>
          <w:tcPr>
            <w:tcW w:w="3400" w:type="dxa"/>
          </w:tcPr>
          <w:p w:rsidR="00794029" w:rsidRPr="009656B7" w:rsidRDefault="00BA30D8" w:rsidP="009656B7">
            <w:pPr>
              <w:widowControl w:val="0"/>
              <w:autoSpaceDE w:val="0"/>
              <w:autoSpaceDN w:val="0"/>
              <w:adjustRightInd w:val="0"/>
              <w:jc w:val="center"/>
              <w:rPr>
                <w:color w:val="000000"/>
                <w:szCs w:val="24"/>
              </w:rPr>
            </w:pPr>
            <w:r w:rsidRPr="009656B7">
              <w:rPr>
                <w:color w:val="000000"/>
                <w:szCs w:val="24"/>
              </w:rPr>
              <w:t>Специалист администрации МО Рабитицкое сельское поселение</w:t>
            </w:r>
          </w:p>
        </w:tc>
      </w:tr>
      <w:tr w:rsidR="00794029" w:rsidRPr="009656B7" w:rsidTr="009656B7">
        <w:trPr>
          <w:trHeight w:val="1410"/>
        </w:trPr>
        <w:tc>
          <w:tcPr>
            <w:tcW w:w="560" w:type="dxa"/>
          </w:tcPr>
          <w:p w:rsidR="00794029" w:rsidRPr="009656B7" w:rsidRDefault="00794029" w:rsidP="009656B7">
            <w:pPr>
              <w:widowControl w:val="0"/>
              <w:autoSpaceDE w:val="0"/>
              <w:autoSpaceDN w:val="0"/>
              <w:adjustRightInd w:val="0"/>
              <w:jc w:val="center"/>
              <w:rPr>
                <w:color w:val="000000"/>
                <w:szCs w:val="24"/>
              </w:rPr>
            </w:pPr>
            <w:r w:rsidRPr="009656B7">
              <w:rPr>
                <w:color w:val="000000"/>
                <w:szCs w:val="24"/>
              </w:rPr>
              <w:lastRenderedPageBreak/>
              <w:t>3.2</w:t>
            </w:r>
          </w:p>
        </w:tc>
        <w:tc>
          <w:tcPr>
            <w:tcW w:w="3232" w:type="dxa"/>
          </w:tcPr>
          <w:p w:rsidR="00794029" w:rsidRPr="009656B7" w:rsidRDefault="00794029" w:rsidP="009656B7">
            <w:pPr>
              <w:spacing w:line="240" w:lineRule="auto"/>
              <w:jc w:val="both"/>
              <w:rPr>
                <w:color w:val="000000"/>
                <w:szCs w:val="24"/>
              </w:rPr>
            </w:pPr>
            <w:r w:rsidRPr="009656B7">
              <w:rPr>
                <w:szCs w:val="24"/>
              </w:rPr>
              <w:t>Увеличение числа участников в поселенческих, районных и областных соревнованиях</w:t>
            </w:r>
          </w:p>
        </w:tc>
        <w:tc>
          <w:tcPr>
            <w:tcW w:w="1842" w:type="dxa"/>
          </w:tcPr>
          <w:p w:rsidR="00794029" w:rsidRPr="009656B7" w:rsidRDefault="00794029" w:rsidP="009656B7">
            <w:pPr>
              <w:spacing w:line="240" w:lineRule="auto"/>
              <w:jc w:val="center"/>
              <w:rPr>
                <w:szCs w:val="24"/>
              </w:rPr>
            </w:pPr>
            <w:r w:rsidRPr="009656B7">
              <w:rPr>
                <w:szCs w:val="24"/>
              </w:rPr>
              <w:t>%</w:t>
            </w:r>
          </w:p>
        </w:tc>
        <w:tc>
          <w:tcPr>
            <w:tcW w:w="7090" w:type="dxa"/>
            <w:vMerge/>
          </w:tcPr>
          <w:p w:rsidR="00794029" w:rsidRPr="009656B7" w:rsidRDefault="00794029" w:rsidP="009656B7">
            <w:pPr>
              <w:widowControl w:val="0"/>
              <w:autoSpaceDE w:val="0"/>
              <w:autoSpaceDN w:val="0"/>
              <w:adjustRightInd w:val="0"/>
              <w:rPr>
                <w:color w:val="000000"/>
                <w:szCs w:val="24"/>
              </w:rPr>
            </w:pPr>
          </w:p>
        </w:tc>
        <w:tc>
          <w:tcPr>
            <w:tcW w:w="3400" w:type="dxa"/>
          </w:tcPr>
          <w:p w:rsidR="00794029" w:rsidRPr="009656B7" w:rsidRDefault="00BA30D8" w:rsidP="009656B7">
            <w:pPr>
              <w:widowControl w:val="0"/>
              <w:autoSpaceDE w:val="0"/>
              <w:autoSpaceDN w:val="0"/>
              <w:adjustRightInd w:val="0"/>
              <w:jc w:val="center"/>
              <w:rPr>
                <w:color w:val="000000"/>
                <w:szCs w:val="24"/>
              </w:rPr>
            </w:pPr>
            <w:r w:rsidRPr="009656B7">
              <w:rPr>
                <w:color w:val="000000"/>
                <w:szCs w:val="24"/>
              </w:rPr>
              <w:t>Специалист администрации МО Рабитицкое сельское поселение</w:t>
            </w:r>
          </w:p>
        </w:tc>
      </w:tr>
    </w:tbl>
    <w:p w:rsidR="00017B93" w:rsidRDefault="00017B93" w:rsidP="00F944A6">
      <w:pPr>
        <w:widowControl w:val="0"/>
        <w:autoSpaceDE w:val="0"/>
        <w:autoSpaceDN w:val="0"/>
        <w:adjustRightInd w:val="0"/>
        <w:spacing w:line="240" w:lineRule="auto"/>
        <w:rPr>
          <w:rFonts w:ascii="Times New Roman" w:hAnsi="Times New Roman"/>
          <w:color w:val="000000"/>
          <w:sz w:val="24"/>
          <w:szCs w:val="24"/>
        </w:rPr>
      </w:pPr>
    </w:p>
    <w:p w:rsidR="00017B93" w:rsidRDefault="00017B93" w:rsidP="00017B93">
      <w:pPr>
        <w:jc w:val="center"/>
        <w:rPr>
          <w:rFonts w:ascii="Times New Roman" w:hAnsi="Times New Roman"/>
        </w:rPr>
      </w:pPr>
    </w:p>
    <w:p w:rsidR="005F57E3" w:rsidRDefault="005F57E3" w:rsidP="00370105">
      <w:pPr>
        <w:spacing w:line="240" w:lineRule="auto"/>
        <w:jc w:val="right"/>
        <w:rPr>
          <w:rFonts w:ascii="Times New Roman" w:hAnsi="Times New Roman"/>
        </w:rPr>
      </w:pPr>
    </w:p>
    <w:p w:rsidR="007B7A31" w:rsidRPr="0074031F" w:rsidRDefault="007B7A31" w:rsidP="00FA3F09">
      <w:pPr>
        <w:jc w:val="right"/>
        <w:rPr>
          <w:rFonts w:ascii="Times New Roman" w:hAnsi="Times New Roman"/>
        </w:rPr>
        <w:sectPr w:rsidR="007B7A31" w:rsidRPr="0074031F" w:rsidSect="007C0DDE">
          <w:pgSz w:w="16838" w:h="11906" w:orient="landscape"/>
          <w:pgMar w:top="993" w:right="851" w:bottom="1134" w:left="1134" w:header="720" w:footer="720" w:gutter="0"/>
          <w:cols w:space="720"/>
          <w:docGrid w:linePitch="299"/>
        </w:sectPr>
      </w:pPr>
    </w:p>
    <w:p w:rsidR="00BA30D8" w:rsidRPr="00BA30D8" w:rsidRDefault="00BA30D8" w:rsidP="00BA30D8">
      <w:pPr>
        <w:jc w:val="right"/>
        <w:rPr>
          <w:rFonts w:ascii="Times New Roman" w:hAnsi="Times New Roman"/>
          <w:szCs w:val="26"/>
        </w:rPr>
      </w:pPr>
      <w:r w:rsidRPr="00BA30D8">
        <w:rPr>
          <w:rFonts w:ascii="Times New Roman" w:hAnsi="Times New Roman"/>
          <w:szCs w:val="26"/>
        </w:rPr>
        <w:lastRenderedPageBreak/>
        <w:t>Приложение  №2</w:t>
      </w:r>
    </w:p>
    <w:p w:rsidR="00BA30D8" w:rsidRPr="00BA30D8" w:rsidRDefault="00BA30D8" w:rsidP="00BA30D8">
      <w:pPr>
        <w:jc w:val="right"/>
        <w:rPr>
          <w:rFonts w:ascii="Times New Roman" w:hAnsi="Times New Roman"/>
          <w:szCs w:val="26"/>
        </w:rPr>
      </w:pPr>
      <w:r w:rsidRPr="00BA30D8">
        <w:rPr>
          <w:rFonts w:ascii="Times New Roman" w:hAnsi="Times New Roman"/>
          <w:szCs w:val="26"/>
        </w:rPr>
        <w:t>к постановлению администрации</w:t>
      </w:r>
    </w:p>
    <w:p w:rsidR="00BA30D8" w:rsidRPr="00BA30D8" w:rsidRDefault="00BA30D8" w:rsidP="00BA30D8">
      <w:pPr>
        <w:jc w:val="right"/>
        <w:rPr>
          <w:rFonts w:ascii="Times New Roman" w:hAnsi="Times New Roman"/>
          <w:szCs w:val="26"/>
        </w:rPr>
      </w:pPr>
      <w:r w:rsidRPr="00BA30D8">
        <w:rPr>
          <w:rFonts w:ascii="Times New Roman" w:hAnsi="Times New Roman"/>
          <w:szCs w:val="26"/>
        </w:rPr>
        <w:t>муниципального образования</w:t>
      </w:r>
    </w:p>
    <w:p w:rsidR="00BA30D8" w:rsidRPr="00BA30D8" w:rsidRDefault="00BA30D8" w:rsidP="00BA30D8">
      <w:pPr>
        <w:jc w:val="right"/>
        <w:rPr>
          <w:rFonts w:ascii="Times New Roman" w:hAnsi="Times New Roman"/>
          <w:szCs w:val="26"/>
        </w:rPr>
      </w:pPr>
      <w:r w:rsidRPr="00BA30D8">
        <w:rPr>
          <w:rFonts w:ascii="Times New Roman" w:hAnsi="Times New Roman"/>
          <w:szCs w:val="26"/>
        </w:rPr>
        <w:t>Рабитицкое сельское поселение</w:t>
      </w:r>
    </w:p>
    <w:p w:rsidR="00BA30D8" w:rsidRPr="00BA30D8" w:rsidRDefault="00BA30D8" w:rsidP="00BA30D8">
      <w:pPr>
        <w:jc w:val="right"/>
        <w:rPr>
          <w:rFonts w:ascii="Times New Roman" w:hAnsi="Times New Roman"/>
          <w:szCs w:val="26"/>
        </w:rPr>
      </w:pPr>
      <w:r w:rsidRPr="00BA30D8">
        <w:rPr>
          <w:rFonts w:ascii="Times New Roman" w:hAnsi="Times New Roman"/>
          <w:szCs w:val="26"/>
        </w:rPr>
        <w:t>Волосовского муниципального района</w:t>
      </w:r>
    </w:p>
    <w:p w:rsidR="00BA30D8" w:rsidRPr="00BA30D8" w:rsidRDefault="00BA30D8" w:rsidP="00BA30D8">
      <w:pPr>
        <w:jc w:val="right"/>
        <w:rPr>
          <w:rFonts w:ascii="Times New Roman" w:hAnsi="Times New Roman"/>
          <w:szCs w:val="26"/>
        </w:rPr>
      </w:pPr>
      <w:r w:rsidRPr="00BA30D8">
        <w:rPr>
          <w:rFonts w:ascii="Times New Roman" w:hAnsi="Times New Roman"/>
          <w:szCs w:val="26"/>
        </w:rPr>
        <w:t>Ленинградской области</w:t>
      </w:r>
    </w:p>
    <w:p w:rsidR="00BA30D8" w:rsidRDefault="00BA30D8" w:rsidP="00BA30D8">
      <w:pPr>
        <w:jc w:val="right"/>
        <w:rPr>
          <w:rFonts w:ascii="Times New Roman" w:hAnsi="Times New Roman"/>
          <w:szCs w:val="26"/>
        </w:rPr>
      </w:pPr>
      <w:r w:rsidRPr="001C3D78">
        <w:rPr>
          <w:rFonts w:ascii="Times New Roman" w:hAnsi="Times New Roman"/>
          <w:szCs w:val="26"/>
        </w:rPr>
        <w:t xml:space="preserve">от </w:t>
      </w:r>
      <w:r w:rsidR="001C3D78" w:rsidRPr="001C3D78">
        <w:rPr>
          <w:rFonts w:ascii="Times New Roman" w:hAnsi="Times New Roman"/>
          <w:szCs w:val="26"/>
        </w:rPr>
        <w:t>27.07</w:t>
      </w:r>
      <w:r w:rsidRPr="001C3D78">
        <w:rPr>
          <w:rFonts w:ascii="Times New Roman" w:hAnsi="Times New Roman"/>
          <w:szCs w:val="26"/>
        </w:rPr>
        <w:t xml:space="preserve">.2022 г. № </w:t>
      </w:r>
      <w:r w:rsidR="001C3D78">
        <w:rPr>
          <w:rFonts w:ascii="Times New Roman" w:hAnsi="Times New Roman"/>
          <w:szCs w:val="26"/>
        </w:rPr>
        <w:t>140</w:t>
      </w:r>
    </w:p>
    <w:p w:rsidR="001C3D78" w:rsidRPr="00BA30D8" w:rsidRDefault="001C3D78" w:rsidP="00BA30D8">
      <w:pPr>
        <w:jc w:val="right"/>
        <w:rPr>
          <w:rFonts w:ascii="Times New Roman" w:hAnsi="Times New Roman"/>
          <w:bCs/>
        </w:rPr>
      </w:pPr>
    </w:p>
    <w:p w:rsidR="00BA30D8" w:rsidRPr="00BA30D8" w:rsidRDefault="00BA30D8" w:rsidP="00BA30D8">
      <w:pPr>
        <w:jc w:val="center"/>
        <w:rPr>
          <w:rFonts w:ascii="Times New Roman" w:hAnsi="Times New Roman"/>
          <w:b/>
          <w:color w:val="000000"/>
          <w:sz w:val="24"/>
        </w:rPr>
      </w:pPr>
      <w:r w:rsidRPr="00BA30D8">
        <w:rPr>
          <w:rFonts w:ascii="Times New Roman" w:hAnsi="Times New Roman"/>
          <w:b/>
          <w:color w:val="000000"/>
          <w:sz w:val="24"/>
        </w:rPr>
        <w:t xml:space="preserve">План реализации муниципальной программы </w:t>
      </w:r>
    </w:p>
    <w:p w:rsidR="00BA30D8" w:rsidRPr="00BA30D8" w:rsidRDefault="00BA30D8" w:rsidP="00BA30D8">
      <w:pPr>
        <w:jc w:val="center"/>
        <w:rPr>
          <w:rFonts w:ascii="Times New Roman" w:hAnsi="Times New Roman"/>
          <w:b/>
          <w:color w:val="000000"/>
          <w:sz w:val="24"/>
        </w:rPr>
      </w:pPr>
      <w:r w:rsidRPr="00BA30D8">
        <w:rPr>
          <w:rFonts w:ascii="Times New Roman" w:hAnsi="Times New Roman"/>
          <w:b/>
          <w:color w:val="000000"/>
          <w:sz w:val="24"/>
        </w:rPr>
        <w:t>«Развитие социальной сферы Рабитицкого сельского поселения Волосовского муниципального района Ленинградской области»</w:t>
      </w:r>
    </w:p>
    <w:p w:rsidR="00BA30D8" w:rsidRDefault="00BA30D8" w:rsidP="008D71FF">
      <w:pPr>
        <w:spacing w:line="240" w:lineRule="auto"/>
        <w:jc w:val="center"/>
        <w:rPr>
          <w:rFonts w:ascii="Times New Roman" w:hAnsi="Times New Roman"/>
          <w:b/>
          <w:sz w:val="24"/>
          <w:szCs w:val="24"/>
        </w:rPr>
      </w:pPr>
    </w:p>
    <w:tbl>
      <w:tblPr>
        <w:tblW w:w="161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39"/>
        <w:gridCol w:w="2045"/>
        <w:gridCol w:w="1559"/>
        <w:gridCol w:w="1552"/>
        <w:gridCol w:w="1844"/>
        <w:gridCol w:w="1842"/>
        <w:gridCol w:w="1985"/>
        <w:gridCol w:w="1940"/>
      </w:tblGrid>
      <w:tr w:rsidR="00BA30D8" w:rsidRPr="00BA30D8" w:rsidTr="00455B77">
        <w:trPr>
          <w:trHeight w:val="20"/>
        </w:trPr>
        <w:tc>
          <w:tcPr>
            <w:tcW w:w="3339"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Наименование муниципальной программы, проекта, комплекса процессных мероприятий, мероприятия</w:t>
            </w:r>
          </w:p>
        </w:tc>
        <w:tc>
          <w:tcPr>
            <w:tcW w:w="2045"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proofErr w:type="gramStart"/>
            <w:r w:rsidRPr="00BA30D8">
              <w:rPr>
                <w:rFonts w:ascii="Times New Roman" w:hAnsi="Times New Roman"/>
                <w:b/>
                <w:color w:val="000000"/>
                <w:sz w:val="20"/>
                <w:szCs w:val="20"/>
              </w:rPr>
              <w:t>Ответственный</w:t>
            </w:r>
            <w:proofErr w:type="gramEnd"/>
            <w:r w:rsidRPr="00BA30D8">
              <w:rPr>
                <w:rFonts w:ascii="Times New Roman" w:hAnsi="Times New Roman"/>
                <w:b/>
                <w:color w:val="000000"/>
                <w:sz w:val="20"/>
                <w:szCs w:val="20"/>
              </w:rPr>
              <w:t xml:space="preserve"> за реализацию</w:t>
            </w:r>
          </w:p>
        </w:tc>
        <w:tc>
          <w:tcPr>
            <w:tcW w:w="1559"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Годы реализации</w:t>
            </w:r>
          </w:p>
        </w:tc>
        <w:tc>
          <w:tcPr>
            <w:tcW w:w="9163" w:type="dxa"/>
            <w:gridSpan w:val="5"/>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Планируемые объемы финансирования  (тыс. руб. в ценах соответствующих лет)</w:t>
            </w:r>
          </w:p>
        </w:tc>
      </w:tr>
      <w:tr w:rsidR="00BA30D8" w:rsidRPr="00BA30D8" w:rsidTr="00455B77">
        <w:trPr>
          <w:trHeight w:val="20"/>
        </w:trPr>
        <w:tc>
          <w:tcPr>
            <w:tcW w:w="3339" w:type="dxa"/>
            <w:vMerge/>
            <w:vAlign w:val="center"/>
            <w:hideMark/>
          </w:tcPr>
          <w:p w:rsidR="00BA30D8" w:rsidRPr="00BA30D8" w:rsidRDefault="00BA30D8" w:rsidP="00E730EC">
            <w:pPr>
              <w:rPr>
                <w:rFonts w:ascii="Times New Roman" w:hAnsi="Times New Roman"/>
                <w:b/>
                <w:color w:val="000000"/>
                <w:sz w:val="20"/>
                <w:szCs w:val="20"/>
              </w:rPr>
            </w:pPr>
          </w:p>
        </w:tc>
        <w:tc>
          <w:tcPr>
            <w:tcW w:w="2045" w:type="dxa"/>
            <w:vMerge/>
            <w:vAlign w:val="center"/>
            <w:hideMark/>
          </w:tcPr>
          <w:p w:rsidR="00BA30D8" w:rsidRPr="00BA30D8" w:rsidRDefault="00BA30D8" w:rsidP="00E730EC">
            <w:pPr>
              <w:rPr>
                <w:rFonts w:ascii="Times New Roman" w:hAnsi="Times New Roman"/>
                <w:b/>
                <w:color w:val="000000"/>
                <w:sz w:val="20"/>
                <w:szCs w:val="20"/>
              </w:rPr>
            </w:pPr>
          </w:p>
        </w:tc>
        <w:tc>
          <w:tcPr>
            <w:tcW w:w="1559" w:type="dxa"/>
            <w:vMerge/>
            <w:vAlign w:val="center"/>
            <w:hideMark/>
          </w:tcPr>
          <w:p w:rsidR="00BA30D8" w:rsidRPr="00BA30D8" w:rsidRDefault="00BA30D8" w:rsidP="00E730EC">
            <w:pPr>
              <w:rPr>
                <w:rFonts w:ascii="Times New Roman" w:hAnsi="Times New Roman"/>
                <w:b/>
                <w:color w:val="000000"/>
                <w:sz w:val="20"/>
                <w:szCs w:val="20"/>
              </w:rPr>
            </w:pPr>
          </w:p>
        </w:tc>
        <w:tc>
          <w:tcPr>
            <w:tcW w:w="1552" w:type="dxa"/>
            <w:shd w:val="clear" w:color="auto" w:fill="auto"/>
            <w:vAlign w:val="center"/>
            <w:hideMark/>
          </w:tcPr>
          <w:p w:rsidR="00BA30D8" w:rsidRPr="00BA30D8" w:rsidRDefault="00BA30D8" w:rsidP="00E730EC">
            <w:pPr>
              <w:rPr>
                <w:rFonts w:ascii="Times New Roman" w:hAnsi="Times New Roman"/>
                <w:b/>
                <w:color w:val="000000"/>
                <w:sz w:val="20"/>
                <w:szCs w:val="20"/>
              </w:rPr>
            </w:pPr>
            <w:r w:rsidRPr="00BA30D8">
              <w:rPr>
                <w:rFonts w:ascii="Times New Roman" w:hAnsi="Times New Roman"/>
                <w:b/>
                <w:color w:val="000000"/>
                <w:sz w:val="20"/>
                <w:szCs w:val="20"/>
              </w:rPr>
              <w:t> </w:t>
            </w:r>
          </w:p>
        </w:tc>
        <w:tc>
          <w:tcPr>
            <w:tcW w:w="7611" w:type="dxa"/>
            <w:gridSpan w:val="4"/>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в том числе</w:t>
            </w:r>
          </w:p>
        </w:tc>
      </w:tr>
      <w:tr w:rsidR="00BA30D8" w:rsidRPr="00BA30D8" w:rsidTr="00455B77">
        <w:trPr>
          <w:trHeight w:val="276"/>
        </w:trPr>
        <w:tc>
          <w:tcPr>
            <w:tcW w:w="3339" w:type="dxa"/>
            <w:vMerge/>
            <w:vAlign w:val="center"/>
            <w:hideMark/>
          </w:tcPr>
          <w:p w:rsidR="00BA30D8" w:rsidRPr="00BA30D8" w:rsidRDefault="00BA30D8" w:rsidP="00E730EC">
            <w:pPr>
              <w:rPr>
                <w:rFonts w:ascii="Times New Roman" w:hAnsi="Times New Roman"/>
                <w:b/>
                <w:color w:val="000000"/>
                <w:sz w:val="20"/>
                <w:szCs w:val="20"/>
              </w:rPr>
            </w:pPr>
          </w:p>
        </w:tc>
        <w:tc>
          <w:tcPr>
            <w:tcW w:w="2045" w:type="dxa"/>
            <w:vMerge/>
            <w:vAlign w:val="center"/>
            <w:hideMark/>
          </w:tcPr>
          <w:p w:rsidR="00BA30D8" w:rsidRPr="00BA30D8" w:rsidRDefault="00BA30D8" w:rsidP="00E730EC">
            <w:pPr>
              <w:rPr>
                <w:rFonts w:ascii="Times New Roman" w:hAnsi="Times New Roman"/>
                <w:b/>
                <w:color w:val="000000"/>
                <w:sz w:val="20"/>
                <w:szCs w:val="20"/>
              </w:rPr>
            </w:pPr>
          </w:p>
        </w:tc>
        <w:tc>
          <w:tcPr>
            <w:tcW w:w="1559" w:type="dxa"/>
            <w:vMerge/>
            <w:vAlign w:val="center"/>
            <w:hideMark/>
          </w:tcPr>
          <w:p w:rsidR="00BA30D8" w:rsidRPr="00BA30D8" w:rsidRDefault="00BA30D8" w:rsidP="00E730EC">
            <w:pPr>
              <w:rPr>
                <w:rFonts w:ascii="Times New Roman" w:hAnsi="Times New Roman"/>
                <w:b/>
                <w:color w:val="000000"/>
                <w:sz w:val="20"/>
                <w:szCs w:val="20"/>
              </w:rPr>
            </w:pPr>
          </w:p>
        </w:tc>
        <w:tc>
          <w:tcPr>
            <w:tcW w:w="1552"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Всего</w:t>
            </w:r>
          </w:p>
        </w:tc>
        <w:tc>
          <w:tcPr>
            <w:tcW w:w="1844"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Федеральный бюджет</w:t>
            </w:r>
          </w:p>
        </w:tc>
        <w:tc>
          <w:tcPr>
            <w:tcW w:w="1842"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Областной бюджет Ленинградской области</w:t>
            </w:r>
          </w:p>
        </w:tc>
        <w:tc>
          <w:tcPr>
            <w:tcW w:w="1985"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Бюджет муниципального образования Рабитицкое СП</w:t>
            </w:r>
          </w:p>
        </w:tc>
        <w:tc>
          <w:tcPr>
            <w:tcW w:w="1940"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Прочие источники финансирования</w:t>
            </w:r>
          </w:p>
        </w:tc>
      </w:tr>
      <w:tr w:rsidR="00BA30D8" w:rsidRPr="00BA30D8" w:rsidTr="00455B77">
        <w:trPr>
          <w:trHeight w:val="276"/>
        </w:trPr>
        <w:tc>
          <w:tcPr>
            <w:tcW w:w="3339" w:type="dxa"/>
            <w:vMerge/>
            <w:vAlign w:val="center"/>
            <w:hideMark/>
          </w:tcPr>
          <w:p w:rsidR="00BA30D8" w:rsidRPr="00BA30D8" w:rsidRDefault="00BA30D8" w:rsidP="00E730EC">
            <w:pPr>
              <w:rPr>
                <w:rFonts w:ascii="Times New Roman" w:hAnsi="Times New Roman"/>
                <w:color w:val="000000"/>
                <w:sz w:val="20"/>
                <w:szCs w:val="20"/>
              </w:rPr>
            </w:pPr>
          </w:p>
        </w:tc>
        <w:tc>
          <w:tcPr>
            <w:tcW w:w="2045" w:type="dxa"/>
            <w:vMerge/>
            <w:vAlign w:val="center"/>
            <w:hideMark/>
          </w:tcPr>
          <w:p w:rsidR="00BA30D8" w:rsidRPr="00BA30D8" w:rsidRDefault="00BA30D8" w:rsidP="00E730EC">
            <w:pPr>
              <w:rPr>
                <w:rFonts w:ascii="Times New Roman" w:hAnsi="Times New Roman"/>
                <w:color w:val="000000"/>
                <w:sz w:val="20"/>
                <w:szCs w:val="20"/>
              </w:rPr>
            </w:pPr>
          </w:p>
        </w:tc>
        <w:tc>
          <w:tcPr>
            <w:tcW w:w="1559" w:type="dxa"/>
            <w:vMerge/>
            <w:vAlign w:val="center"/>
            <w:hideMark/>
          </w:tcPr>
          <w:p w:rsidR="00BA30D8" w:rsidRPr="00BA30D8" w:rsidRDefault="00BA30D8" w:rsidP="00E730EC">
            <w:pPr>
              <w:rPr>
                <w:rFonts w:ascii="Times New Roman" w:hAnsi="Times New Roman"/>
                <w:color w:val="000000"/>
                <w:sz w:val="20"/>
                <w:szCs w:val="20"/>
              </w:rPr>
            </w:pPr>
          </w:p>
        </w:tc>
        <w:tc>
          <w:tcPr>
            <w:tcW w:w="1552" w:type="dxa"/>
            <w:vMerge/>
            <w:vAlign w:val="center"/>
            <w:hideMark/>
          </w:tcPr>
          <w:p w:rsidR="00BA30D8" w:rsidRPr="00BA30D8" w:rsidRDefault="00BA30D8" w:rsidP="00E730EC">
            <w:pPr>
              <w:rPr>
                <w:rFonts w:ascii="Times New Roman" w:hAnsi="Times New Roman"/>
                <w:color w:val="000000"/>
                <w:sz w:val="20"/>
                <w:szCs w:val="20"/>
              </w:rPr>
            </w:pPr>
          </w:p>
        </w:tc>
        <w:tc>
          <w:tcPr>
            <w:tcW w:w="1844" w:type="dxa"/>
            <w:vMerge/>
            <w:vAlign w:val="center"/>
            <w:hideMark/>
          </w:tcPr>
          <w:p w:rsidR="00BA30D8" w:rsidRPr="00BA30D8" w:rsidRDefault="00BA30D8" w:rsidP="00E730EC">
            <w:pPr>
              <w:rPr>
                <w:rFonts w:ascii="Times New Roman" w:hAnsi="Times New Roman"/>
                <w:color w:val="000000"/>
                <w:sz w:val="20"/>
                <w:szCs w:val="20"/>
              </w:rPr>
            </w:pPr>
          </w:p>
        </w:tc>
        <w:tc>
          <w:tcPr>
            <w:tcW w:w="1842" w:type="dxa"/>
            <w:vMerge/>
            <w:vAlign w:val="center"/>
            <w:hideMark/>
          </w:tcPr>
          <w:p w:rsidR="00BA30D8" w:rsidRPr="00BA30D8" w:rsidRDefault="00BA30D8" w:rsidP="00E730EC">
            <w:pPr>
              <w:rPr>
                <w:rFonts w:ascii="Times New Roman" w:hAnsi="Times New Roman"/>
                <w:color w:val="000000"/>
                <w:sz w:val="20"/>
                <w:szCs w:val="20"/>
              </w:rPr>
            </w:pPr>
          </w:p>
        </w:tc>
        <w:tc>
          <w:tcPr>
            <w:tcW w:w="1985" w:type="dxa"/>
            <w:vMerge/>
            <w:vAlign w:val="center"/>
            <w:hideMark/>
          </w:tcPr>
          <w:p w:rsidR="00BA30D8" w:rsidRPr="00BA30D8" w:rsidRDefault="00BA30D8" w:rsidP="00E730EC">
            <w:pPr>
              <w:rPr>
                <w:rFonts w:ascii="Times New Roman" w:hAnsi="Times New Roman"/>
                <w:color w:val="000000"/>
                <w:sz w:val="20"/>
                <w:szCs w:val="20"/>
              </w:rPr>
            </w:pPr>
          </w:p>
        </w:tc>
        <w:tc>
          <w:tcPr>
            <w:tcW w:w="1940" w:type="dxa"/>
            <w:vMerge/>
            <w:vAlign w:val="center"/>
            <w:hideMark/>
          </w:tcPr>
          <w:p w:rsidR="00BA30D8" w:rsidRPr="00BA30D8" w:rsidRDefault="00BA30D8" w:rsidP="00E730EC">
            <w:pPr>
              <w:rPr>
                <w:rFonts w:ascii="Times New Roman" w:hAnsi="Times New Roman"/>
                <w:color w:val="000000"/>
                <w:sz w:val="20"/>
                <w:szCs w:val="20"/>
              </w:rPr>
            </w:pPr>
          </w:p>
        </w:tc>
      </w:tr>
      <w:tr w:rsidR="00BA30D8" w:rsidRPr="00BA30D8" w:rsidTr="00D936D3">
        <w:trPr>
          <w:trHeight w:val="276"/>
        </w:trPr>
        <w:tc>
          <w:tcPr>
            <w:tcW w:w="3339" w:type="dxa"/>
            <w:vMerge/>
            <w:vAlign w:val="center"/>
            <w:hideMark/>
          </w:tcPr>
          <w:p w:rsidR="00BA30D8" w:rsidRPr="00BA30D8" w:rsidRDefault="00BA30D8" w:rsidP="00E730EC">
            <w:pPr>
              <w:rPr>
                <w:rFonts w:ascii="Times New Roman" w:hAnsi="Times New Roman"/>
                <w:color w:val="000000"/>
                <w:sz w:val="20"/>
                <w:szCs w:val="20"/>
              </w:rPr>
            </w:pPr>
          </w:p>
        </w:tc>
        <w:tc>
          <w:tcPr>
            <w:tcW w:w="2045" w:type="dxa"/>
            <w:vMerge/>
            <w:vAlign w:val="center"/>
            <w:hideMark/>
          </w:tcPr>
          <w:p w:rsidR="00BA30D8" w:rsidRPr="00BA30D8" w:rsidRDefault="00BA30D8" w:rsidP="00E730EC">
            <w:pPr>
              <w:rPr>
                <w:rFonts w:ascii="Times New Roman" w:hAnsi="Times New Roman"/>
                <w:color w:val="000000"/>
                <w:sz w:val="20"/>
                <w:szCs w:val="20"/>
              </w:rPr>
            </w:pPr>
          </w:p>
        </w:tc>
        <w:tc>
          <w:tcPr>
            <w:tcW w:w="1559" w:type="dxa"/>
            <w:vMerge/>
            <w:vAlign w:val="center"/>
            <w:hideMark/>
          </w:tcPr>
          <w:p w:rsidR="00BA30D8" w:rsidRPr="00BA30D8" w:rsidRDefault="00BA30D8" w:rsidP="00E730EC">
            <w:pPr>
              <w:rPr>
                <w:rFonts w:ascii="Times New Roman" w:hAnsi="Times New Roman"/>
                <w:color w:val="000000"/>
                <w:sz w:val="20"/>
                <w:szCs w:val="20"/>
              </w:rPr>
            </w:pPr>
          </w:p>
        </w:tc>
        <w:tc>
          <w:tcPr>
            <w:tcW w:w="1552" w:type="dxa"/>
            <w:vMerge/>
            <w:vAlign w:val="center"/>
            <w:hideMark/>
          </w:tcPr>
          <w:p w:rsidR="00BA30D8" w:rsidRPr="00BA30D8" w:rsidRDefault="00BA30D8" w:rsidP="00E730EC">
            <w:pPr>
              <w:rPr>
                <w:rFonts w:ascii="Times New Roman" w:hAnsi="Times New Roman"/>
                <w:color w:val="000000"/>
                <w:sz w:val="20"/>
                <w:szCs w:val="20"/>
              </w:rPr>
            </w:pPr>
          </w:p>
        </w:tc>
        <w:tc>
          <w:tcPr>
            <w:tcW w:w="1844" w:type="dxa"/>
            <w:vMerge/>
            <w:vAlign w:val="center"/>
            <w:hideMark/>
          </w:tcPr>
          <w:p w:rsidR="00BA30D8" w:rsidRPr="00BA30D8" w:rsidRDefault="00BA30D8" w:rsidP="00E730EC">
            <w:pPr>
              <w:rPr>
                <w:rFonts w:ascii="Times New Roman" w:hAnsi="Times New Roman"/>
                <w:color w:val="000000"/>
                <w:sz w:val="20"/>
                <w:szCs w:val="20"/>
              </w:rPr>
            </w:pPr>
          </w:p>
        </w:tc>
        <w:tc>
          <w:tcPr>
            <w:tcW w:w="1842" w:type="dxa"/>
            <w:vMerge/>
            <w:vAlign w:val="center"/>
            <w:hideMark/>
          </w:tcPr>
          <w:p w:rsidR="00BA30D8" w:rsidRPr="00BA30D8" w:rsidRDefault="00BA30D8" w:rsidP="00E730EC">
            <w:pPr>
              <w:rPr>
                <w:rFonts w:ascii="Times New Roman" w:hAnsi="Times New Roman"/>
                <w:color w:val="000000"/>
                <w:sz w:val="20"/>
                <w:szCs w:val="20"/>
              </w:rPr>
            </w:pPr>
          </w:p>
        </w:tc>
        <w:tc>
          <w:tcPr>
            <w:tcW w:w="1985" w:type="dxa"/>
            <w:vMerge/>
            <w:vAlign w:val="center"/>
            <w:hideMark/>
          </w:tcPr>
          <w:p w:rsidR="00BA30D8" w:rsidRPr="00BA30D8" w:rsidRDefault="00BA30D8" w:rsidP="00E730EC">
            <w:pPr>
              <w:rPr>
                <w:rFonts w:ascii="Times New Roman" w:hAnsi="Times New Roman"/>
                <w:color w:val="000000"/>
                <w:sz w:val="20"/>
                <w:szCs w:val="20"/>
              </w:rPr>
            </w:pPr>
          </w:p>
        </w:tc>
        <w:tc>
          <w:tcPr>
            <w:tcW w:w="1940" w:type="dxa"/>
            <w:vMerge/>
            <w:vAlign w:val="center"/>
            <w:hideMark/>
          </w:tcPr>
          <w:p w:rsidR="00BA30D8" w:rsidRPr="00BA30D8" w:rsidRDefault="00BA30D8" w:rsidP="00E730EC">
            <w:pPr>
              <w:rPr>
                <w:rFonts w:ascii="Times New Roman" w:hAnsi="Times New Roman"/>
                <w:color w:val="000000"/>
                <w:sz w:val="20"/>
                <w:szCs w:val="20"/>
              </w:rPr>
            </w:pPr>
          </w:p>
        </w:tc>
      </w:tr>
      <w:tr w:rsidR="00BA30D8" w:rsidRPr="00BA30D8" w:rsidTr="00D936D3">
        <w:trPr>
          <w:trHeight w:val="240"/>
        </w:trPr>
        <w:tc>
          <w:tcPr>
            <w:tcW w:w="3339" w:type="dxa"/>
            <w:vMerge/>
            <w:vAlign w:val="center"/>
            <w:hideMark/>
          </w:tcPr>
          <w:p w:rsidR="00BA30D8" w:rsidRPr="00BA30D8" w:rsidRDefault="00BA30D8" w:rsidP="00E730EC">
            <w:pPr>
              <w:rPr>
                <w:rFonts w:ascii="Times New Roman" w:hAnsi="Times New Roman"/>
                <w:color w:val="000000"/>
                <w:sz w:val="20"/>
                <w:szCs w:val="20"/>
              </w:rPr>
            </w:pPr>
          </w:p>
        </w:tc>
        <w:tc>
          <w:tcPr>
            <w:tcW w:w="2045" w:type="dxa"/>
            <w:vMerge/>
            <w:vAlign w:val="center"/>
            <w:hideMark/>
          </w:tcPr>
          <w:p w:rsidR="00BA30D8" w:rsidRPr="00BA30D8" w:rsidRDefault="00BA30D8" w:rsidP="00E730EC">
            <w:pPr>
              <w:rPr>
                <w:rFonts w:ascii="Times New Roman" w:hAnsi="Times New Roman"/>
                <w:color w:val="000000"/>
                <w:sz w:val="20"/>
                <w:szCs w:val="20"/>
              </w:rPr>
            </w:pPr>
          </w:p>
        </w:tc>
        <w:tc>
          <w:tcPr>
            <w:tcW w:w="1559" w:type="dxa"/>
            <w:vMerge/>
            <w:vAlign w:val="center"/>
            <w:hideMark/>
          </w:tcPr>
          <w:p w:rsidR="00BA30D8" w:rsidRPr="00BA30D8" w:rsidRDefault="00BA30D8" w:rsidP="00E730EC">
            <w:pPr>
              <w:rPr>
                <w:rFonts w:ascii="Times New Roman" w:hAnsi="Times New Roman"/>
                <w:color w:val="000000"/>
                <w:sz w:val="20"/>
                <w:szCs w:val="20"/>
              </w:rPr>
            </w:pPr>
          </w:p>
        </w:tc>
        <w:tc>
          <w:tcPr>
            <w:tcW w:w="1552" w:type="dxa"/>
            <w:vMerge/>
            <w:vAlign w:val="center"/>
            <w:hideMark/>
          </w:tcPr>
          <w:p w:rsidR="00BA30D8" w:rsidRPr="00BA30D8" w:rsidRDefault="00BA30D8" w:rsidP="00E730EC">
            <w:pPr>
              <w:rPr>
                <w:rFonts w:ascii="Times New Roman" w:hAnsi="Times New Roman"/>
                <w:color w:val="000000"/>
                <w:sz w:val="20"/>
                <w:szCs w:val="20"/>
              </w:rPr>
            </w:pPr>
          </w:p>
        </w:tc>
        <w:tc>
          <w:tcPr>
            <w:tcW w:w="1844" w:type="dxa"/>
            <w:vMerge/>
            <w:vAlign w:val="center"/>
            <w:hideMark/>
          </w:tcPr>
          <w:p w:rsidR="00BA30D8" w:rsidRPr="00BA30D8" w:rsidRDefault="00BA30D8" w:rsidP="00E730EC">
            <w:pPr>
              <w:rPr>
                <w:rFonts w:ascii="Times New Roman" w:hAnsi="Times New Roman"/>
                <w:color w:val="000000"/>
                <w:sz w:val="20"/>
                <w:szCs w:val="20"/>
              </w:rPr>
            </w:pPr>
          </w:p>
        </w:tc>
        <w:tc>
          <w:tcPr>
            <w:tcW w:w="1842" w:type="dxa"/>
            <w:vMerge/>
            <w:vAlign w:val="center"/>
            <w:hideMark/>
          </w:tcPr>
          <w:p w:rsidR="00BA30D8" w:rsidRPr="00BA30D8" w:rsidRDefault="00BA30D8" w:rsidP="00E730EC">
            <w:pPr>
              <w:rPr>
                <w:rFonts w:ascii="Times New Roman" w:hAnsi="Times New Roman"/>
                <w:color w:val="000000"/>
                <w:sz w:val="20"/>
                <w:szCs w:val="20"/>
              </w:rPr>
            </w:pPr>
          </w:p>
        </w:tc>
        <w:tc>
          <w:tcPr>
            <w:tcW w:w="1985" w:type="dxa"/>
            <w:vMerge/>
            <w:vAlign w:val="center"/>
            <w:hideMark/>
          </w:tcPr>
          <w:p w:rsidR="00BA30D8" w:rsidRPr="00BA30D8" w:rsidRDefault="00BA30D8" w:rsidP="00E730EC">
            <w:pPr>
              <w:rPr>
                <w:rFonts w:ascii="Times New Roman" w:hAnsi="Times New Roman"/>
                <w:color w:val="000000"/>
                <w:sz w:val="20"/>
                <w:szCs w:val="20"/>
              </w:rPr>
            </w:pPr>
          </w:p>
        </w:tc>
        <w:tc>
          <w:tcPr>
            <w:tcW w:w="1940" w:type="dxa"/>
            <w:vMerge/>
            <w:vAlign w:val="center"/>
            <w:hideMark/>
          </w:tcPr>
          <w:p w:rsidR="00BA30D8" w:rsidRPr="00BA30D8" w:rsidRDefault="00BA30D8" w:rsidP="00E730EC">
            <w:pPr>
              <w:rPr>
                <w:rFonts w:ascii="Times New Roman" w:hAnsi="Times New Roman"/>
                <w:color w:val="000000"/>
                <w:sz w:val="20"/>
                <w:szCs w:val="20"/>
              </w:rPr>
            </w:pPr>
          </w:p>
        </w:tc>
      </w:tr>
      <w:tr w:rsidR="00BA30D8" w:rsidRPr="00BA30D8" w:rsidTr="00D936D3">
        <w:trPr>
          <w:trHeight w:val="20"/>
        </w:trPr>
        <w:tc>
          <w:tcPr>
            <w:tcW w:w="3339"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1</w:t>
            </w:r>
          </w:p>
        </w:tc>
        <w:tc>
          <w:tcPr>
            <w:tcW w:w="2045"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2</w:t>
            </w:r>
          </w:p>
        </w:tc>
        <w:tc>
          <w:tcPr>
            <w:tcW w:w="1559"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5</w:t>
            </w:r>
          </w:p>
        </w:tc>
        <w:tc>
          <w:tcPr>
            <w:tcW w:w="1552"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6</w:t>
            </w:r>
          </w:p>
        </w:tc>
        <w:tc>
          <w:tcPr>
            <w:tcW w:w="1844"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7</w:t>
            </w:r>
          </w:p>
        </w:tc>
        <w:tc>
          <w:tcPr>
            <w:tcW w:w="1842"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8</w:t>
            </w:r>
          </w:p>
        </w:tc>
        <w:tc>
          <w:tcPr>
            <w:tcW w:w="1985"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9</w:t>
            </w:r>
          </w:p>
        </w:tc>
        <w:tc>
          <w:tcPr>
            <w:tcW w:w="1940"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10</w:t>
            </w:r>
          </w:p>
        </w:tc>
      </w:tr>
      <w:tr w:rsidR="00BA30D8" w:rsidRPr="00DD2CAE" w:rsidTr="00D936D3">
        <w:trPr>
          <w:trHeight w:val="20"/>
        </w:trPr>
        <w:tc>
          <w:tcPr>
            <w:tcW w:w="3339"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rsidR="00BA30D8" w:rsidRPr="00AD7194" w:rsidRDefault="00BA30D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Муниципальная программа «Развитие социальной сферы Рабитицкого сельского поселения Волосовского муниципального района Ленинградской области»</w:t>
            </w:r>
          </w:p>
        </w:tc>
        <w:tc>
          <w:tcPr>
            <w:tcW w:w="2045"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rsidR="00BA30D8" w:rsidRPr="00AD7194" w:rsidRDefault="00BA30D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Администрация муниципального образования Рабитицкое сельское поселение Волосовского муниципального района Ленинградской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A30D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1-ый год реализации</w:t>
            </w:r>
          </w:p>
          <w:p w:rsidR="00BA30D8" w:rsidRPr="00AD7194" w:rsidRDefault="00BA30D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(2021)</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DD2CAE" w:rsidRDefault="004D6E1F" w:rsidP="00E730EC">
            <w:pPr>
              <w:jc w:val="center"/>
              <w:rPr>
                <w:rFonts w:ascii="Times New Roman" w:hAnsi="Times New Roman"/>
                <w:b/>
                <w:i/>
                <w:color w:val="000000" w:themeColor="text1"/>
                <w:sz w:val="20"/>
                <w:szCs w:val="20"/>
              </w:rPr>
            </w:pPr>
            <w:r w:rsidRPr="00DD2CAE">
              <w:rPr>
                <w:rFonts w:ascii="Times New Roman" w:hAnsi="Times New Roman"/>
                <w:b/>
                <w:i/>
                <w:color w:val="000000" w:themeColor="text1"/>
                <w:sz w:val="20"/>
                <w:szCs w:val="20"/>
              </w:rPr>
              <w:t>10 423,64</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DD2CAE" w:rsidRDefault="004D6E1F" w:rsidP="00E730EC">
            <w:pPr>
              <w:jc w:val="center"/>
              <w:rPr>
                <w:rFonts w:ascii="Times New Roman" w:hAnsi="Times New Roman"/>
                <w:b/>
                <w:i/>
                <w:color w:val="000000" w:themeColor="text1"/>
                <w:sz w:val="20"/>
                <w:szCs w:val="20"/>
              </w:rPr>
            </w:pPr>
            <w:r w:rsidRPr="00DD2CAE">
              <w:rPr>
                <w:rFonts w:ascii="Times New Roman" w:hAnsi="Times New Roman"/>
                <w:b/>
                <w:i/>
                <w:color w:val="000000" w:themeColor="text1"/>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DD2CAE" w:rsidRDefault="004D6E1F" w:rsidP="00E730EC">
            <w:pPr>
              <w:jc w:val="center"/>
              <w:rPr>
                <w:rFonts w:ascii="Times New Roman" w:hAnsi="Times New Roman"/>
                <w:b/>
                <w:i/>
                <w:color w:val="000000" w:themeColor="text1"/>
                <w:sz w:val="20"/>
                <w:szCs w:val="20"/>
              </w:rPr>
            </w:pPr>
            <w:r w:rsidRPr="00DD2CAE">
              <w:rPr>
                <w:rFonts w:ascii="Times New Roman" w:hAnsi="Times New Roman"/>
                <w:b/>
                <w:i/>
                <w:color w:val="000000" w:themeColor="text1"/>
                <w:sz w:val="20"/>
                <w:szCs w:val="20"/>
              </w:rPr>
              <w:t>2 235,60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DD2CAE" w:rsidRDefault="004D6E1F" w:rsidP="00E730EC">
            <w:pPr>
              <w:jc w:val="center"/>
              <w:rPr>
                <w:rFonts w:ascii="Times New Roman" w:hAnsi="Times New Roman"/>
                <w:b/>
                <w:i/>
                <w:color w:val="000000" w:themeColor="text1"/>
                <w:sz w:val="20"/>
                <w:szCs w:val="20"/>
              </w:rPr>
            </w:pPr>
            <w:r w:rsidRPr="00DD2CAE">
              <w:rPr>
                <w:rFonts w:ascii="Times New Roman" w:hAnsi="Times New Roman"/>
                <w:b/>
                <w:i/>
                <w:color w:val="000000" w:themeColor="text1"/>
                <w:sz w:val="20"/>
                <w:szCs w:val="20"/>
              </w:rPr>
              <w:t>8 188,04</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DD2CAE" w:rsidRDefault="004D6E1F" w:rsidP="00E730EC">
            <w:pPr>
              <w:jc w:val="center"/>
              <w:rPr>
                <w:rFonts w:ascii="Times New Roman" w:hAnsi="Times New Roman"/>
                <w:b/>
                <w:i/>
                <w:color w:val="000000" w:themeColor="text1"/>
                <w:sz w:val="20"/>
                <w:szCs w:val="20"/>
              </w:rPr>
            </w:pPr>
            <w:r w:rsidRPr="00DD2CAE">
              <w:rPr>
                <w:rFonts w:ascii="Times New Roman" w:hAnsi="Times New Roman"/>
                <w:b/>
                <w:i/>
                <w:color w:val="000000" w:themeColor="text1"/>
                <w:sz w:val="20"/>
                <w:szCs w:val="20"/>
              </w:rPr>
              <w:t>0,00</w:t>
            </w:r>
          </w:p>
        </w:tc>
      </w:tr>
      <w:tr w:rsidR="00BA30D8" w:rsidRPr="00BA30D8" w:rsidTr="00D936D3">
        <w:trPr>
          <w:trHeight w:val="20"/>
        </w:trPr>
        <w:tc>
          <w:tcPr>
            <w:tcW w:w="3339" w:type="dxa"/>
            <w:vMerge/>
            <w:tcBorders>
              <w:left w:val="single" w:sz="4" w:space="0" w:color="auto"/>
              <w:right w:val="single" w:sz="4" w:space="0" w:color="auto"/>
            </w:tcBorders>
            <w:shd w:val="clear" w:color="auto" w:fill="F2F2F2" w:themeFill="background1" w:themeFillShade="F2"/>
            <w:vAlign w:val="center"/>
            <w:hideMark/>
          </w:tcPr>
          <w:p w:rsidR="00BA30D8" w:rsidRPr="00AD7194" w:rsidRDefault="00BA30D8" w:rsidP="00BA30D8">
            <w:pPr>
              <w:jc w:val="center"/>
              <w:rPr>
                <w:rFonts w:ascii="Times New Roman" w:hAnsi="Times New Roman"/>
                <w:b/>
                <w:i/>
                <w:color w:val="000000"/>
                <w:sz w:val="20"/>
                <w:szCs w:val="20"/>
              </w:rPr>
            </w:pPr>
          </w:p>
        </w:tc>
        <w:tc>
          <w:tcPr>
            <w:tcW w:w="2045" w:type="dxa"/>
            <w:vMerge/>
            <w:tcBorders>
              <w:left w:val="single" w:sz="4" w:space="0" w:color="auto"/>
              <w:right w:val="single" w:sz="4" w:space="0" w:color="auto"/>
            </w:tcBorders>
            <w:shd w:val="clear" w:color="auto" w:fill="F2F2F2" w:themeFill="background1" w:themeFillShade="F2"/>
            <w:vAlign w:val="center"/>
            <w:hideMark/>
          </w:tcPr>
          <w:p w:rsidR="00BA30D8" w:rsidRPr="00AD7194" w:rsidRDefault="00BA30D8" w:rsidP="00BA30D8">
            <w:pPr>
              <w:jc w:val="center"/>
              <w:rPr>
                <w:rFonts w:ascii="Times New Roman" w:hAnsi="Times New Roman"/>
                <w:b/>
                <w: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A30D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2-ой год реализации</w:t>
            </w:r>
          </w:p>
          <w:p w:rsidR="00BA30D8" w:rsidRPr="00AD7194" w:rsidRDefault="00BA30D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(2022)</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50B64" w:rsidRPr="007C0DDE" w:rsidRDefault="00E50B64" w:rsidP="00E730EC">
            <w:pPr>
              <w:jc w:val="center"/>
              <w:rPr>
                <w:rFonts w:ascii="Times New Roman" w:hAnsi="Times New Roman"/>
                <w:b/>
                <w:i/>
                <w:sz w:val="20"/>
                <w:szCs w:val="20"/>
              </w:rPr>
            </w:pPr>
            <w:r>
              <w:rPr>
                <w:rFonts w:ascii="Times New Roman" w:hAnsi="Times New Roman"/>
                <w:b/>
                <w:i/>
                <w:sz w:val="20"/>
                <w:szCs w:val="20"/>
              </w:rPr>
              <w:t>12 548,39</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7C0DDE" w:rsidRDefault="00B478A6" w:rsidP="00E730EC">
            <w:pPr>
              <w:jc w:val="center"/>
              <w:rPr>
                <w:rFonts w:ascii="Times New Roman" w:hAnsi="Times New Roman"/>
                <w:b/>
                <w:i/>
                <w:sz w:val="20"/>
                <w:szCs w:val="20"/>
              </w:rPr>
            </w:pPr>
            <w:r w:rsidRPr="007C0DDE">
              <w:rPr>
                <w:rFonts w:ascii="Times New Roman" w:hAnsi="Times New Roman"/>
                <w:b/>
                <w:i/>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7C0DDE" w:rsidRDefault="007C0DDE" w:rsidP="00E730EC">
            <w:pPr>
              <w:jc w:val="center"/>
              <w:rPr>
                <w:rFonts w:ascii="Times New Roman" w:hAnsi="Times New Roman"/>
                <w:b/>
                <w:i/>
                <w:sz w:val="20"/>
                <w:szCs w:val="20"/>
              </w:rPr>
            </w:pPr>
            <w:r w:rsidRPr="007C0DDE">
              <w:rPr>
                <w:rFonts w:ascii="Times New Roman" w:hAnsi="Times New Roman"/>
                <w:b/>
                <w:i/>
                <w:sz w:val="20"/>
                <w:szCs w:val="20"/>
              </w:rPr>
              <w:t>2 776,30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50B64" w:rsidRPr="007C0DDE" w:rsidRDefault="00E50B64" w:rsidP="00E730EC">
            <w:pPr>
              <w:jc w:val="center"/>
              <w:rPr>
                <w:rFonts w:ascii="Times New Roman" w:hAnsi="Times New Roman"/>
                <w:b/>
                <w:i/>
                <w:sz w:val="20"/>
                <w:szCs w:val="20"/>
              </w:rPr>
            </w:pPr>
            <w:r>
              <w:rPr>
                <w:rFonts w:ascii="Times New Roman" w:hAnsi="Times New Roman"/>
                <w:b/>
                <w:i/>
                <w:sz w:val="20"/>
                <w:szCs w:val="20"/>
              </w:rPr>
              <w:t>9 772,09</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7C0DDE" w:rsidRDefault="00B478A6" w:rsidP="00E730EC">
            <w:pPr>
              <w:jc w:val="center"/>
              <w:rPr>
                <w:rFonts w:ascii="Times New Roman" w:hAnsi="Times New Roman"/>
                <w:b/>
                <w:i/>
                <w:sz w:val="20"/>
                <w:szCs w:val="20"/>
              </w:rPr>
            </w:pPr>
            <w:r w:rsidRPr="007C0DDE">
              <w:rPr>
                <w:rFonts w:ascii="Times New Roman" w:hAnsi="Times New Roman"/>
                <w:b/>
                <w:i/>
                <w:sz w:val="20"/>
                <w:szCs w:val="20"/>
              </w:rPr>
              <w:t>0,00</w:t>
            </w:r>
          </w:p>
        </w:tc>
      </w:tr>
      <w:tr w:rsidR="00BA30D8" w:rsidRPr="00BA30D8" w:rsidTr="00D936D3">
        <w:trPr>
          <w:trHeight w:val="20"/>
        </w:trPr>
        <w:tc>
          <w:tcPr>
            <w:tcW w:w="3339" w:type="dxa"/>
            <w:vMerge/>
            <w:tcBorders>
              <w:left w:val="single" w:sz="4" w:space="0" w:color="auto"/>
              <w:right w:val="single" w:sz="4" w:space="0" w:color="auto"/>
            </w:tcBorders>
            <w:shd w:val="clear" w:color="auto" w:fill="F2F2F2" w:themeFill="background1" w:themeFillShade="F2"/>
            <w:vAlign w:val="center"/>
            <w:hideMark/>
          </w:tcPr>
          <w:p w:rsidR="00BA30D8" w:rsidRPr="00AD7194" w:rsidRDefault="00BA30D8" w:rsidP="00BA30D8">
            <w:pPr>
              <w:jc w:val="center"/>
              <w:rPr>
                <w:rFonts w:ascii="Times New Roman" w:hAnsi="Times New Roman"/>
                <w:b/>
                <w:i/>
                <w:color w:val="000000"/>
                <w:sz w:val="20"/>
                <w:szCs w:val="20"/>
              </w:rPr>
            </w:pPr>
          </w:p>
        </w:tc>
        <w:tc>
          <w:tcPr>
            <w:tcW w:w="2045" w:type="dxa"/>
            <w:vMerge/>
            <w:tcBorders>
              <w:left w:val="single" w:sz="4" w:space="0" w:color="auto"/>
              <w:right w:val="single" w:sz="4" w:space="0" w:color="auto"/>
            </w:tcBorders>
            <w:shd w:val="clear" w:color="auto" w:fill="F2F2F2" w:themeFill="background1" w:themeFillShade="F2"/>
            <w:vAlign w:val="center"/>
            <w:hideMark/>
          </w:tcPr>
          <w:p w:rsidR="00BA30D8" w:rsidRPr="00AD7194" w:rsidRDefault="00BA30D8" w:rsidP="00BA30D8">
            <w:pPr>
              <w:jc w:val="center"/>
              <w:rPr>
                <w:rFonts w:ascii="Times New Roman" w:hAnsi="Times New Roman"/>
                <w:b/>
                <w: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A30D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3-ий год реализации</w:t>
            </w:r>
          </w:p>
          <w:p w:rsidR="00BA30D8" w:rsidRPr="00AD7194" w:rsidRDefault="00BA30D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(2023)</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C3BF5" w:rsidRPr="00AD7194" w:rsidRDefault="00CC3BF5" w:rsidP="00DB47DD">
            <w:pPr>
              <w:jc w:val="center"/>
              <w:rPr>
                <w:rFonts w:ascii="Times New Roman" w:hAnsi="Times New Roman"/>
                <w:b/>
                <w:i/>
                <w:color w:val="000000"/>
                <w:sz w:val="20"/>
                <w:szCs w:val="20"/>
              </w:rPr>
            </w:pPr>
            <w:r>
              <w:rPr>
                <w:rFonts w:ascii="Times New Roman" w:hAnsi="Times New Roman"/>
                <w:b/>
                <w:i/>
                <w:color w:val="000000"/>
                <w:sz w:val="20"/>
                <w:szCs w:val="20"/>
              </w:rPr>
              <w:t>10 107,50</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478A6"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CC3BF5"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CC3BF5" w:rsidP="00CC3BF5">
            <w:pPr>
              <w:jc w:val="center"/>
              <w:rPr>
                <w:rFonts w:ascii="Times New Roman" w:hAnsi="Times New Roman"/>
                <w:b/>
                <w:i/>
                <w:color w:val="000000"/>
                <w:sz w:val="20"/>
                <w:szCs w:val="20"/>
              </w:rPr>
            </w:pPr>
            <w:r>
              <w:rPr>
                <w:rFonts w:ascii="Times New Roman" w:hAnsi="Times New Roman"/>
                <w:b/>
                <w:i/>
                <w:color w:val="000000"/>
                <w:sz w:val="20"/>
                <w:szCs w:val="20"/>
              </w:rPr>
              <w:t>10 107,50</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478A6"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r>
      <w:tr w:rsidR="00BA30D8" w:rsidRPr="00BA30D8" w:rsidTr="00D936D3">
        <w:trPr>
          <w:trHeight w:val="20"/>
        </w:trPr>
        <w:tc>
          <w:tcPr>
            <w:tcW w:w="3339"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A30D8" w:rsidP="00BA30D8">
            <w:pPr>
              <w:jc w:val="center"/>
              <w:rPr>
                <w:rFonts w:ascii="Times New Roman" w:hAnsi="Times New Roman"/>
                <w:b/>
                <w:i/>
                <w:color w:val="000000"/>
                <w:sz w:val="20"/>
                <w:szCs w:val="20"/>
              </w:rPr>
            </w:pPr>
          </w:p>
        </w:tc>
        <w:tc>
          <w:tcPr>
            <w:tcW w:w="2045"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A30D8" w:rsidP="00BA30D8">
            <w:pPr>
              <w:jc w:val="center"/>
              <w:rPr>
                <w:rFonts w:ascii="Times New Roman" w:hAnsi="Times New Roman"/>
                <w:b/>
                <w: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A30D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4-ый год реализации</w:t>
            </w:r>
          </w:p>
          <w:p w:rsidR="00BA30D8" w:rsidRPr="00AD7194" w:rsidRDefault="00BA30D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(2024)</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CC3BF5" w:rsidP="00E730EC">
            <w:pPr>
              <w:jc w:val="center"/>
              <w:rPr>
                <w:rFonts w:ascii="Times New Roman" w:hAnsi="Times New Roman"/>
                <w:b/>
                <w:i/>
                <w:color w:val="000000"/>
                <w:sz w:val="20"/>
                <w:szCs w:val="20"/>
              </w:rPr>
            </w:pPr>
            <w:r>
              <w:rPr>
                <w:rFonts w:ascii="Times New Roman" w:hAnsi="Times New Roman"/>
                <w:b/>
                <w:i/>
                <w:color w:val="000000"/>
                <w:sz w:val="20"/>
                <w:szCs w:val="20"/>
              </w:rPr>
              <w:t>10 653,86</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478A6"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CC3BF5"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CC3BF5" w:rsidP="00E730EC">
            <w:pPr>
              <w:jc w:val="center"/>
              <w:rPr>
                <w:rFonts w:ascii="Times New Roman" w:hAnsi="Times New Roman"/>
                <w:b/>
                <w:i/>
                <w:color w:val="000000"/>
                <w:sz w:val="20"/>
                <w:szCs w:val="20"/>
              </w:rPr>
            </w:pPr>
            <w:r>
              <w:rPr>
                <w:rFonts w:ascii="Times New Roman" w:hAnsi="Times New Roman"/>
                <w:b/>
                <w:i/>
                <w:color w:val="000000"/>
                <w:sz w:val="20"/>
                <w:szCs w:val="20"/>
              </w:rPr>
              <w:t>10 653,86</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478A6"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r>
      <w:tr w:rsidR="00BA30D8" w:rsidRPr="00B478A6" w:rsidTr="00455B77">
        <w:trPr>
          <w:trHeight w:val="20"/>
        </w:trPr>
        <w:tc>
          <w:tcPr>
            <w:tcW w:w="6943" w:type="dxa"/>
            <w:gridSpan w:val="3"/>
            <w:shd w:val="clear" w:color="auto" w:fill="F2F2F2"/>
            <w:vAlign w:val="center"/>
            <w:hideMark/>
          </w:tcPr>
          <w:p w:rsidR="00BA30D8" w:rsidRPr="00B478A6" w:rsidRDefault="00BA30D8" w:rsidP="00E730EC">
            <w:pPr>
              <w:jc w:val="center"/>
              <w:rPr>
                <w:rFonts w:ascii="Times New Roman" w:hAnsi="Times New Roman"/>
                <w:b/>
                <w:bCs/>
                <w:i/>
                <w:color w:val="000000"/>
                <w:sz w:val="20"/>
                <w:szCs w:val="20"/>
              </w:rPr>
            </w:pPr>
            <w:r w:rsidRPr="00B478A6">
              <w:rPr>
                <w:rFonts w:ascii="Times New Roman" w:hAnsi="Times New Roman"/>
                <w:b/>
                <w:bCs/>
                <w:i/>
                <w:color w:val="000000"/>
                <w:sz w:val="20"/>
                <w:szCs w:val="20"/>
              </w:rPr>
              <w:t>Итого</w:t>
            </w:r>
          </w:p>
        </w:tc>
        <w:tc>
          <w:tcPr>
            <w:tcW w:w="1552" w:type="dxa"/>
            <w:shd w:val="clear" w:color="auto" w:fill="F2F2F2"/>
            <w:vAlign w:val="center"/>
            <w:hideMark/>
          </w:tcPr>
          <w:p w:rsidR="00E50B64" w:rsidRPr="007C0DDE" w:rsidRDefault="00E50B64" w:rsidP="00E730EC">
            <w:pPr>
              <w:jc w:val="center"/>
              <w:rPr>
                <w:rFonts w:ascii="Times New Roman" w:hAnsi="Times New Roman"/>
                <w:b/>
                <w:bCs/>
                <w:i/>
                <w:sz w:val="20"/>
                <w:szCs w:val="20"/>
              </w:rPr>
            </w:pPr>
            <w:r>
              <w:rPr>
                <w:rFonts w:ascii="Times New Roman" w:hAnsi="Times New Roman"/>
                <w:b/>
                <w:bCs/>
                <w:i/>
                <w:sz w:val="20"/>
                <w:szCs w:val="20"/>
              </w:rPr>
              <w:t>43 733,39</w:t>
            </w:r>
          </w:p>
        </w:tc>
        <w:tc>
          <w:tcPr>
            <w:tcW w:w="1844" w:type="dxa"/>
            <w:shd w:val="clear" w:color="auto" w:fill="F2F2F2"/>
            <w:vAlign w:val="center"/>
            <w:hideMark/>
          </w:tcPr>
          <w:p w:rsidR="00BA30D8" w:rsidRPr="007C0DDE" w:rsidRDefault="00B478A6" w:rsidP="00E730EC">
            <w:pPr>
              <w:jc w:val="center"/>
              <w:rPr>
                <w:rFonts w:ascii="Times New Roman" w:hAnsi="Times New Roman"/>
                <w:b/>
                <w:bCs/>
                <w:i/>
                <w:sz w:val="20"/>
                <w:szCs w:val="20"/>
              </w:rPr>
            </w:pPr>
            <w:r w:rsidRPr="007C0DDE">
              <w:rPr>
                <w:rFonts w:ascii="Times New Roman" w:hAnsi="Times New Roman"/>
                <w:b/>
                <w:bCs/>
                <w:i/>
                <w:sz w:val="20"/>
                <w:szCs w:val="20"/>
              </w:rPr>
              <w:t>0,00</w:t>
            </w:r>
          </w:p>
        </w:tc>
        <w:tc>
          <w:tcPr>
            <w:tcW w:w="1842" w:type="dxa"/>
            <w:shd w:val="clear" w:color="auto" w:fill="F2F2F2"/>
            <w:vAlign w:val="center"/>
            <w:hideMark/>
          </w:tcPr>
          <w:p w:rsidR="00BA30D8" w:rsidRPr="007C0DDE" w:rsidRDefault="007C0DDE" w:rsidP="00E730EC">
            <w:pPr>
              <w:jc w:val="center"/>
              <w:rPr>
                <w:rFonts w:ascii="Times New Roman" w:hAnsi="Times New Roman"/>
                <w:b/>
                <w:bCs/>
                <w:i/>
                <w:sz w:val="20"/>
                <w:szCs w:val="20"/>
              </w:rPr>
            </w:pPr>
            <w:r w:rsidRPr="007C0DDE">
              <w:rPr>
                <w:rFonts w:ascii="Times New Roman" w:hAnsi="Times New Roman"/>
                <w:b/>
                <w:bCs/>
                <w:i/>
                <w:sz w:val="20"/>
                <w:szCs w:val="20"/>
              </w:rPr>
              <w:t>5 011,90</w:t>
            </w:r>
          </w:p>
        </w:tc>
        <w:tc>
          <w:tcPr>
            <w:tcW w:w="1985" w:type="dxa"/>
            <w:shd w:val="clear" w:color="auto" w:fill="F2F2F2"/>
            <w:vAlign w:val="center"/>
            <w:hideMark/>
          </w:tcPr>
          <w:p w:rsidR="00E50B64" w:rsidRPr="007C0DDE" w:rsidRDefault="00E50B64" w:rsidP="00E730EC">
            <w:pPr>
              <w:jc w:val="center"/>
              <w:rPr>
                <w:rFonts w:ascii="Times New Roman" w:hAnsi="Times New Roman"/>
                <w:b/>
                <w:bCs/>
                <w:i/>
                <w:sz w:val="20"/>
                <w:szCs w:val="20"/>
              </w:rPr>
            </w:pPr>
            <w:r>
              <w:rPr>
                <w:rFonts w:ascii="Times New Roman" w:hAnsi="Times New Roman"/>
                <w:b/>
                <w:bCs/>
                <w:i/>
                <w:sz w:val="20"/>
                <w:szCs w:val="20"/>
              </w:rPr>
              <w:t>38 721,49</w:t>
            </w:r>
          </w:p>
        </w:tc>
        <w:tc>
          <w:tcPr>
            <w:tcW w:w="1940" w:type="dxa"/>
            <w:shd w:val="clear" w:color="auto" w:fill="F2F2F2"/>
            <w:vAlign w:val="center"/>
            <w:hideMark/>
          </w:tcPr>
          <w:p w:rsidR="00BA30D8" w:rsidRPr="007C0DDE" w:rsidRDefault="00B478A6" w:rsidP="00E730EC">
            <w:pPr>
              <w:jc w:val="center"/>
              <w:rPr>
                <w:rFonts w:ascii="Times New Roman" w:hAnsi="Times New Roman"/>
                <w:b/>
                <w:bCs/>
                <w:i/>
                <w:sz w:val="20"/>
                <w:szCs w:val="20"/>
              </w:rPr>
            </w:pPr>
            <w:r w:rsidRPr="007C0DDE">
              <w:rPr>
                <w:rFonts w:ascii="Times New Roman" w:hAnsi="Times New Roman"/>
                <w:b/>
                <w:bCs/>
                <w:i/>
                <w:sz w:val="20"/>
                <w:szCs w:val="20"/>
              </w:rPr>
              <w:t>0,00</w:t>
            </w:r>
          </w:p>
        </w:tc>
      </w:tr>
      <w:tr w:rsidR="00BA30D8" w:rsidRPr="00BA30D8" w:rsidTr="00BA30D8">
        <w:trPr>
          <w:trHeight w:val="20"/>
        </w:trPr>
        <w:tc>
          <w:tcPr>
            <w:tcW w:w="16106" w:type="dxa"/>
            <w:gridSpan w:val="8"/>
            <w:shd w:val="clear" w:color="auto" w:fill="DAEEF3"/>
            <w:vAlign w:val="center"/>
            <w:hideMark/>
          </w:tcPr>
          <w:p w:rsidR="00BA30D8" w:rsidRPr="00BA30D8" w:rsidRDefault="00BA30D8" w:rsidP="00E730EC">
            <w:pPr>
              <w:jc w:val="center"/>
              <w:rPr>
                <w:rFonts w:ascii="Times New Roman" w:hAnsi="Times New Roman"/>
                <w:b/>
                <w:bCs/>
                <w:color w:val="000000"/>
                <w:sz w:val="20"/>
                <w:szCs w:val="20"/>
              </w:rPr>
            </w:pPr>
            <w:r w:rsidRPr="00BA30D8">
              <w:rPr>
                <w:rFonts w:ascii="Times New Roman" w:hAnsi="Times New Roman"/>
                <w:b/>
                <w:bCs/>
                <w:color w:val="000000"/>
                <w:sz w:val="20"/>
                <w:szCs w:val="20"/>
              </w:rPr>
              <w:t>Проектная часть не предусмотрена</w:t>
            </w:r>
          </w:p>
        </w:tc>
      </w:tr>
      <w:tr w:rsidR="00455B77" w:rsidRPr="00440F53" w:rsidTr="00DD2CAE">
        <w:trPr>
          <w:trHeight w:val="20"/>
        </w:trPr>
        <w:tc>
          <w:tcPr>
            <w:tcW w:w="16106" w:type="dxa"/>
            <w:gridSpan w:val="8"/>
            <w:tcBorders>
              <w:top w:val="single" w:sz="4" w:space="0" w:color="auto"/>
              <w:left w:val="single" w:sz="4" w:space="0" w:color="auto"/>
              <w:bottom w:val="single" w:sz="4" w:space="0" w:color="auto"/>
              <w:right w:val="single" w:sz="4" w:space="0" w:color="auto"/>
            </w:tcBorders>
            <w:shd w:val="clear" w:color="auto" w:fill="DAEEF3"/>
            <w:vAlign w:val="center"/>
            <w:hideMark/>
          </w:tcPr>
          <w:p w:rsidR="00455B77" w:rsidRPr="00BA30D8" w:rsidRDefault="00455B77" w:rsidP="00E730EC">
            <w:pPr>
              <w:jc w:val="center"/>
              <w:rPr>
                <w:rFonts w:ascii="Times New Roman" w:hAnsi="Times New Roman"/>
                <w:b/>
                <w:bCs/>
                <w:color w:val="000000"/>
                <w:sz w:val="20"/>
                <w:szCs w:val="20"/>
              </w:rPr>
            </w:pPr>
            <w:r w:rsidRPr="00BA30D8">
              <w:rPr>
                <w:rFonts w:ascii="Times New Roman" w:hAnsi="Times New Roman"/>
                <w:b/>
                <w:bCs/>
                <w:color w:val="000000"/>
                <w:sz w:val="20"/>
                <w:szCs w:val="20"/>
              </w:rPr>
              <w:t>Процессная часть</w:t>
            </w:r>
          </w:p>
        </w:tc>
      </w:tr>
      <w:tr w:rsidR="00455B77" w:rsidRPr="00440F53" w:rsidTr="00455B77">
        <w:trPr>
          <w:trHeight w:val="20"/>
        </w:trPr>
        <w:tc>
          <w:tcPr>
            <w:tcW w:w="3339" w:type="dxa"/>
            <w:vMerge w:val="restart"/>
            <w:shd w:val="clear" w:color="auto" w:fill="F2F2F2"/>
            <w:vAlign w:val="center"/>
            <w:hideMark/>
          </w:tcPr>
          <w:p w:rsidR="00455B77" w:rsidRPr="00BA30D8" w:rsidRDefault="00455B77" w:rsidP="00E730EC">
            <w:pPr>
              <w:jc w:val="center"/>
              <w:rPr>
                <w:rFonts w:ascii="Times New Roman" w:hAnsi="Times New Roman"/>
                <w:b/>
                <w:bCs/>
                <w:i/>
                <w:iCs/>
                <w:color w:val="000000"/>
                <w:sz w:val="20"/>
                <w:szCs w:val="20"/>
              </w:rPr>
            </w:pPr>
            <w:r w:rsidRPr="00BA30D8">
              <w:rPr>
                <w:rFonts w:ascii="Times New Roman" w:hAnsi="Times New Roman"/>
                <w:b/>
                <w:bCs/>
                <w:i/>
                <w:iCs/>
                <w:color w:val="000000"/>
                <w:sz w:val="20"/>
                <w:szCs w:val="20"/>
              </w:rPr>
              <w:t>Комплекс процессных мероприятий «Обеспечение деятельности муниципальных учреждений»</w:t>
            </w:r>
          </w:p>
        </w:tc>
        <w:tc>
          <w:tcPr>
            <w:tcW w:w="2045" w:type="dxa"/>
            <w:vMerge w:val="restart"/>
            <w:shd w:val="clear" w:color="auto" w:fill="F2F2F2"/>
            <w:vAlign w:val="center"/>
            <w:hideMark/>
          </w:tcPr>
          <w:p w:rsidR="00455B77" w:rsidRPr="00BA30D8" w:rsidRDefault="00455B77" w:rsidP="00E730EC">
            <w:pPr>
              <w:jc w:val="center"/>
              <w:rPr>
                <w:rFonts w:ascii="Times New Roman" w:hAnsi="Times New Roman"/>
                <w:b/>
                <w:bCs/>
                <w:i/>
                <w:iCs/>
                <w:color w:val="000000"/>
                <w:sz w:val="20"/>
                <w:szCs w:val="20"/>
              </w:rPr>
            </w:pPr>
          </w:p>
        </w:tc>
        <w:tc>
          <w:tcPr>
            <w:tcW w:w="1559" w:type="dxa"/>
            <w:shd w:val="clear" w:color="auto" w:fill="F2F2F2"/>
            <w:vAlign w:val="center"/>
            <w:hideMark/>
          </w:tcPr>
          <w:p w:rsidR="00455B77" w:rsidRPr="00BA30D8" w:rsidRDefault="00455B77"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1-ый год реализации</w:t>
            </w:r>
          </w:p>
          <w:p w:rsidR="00455B77" w:rsidRPr="00BA30D8" w:rsidRDefault="00455B77"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(2021)</w:t>
            </w:r>
          </w:p>
        </w:tc>
        <w:tc>
          <w:tcPr>
            <w:tcW w:w="1552" w:type="dxa"/>
            <w:shd w:val="clear" w:color="auto" w:fill="F2F2F2"/>
            <w:vAlign w:val="center"/>
            <w:hideMark/>
          </w:tcPr>
          <w:p w:rsidR="00455B77" w:rsidRPr="00BA30D8" w:rsidRDefault="00455B77"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9 852,65</w:t>
            </w:r>
          </w:p>
        </w:tc>
        <w:tc>
          <w:tcPr>
            <w:tcW w:w="1844" w:type="dxa"/>
            <w:shd w:val="clear" w:color="auto" w:fill="F2F2F2"/>
            <w:vAlign w:val="center"/>
            <w:hideMark/>
          </w:tcPr>
          <w:p w:rsidR="00455B77" w:rsidRPr="00BA30D8" w:rsidRDefault="00455B77"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455B77" w:rsidRPr="00BA30D8" w:rsidRDefault="00455B77"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2 235,60</w:t>
            </w:r>
          </w:p>
        </w:tc>
        <w:tc>
          <w:tcPr>
            <w:tcW w:w="1985" w:type="dxa"/>
            <w:shd w:val="clear" w:color="auto" w:fill="F2F2F2"/>
            <w:vAlign w:val="center"/>
            <w:hideMark/>
          </w:tcPr>
          <w:p w:rsidR="00455B77" w:rsidRPr="00BA30D8" w:rsidRDefault="00455B77"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7 617,05</w:t>
            </w:r>
          </w:p>
        </w:tc>
        <w:tc>
          <w:tcPr>
            <w:tcW w:w="1940" w:type="dxa"/>
            <w:shd w:val="clear" w:color="auto" w:fill="F2F2F2"/>
            <w:vAlign w:val="center"/>
            <w:hideMark/>
          </w:tcPr>
          <w:p w:rsidR="00455B77" w:rsidRPr="00BA30D8" w:rsidRDefault="00455B77"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455B77" w:rsidRPr="00440F53" w:rsidTr="00455B77">
        <w:trPr>
          <w:trHeight w:val="20"/>
        </w:trPr>
        <w:tc>
          <w:tcPr>
            <w:tcW w:w="3339" w:type="dxa"/>
            <w:vMerge/>
            <w:shd w:val="clear" w:color="auto" w:fill="F2F2F2"/>
            <w:vAlign w:val="center"/>
            <w:hideMark/>
          </w:tcPr>
          <w:p w:rsidR="00455B77" w:rsidRPr="00BA30D8" w:rsidRDefault="00455B77" w:rsidP="00E730EC">
            <w:pPr>
              <w:rPr>
                <w:rFonts w:ascii="Times New Roman" w:hAnsi="Times New Roman"/>
                <w:b/>
                <w:bCs/>
                <w:i/>
                <w:iCs/>
                <w:color w:val="000000"/>
                <w:sz w:val="20"/>
                <w:szCs w:val="20"/>
              </w:rPr>
            </w:pPr>
          </w:p>
        </w:tc>
        <w:tc>
          <w:tcPr>
            <w:tcW w:w="2045" w:type="dxa"/>
            <w:vMerge/>
            <w:shd w:val="clear" w:color="auto" w:fill="F2F2F2"/>
            <w:vAlign w:val="center"/>
            <w:hideMark/>
          </w:tcPr>
          <w:p w:rsidR="00455B77" w:rsidRPr="00BA30D8" w:rsidRDefault="00455B77" w:rsidP="00E730EC">
            <w:pPr>
              <w:rPr>
                <w:rFonts w:ascii="Times New Roman" w:hAnsi="Times New Roman"/>
                <w:b/>
                <w:bCs/>
                <w:i/>
                <w:iCs/>
                <w:color w:val="000000"/>
                <w:sz w:val="20"/>
                <w:szCs w:val="20"/>
              </w:rPr>
            </w:pPr>
          </w:p>
        </w:tc>
        <w:tc>
          <w:tcPr>
            <w:tcW w:w="1559" w:type="dxa"/>
            <w:shd w:val="clear" w:color="auto" w:fill="F2F2F2"/>
            <w:vAlign w:val="center"/>
            <w:hideMark/>
          </w:tcPr>
          <w:p w:rsidR="00455B77" w:rsidRPr="00BA30D8" w:rsidRDefault="00455B77"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2-ой год реализации</w:t>
            </w:r>
          </w:p>
          <w:p w:rsidR="00455B77" w:rsidRPr="00BA30D8" w:rsidRDefault="00455B77"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lastRenderedPageBreak/>
              <w:t>(2022)</w:t>
            </w:r>
          </w:p>
        </w:tc>
        <w:tc>
          <w:tcPr>
            <w:tcW w:w="1552" w:type="dxa"/>
            <w:shd w:val="clear" w:color="auto" w:fill="F2F2F2"/>
            <w:vAlign w:val="center"/>
            <w:hideMark/>
          </w:tcPr>
          <w:p w:rsidR="00DD2CAE" w:rsidRPr="00BA30D8" w:rsidRDefault="00DD2CAE"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lastRenderedPageBreak/>
              <w:t>12 107,89</w:t>
            </w:r>
          </w:p>
        </w:tc>
        <w:tc>
          <w:tcPr>
            <w:tcW w:w="1844"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455B77" w:rsidRPr="00BA30D8" w:rsidRDefault="007C0DDE"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2 776,30</w:t>
            </w:r>
          </w:p>
        </w:tc>
        <w:tc>
          <w:tcPr>
            <w:tcW w:w="1985" w:type="dxa"/>
            <w:shd w:val="clear" w:color="auto" w:fill="F2F2F2"/>
            <w:vAlign w:val="center"/>
            <w:hideMark/>
          </w:tcPr>
          <w:p w:rsidR="00DD2CAE" w:rsidRPr="00BA30D8" w:rsidRDefault="007C0DDE" w:rsidP="007C0DDE">
            <w:pPr>
              <w:jc w:val="center"/>
              <w:rPr>
                <w:rFonts w:ascii="Times New Roman" w:hAnsi="Times New Roman"/>
                <w:b/>
                <w:bCs/>
                <w:i/>
                <w:iCs/>
                <w:color w:val="000000"/>
                <w:sz w:val="20"/>
                <w:szCs w:val="20"/>
              </w:rPr>
            </w:pPr>
            <w:r>
              <w:rPr>
                <w:rFonts w:ascii="Times New Roman" w:hAnsi="Times New Roman"/>
                <w:b/>
                <w:bCs/>
                <w:i/>
                <w:iCs/>
                <w:color w:val="000000"/>
                <w:sz w:val="20"/>
                <w:szCs w:val="20"/>
              </w:rPr>
              <w:t>9 331,59</w:t>
            </w:r>
          </w:p>
        </w:tc>
        <w:tc>
          <w:tcPr>
            <w:tcW w:w="1940"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455B77" w:rsidRPr="00440F53" w:rsidTr="00DB47DD">
        <w:trPr>
          <w:trHeight w:val="20"/>
        </w:trPr>
        <w:tc>
          <w:tcPr>
            <w:tcW w:w="3339" w:type="dxa"/>
            <w:vMerge/>
            <w:shd w:val="clear" w:color="auto" w:fill="F2F2F2"/>
            <w:vAlign w:val="center"/>
            <w:hideMark/>
          </w:tcPr>
          <w:p w:rsidR="00455B77" w:rsidRPr="00BA30D8" w:rsidRDefault="00455B77" w:rsidP="00E730EC">
            <w:pPr>
              <w:rPr>
                <w:rFonts w:ascii="Times New Roman" w:hAnsi="Times New Roman"/>
                <w:b/>
                <w:bCs/>
                <w:i/>
                <w:iCs/>
                <w:color w:val="000000"/>
                <w:sz w:val="20"/>
                <w:szCs w:val="20"/>
              </w:rPr>
            </w:pPr>
          </w:p>
        </w:tc>
        <w:tc>
          <w:tcPr>
            <w:tcW w:w="2045" w:type="dxa"/>
            <w:vMerge/>
            <w:shd w:val="clear" w:color="auto" w:fill="F2F2F2"/>
            <w:vAlign w:val="center"/>
            <w:hideMark/>
          </w:tcPr>
          <w:p w:rsidR="00455B77" w:rsidRPr="00BA30D8" w:rsidRDefault="00455B77" w:rsidP="00E730EC">
            <w:pPr>
              <w:rPr>
                <w:rFonts w:ascii="Times New Roman" w:hAnsi="Times New Roman"/>
                <w:b/>
                <w:bCs/>
                <w:i/>
                <w:iCs/>
                <w:color w:val="000000"/>
                <w:sz w:val="20"/>
                <w:szCs w:val="20"/>
              </w:rPr>
            </w:pPr>
          </w:p>
        </w:tc>
        <w:tc>
          <w:tcPr>
            <w:tcW w:w="1559" w:type="dxa"/>
            <w:shd w:val="clear" w:color="auto" w:fill="F2F2F2"/>
            <w:vAlign w:val="center"/>
            <w:hideMark/>
          </w:tcPr>
          <w:p w:rsidR="00455B77" w:rsidRPr="00BA30D8" w:rsidRDefault="00455B77"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3-ий год реализации</w:t>
            </w:r>
          </w:p>
          <w:p w:rsidR="00455B77" w:rsidRPr="00BA30D8" w:rsidRDefault="00455B77"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(2023)</w:t>
            </w:r>
          </w:p>
        </w:tc>
        <w:tc>
          <w:tcPr>
            <w:tcW w:w="1552" w:type="dxa"/>
            <w:shd w:val="clear" w:color="auto" w:fill="F2F2F2" w:themeFill="background1" w:themeFillShade="F2"/>
            <w:vAlign w:val="center"/>
            <w:hideMark/>
          </w:tcPr>
          <w:p w:rsidR="00CC3BF5" w:rsidRPr="00BA30D8" w:rsidRDefault="00CC3BF5" w:rsidP="00DB47DD">
            <w:pPr>
              <w:jc w:val="center"/>
              <w:rPr>
                <w:rFonts w:ascii="Times New Roman" w:hAnsi="Times New Roman"/>
                <w:b/>
                <w:bCs/>
                <w:i/>
                <w:iCs/>
                <w:color w:val="000000"/>
                <w:sz w:val="20"/>
                <w:szCs w:val="20"/>
              </w:rPr>
            </w:pPr>
            <w:r w:rsidRPr="00DB47DD">
              <w:rPr>
                <w:rFonts w:ascii="Times New Roman" w:hAnsi="Times New Roman"/>
                <w:b/>
                <w:bCs/>
                <w:i/>
                <w:iCs/>
                <w:color w:val="000000"/>
                <w:sz w:val="20"/>
                <w:szCs w:val="20"/>
              </w:rPr>
              <w:t>9 </w:t>
            </w:r>
            <w:r w:rsidR="00DB47DD" w:rsidRPr="00DB47DD">
              <w:rPr>
                <w:rFonts w:ascii="Times New Roman" w:hAnsi="Times New Roman"/>
                <w:b/>
                <w:bCs/>
                <w:i/>
                <w:iCs/>
                <w:color w:val="000000"/>
                <w:sz w:val="20"/>
                <w:szCs w:val="20"/>
              </w:rPr>
              <w:t>692</w:t>
            </w:r>
            <w:r w:rsidRPr="00DB47DD">
              <w:rPr>
                <w:rFonts w:ascii="Times New Roman" w:hAnsi="Times New Roman"/>
                <w:b/>
                <w:bCs/>
                <w:i/>
                <w:iCs/>
                <w:color w:val="000000"/>
                <w:sz w:val="20"/>
                <w:szCs w:val="20"/>
              </w:rPr>
              <w:t>,50</w:t>
            </w:r>
          </w:p>
        </w:tc>
        <w:tc>
          <w:tcPr>
            <w:tcW w:w="1844"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455B77" w:rsidRPr="00BA30D8" w:rsidRDefault="00B478A6" w:rsidP="00DB47DD">
            <w:pPr>
              <w:jc w:val="center"/>
              <w:rPr>
                <w:rFonts w:ascii="Times New Roman" w:hAnsi="Times New Roman"/>
                <w:b/>
                <w:bCs/>
                <w:i/>
                <w:iCs/>
                <w:color w:val="000000"/>
                <w:sz w:val="20"/>
                <w:szCs w:val="20"/>
              </w:rPr>
            </w:pPr>
            <w:r w:rsidRPr="00DB47DD">
              <w:rPr>
                <w:rFonts w:ascii="Times New Roman" w:hAnsi="Times New Roman"/>
                <w:b/>
                <w:bCs/>
                <w:i/>
                <w:iCs/>
                <w:color w:val="000000"/>
                <w:sz w:val="20"/>
                <w:szCs w:val="20"/>
              </w:rPr>
              <w:t>9</w:t>
            </w:r>
            <w:r w:rsidR="00DB47DD" w:rsidRPr="00DB47DD">
              <w:rPr>
                <w:rFonts w:ascii="Times New Roman" w:hAnsi="Times New Roman"/>
                <w:b/>
                <w:bCs/>
                <w:i/>
                <w:iCs/>
                <w:color w:val="000000"/>
                <w:sz w:val="20"/>
                <w:szCs w:val="20"/>
              </w:rPr>
              <w:t> 692,</w:t>
            </w:r>
            <w:r w:rsidRPr="00DB47DD">
              <w:rPr>
                <w:rFonts w:ascii="Times New Roman" w:hAnsi="Times New Roman"/>
                <w:b/>
                <w:bCs/>
                <w:i/>
                <w:iCs/>
                <w:color w:val="000000"/>
                <w:sz w:val="20"/>
                <w:szCs w:val="20"/>
              </w:rPr>
              <w:t>50</w:t>
            </w:r>
          </w:p>
        </w:tc>
        <w:tc>
          <w:tcPr>
            <w:tcW w:w="1940"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455B77" w:rsidRPr="00440F53" w:rsidTr="00455B77">
        <w:trPr>
          <w:trHeight w:val="20"/>
        </w:trPr>
        <w:tc>
          <w:tcPr>
            <w:tcW w:w="3339" w:type="dxa"/>
            <w:vMerge/>
            <w:shd w:val="clear" w:color="auto" w:fill="F2F2F2"/>
            <w:vAlign w:val="center"/>
            <w:hideMark/>
          </w:tcPr>
          <w:p w:rsidR="00455B77" w:rsidRPr="00BA30D8" w:rsidRDefault="00455B77" w:rsidP="00E730EC">
            <w:pPr>
              <w:rPr>
                <w:rFonts w:ascii="Times New Roman" w:hAnsi="Times New Roman"/>
                <w:b/>
                <w:bCs/>
                <w:i/>
                <w:iCs/>
                <w:color w:val="000000"/>
                <w:sz w:val="20"/>
                <w:szCs w:val="20"/>
              </w:rPr>
            </w:pPr>
          </w:p>
        </w:tc>
        <w:tc>
          <w:tcPr>
            <w:tcW w:w="2045" w:type="dxa"/>
            <w:vMerge/>
            <w:shd w:val="clear" w:color="auto" w:fill="F2F2F2"/>
            <w:vAlign w:val="center"/>
            <w:hideMark/>
          </w:tcPr>
          <w:p w:rsidR="00455B77" w:rsidRPr="00BA30D8" w:rsidRDefault="00455B77" w:rsidP="00E730EC">
            <w:pPr>
              <w:rPr>
                <w:rFonts w:ascii="Times New Roman" w:hAnsi="Times New Roman"/>
                <w:b/>
                <w:bCs/>
                <w:i/>
                <w:iCs/>
                <w:color w:val="000000"/>
                <w:sz w:val="20"/>
                <w:szCs w:val="20"/>
              </w:rPr>
            </w:pPr>
          </w:p>
        </w:tc>
        <w:tc>
          <w:tcPr>
            <w:tcW w:w="1559" w:type="dxa"/>
            <w:shd w:val="clear" w:color="auto" w:fill="F2F2F2"/>
            <w:vAlign w:val="center"/>
            <w:hideMark/>
          </w:tcPr>
          <w:p w:rsidR="00455B77" w:rsidRPr="00BA30D8" w:rsidRDefault="00455B77"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4-ый год реализации</w:t>
            </w:r>
          </w:p>
          <w:p w:rsidR="00455B77" w:rsidRPr="00BA30D8" w:rsidRDefault="00455B77"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(2024)</w:t>
            </w:r>
          </w:p>
        </w:tc>
        <w:tc>
          <w:tcPr>
            <w:tcW w:w="1552"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10 113,86</w:t>
            </w:r>
          </w:p>
        </w:tc>
        <w:tc>
          <w:tcPr>
            <w:tcW w:w="1844"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10 113,86</w:t>
            </w:r>
          </w:p>
        </w:tc>
        <w:tc>
          <w:tcPr>
            <w:tcW w:w="1940"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455B77" w:rsidRPr="00440F53" w:rsidTr="00455B77">
        <w:trPr>
          <w:trHeight w:val="20"/>
        </w:trPr>
        <w:tc>
          <w:tcPr>
            <w:tcW w:w="5384" w:type="dxa"/>
            <w:gridSpan w:val="2"/>
            <w:shd w:val="clear" w:color="auto" w:fill="F2F2F2"/>
            <w:vAlign w:val="center"/>
            <w:hideMark/>
          </w:tcPr>
          <w:p w:rsidR="00455B77" w:rsidRPr="00BA30D8" w:rsidRDefault="00455B77" w:rsidP="00E730EC">
            <w:pPr>
              <w:jc w:val="center"/>
              <w:rPr>
                <w:rFonts w:ascii="Times New Roman" w:hAnsi="Times New Roman"/>
                <w:b/>
                <w:bCs/>
                <w:i/>
                <w:iCs/>
                <w:color w:val="000000"/>
                <w:sz w:val="20"/>
                <w:szCs w:val="20"/>
              </w:rPr>
            </w:pPr>
            <w:r w:rsidRPr="00BA30D8">
              <w:rPr>
                <w:rFonts w:ascii="Times New Roman" w:hAnsi="Times New Roman"/>
                <w:b/>
                <w:bCs/>
                <w:i/>
                <w:iCs/>
                <w:color w:val="000000"/>
                <w:sz w:val="20"/>
                <w:szCs w:val="20"/>
              </w:rPr>
              <w:t>Итого</w:t>
            </w:r>
          </w:p>
        </w:tc>
        <w:tc>
          <w:tcPr>
            <w:tcW w:w="1559" w:type="dxa"/>
            <w:shd w:val="clear" w:color="auto" w:fill="F2F2F2"/>
            <w:vAlign w:val="center"/>
            <w:hideMark/>
          </w:tcPr>
          <w:p w:rsidR="00455B77" w:rsidRPr="00BA30D8" w:rsidRDefault="00455B77" w:rsidP="00E730EC">
            <w:pPr>
              <w:jc w:val="center"/>
              <w:rPr>
                <w:rFonts w:ascii="Times New Roman" w:hAnsi="Times New Roman"/>
                <w:b/>
                <w:bCs/>
                <w:i/>
                <w:iCs/>
                <w:color w:val="000000"/>
                <w:sz w:val="20"/>
                <w:szCs w:val="20"/>
              </w:rPr>
            </w:pPr>
            <w:r w:rsidRPr="00BA30D8">
              <w:rPr>
                <w:rFonts w:ascii="Times New Roman" w:hAnsi="Times New Roman"/>
                <w:b/>
                <w:bCs/>
                <w:i/>
                <w:iCs/>
                <w:color w:val="000000"/>
                <w:sz w:val="20"/>
                <w:szCs w:val="20"/>
              </w:rPr>
              <w:t> </w:t>
            </w:r>
          </w:p>
        </w:tc>
        <w:tc>
          <w:tcPr>
            <w:tcW w:w="1552" w:type="dxa"/>
            <w:shd w:val="clear" w:color="auto" w:fill="F2F2F2"/>
            <w:vAlign w:val="center"/>
            <w:hideMark/>
          </w:tcPr>
          <w:p w:rsidR="00CC3BF5" w:rsidRPr="007C0DDE" w:rsidRDefault="007C0DDE" w:rsidP="00CC3BF5">
            <w:pPr>
              <w:jc w:val="center"/>
              <w:rPr>
                <w:rFonts w:ascii="Times New Roman" w:hAnsi="Times New Roman"/>
                <w:b/>
                <w:bCs/>
                <w:i/>
                <w:iCs/>
                <w:sz w:val="20"/>
                <w:szCs w:val="20"/>
              </w:rPr>
            </w:pPr>
            <w:r w:rsidRPr="007C0DDE">
              <w:rPr>
                <w:rFonts w:ascii="Times New Roman" w:hAnsi="Times New Roman"/>
                <w:b/>
                <w:bCs/>
                <w:i/>
                <w:iCs/>
                <w:sz w:val="20"/>
                <w:szCs w:val="20"/>
              </w:rPr>
              <w:t>41 766,90</w:t>
            </w:r>
          </w:p>
        </w:tc>
        <w:tc>
          <w:tcPr>
            <w:tcW w:w="1844" w:type="dxa"/>
            <w:shd w:val="clear" w:color="auto" w:fill="F2F2F2"/>
            <w:vAlign w:val="center"/>
            <w:hideMark/>
          </w:tcPr>
          <w:p w:rsidR="00455B77" w:rsidRPr="007C0DDE" w:rsidRDefault="00B478A6" w:rsidP="00E730EC">
            <w:pPr>
              <w:jc w:val="center"/>
              <w:rPr>
                <w:rFonts w:ascii="Times New Roman" w:hAnsi="Times New Roman"/>
                <w:b/>
                <w:bCs/>
                <w:i/>
                <w:iCs/>
                <w:sz w:val="20"/>
                <w:szCs w:val="20"/>
              </w:rPr>
            </w:pPr>
            <w:r w:rsidRPr="007C0DDE">
              <w:rPr>
                <w:rFonts w:ascii="Times New Roman" w:hAnsi="Times New Roman"/>
                <w:b/>
                <w:bCs/>
                <w:i/>
                <w:iCs/>
                <w:sz w:val="20"/>
                <w:szCs w:val="20"/>
              </w:rPr>
              <w:t>0,00</w:t>
            </w:r>
          </w:p>
        </w:tc>
        <w:tc>
          <w:tcPr>
            <w:tcW w:w="1842" w:type="dxa"/>
            <w:shd w:val="clear" w:color="auto" w:fill="F2F2F2"/>
            <w:vAlign w:val="center"/>
            <w:hideMark/>
          </w:tcPr>
          <w:p w:rsidR="00455B77" w:rsidRPr="007C0DDE" w:rsidRDefault="007C0DDE" w:rsidP="00E730EC">
            <w:pPr>
              <w:jc w:val="center"/>
              <w:rPr>
                <w:rFonts w:ascii="Times New Roman" w:hAnsi="Times New Roman"/>
                <w:b/>
                <w:bCs/>
                <w:i/>
                <w:iCs/>
                <w:sz w:val="20"/>
                <w:szCs w:val="20"/>
              </w:rPr>
            </w:pPr>
            <w:r w:rsidRPr="007C0DDE">
              <w:rPr>
                <w:rFonts w:ascii="Times New Roman" w:hAnsi="Times New Roman"/>
                <w:b/>
                <w:bCs/>
                <w:i/>
                <w:iCs/>
                <w:sz w:val="20"/>
                <w:szCs w:val="20"/>
              </w:rPr>
              <w:t>5 011,90</w:t>
            </w:r>
          </w:p>
        </w:tc>
        <w:tc>
          <w:tcPr>
            <w:tcW w:w="1985" w:type="dxa"/>
            <w:shd w:val="clear" w:color="auto" w:fill="F2F2F2"/>
            <w:vAlign w:val="center"/>
            <w:hideMark/>
          </w:tcPr>
          <w:p w:rsidR="00455B77" w:rsidRPr="007C0DDE" w:rsidRDefault="007C0DDE" w:rsidP="00E730EC">
            <w:pPr>
              <w:jc w:val="center"/>
              <w:rPr>
                <w:rFonts w:ascii="Times New Roman" w:hAnsi="Times New Roman"/>
                <w:b/>
                <w:bCs/>
                <w:i/>
                <w:iCs/>
                <w:sz w:val="20"/>
                <w:szCs w:val="20"/>
              </w:rPr>
            </w:pPr>
            <w:r w:rsidRPr="007C0DDE">
              <w:rPr>
                <w:rFonts w:ascii="Times New Roman" w:hAnsi="Times New Roman"/>
                <w:b/>
                <w:bCs/>
                <w:i/>
                <w:iCs/>
                <w:sz w:val="20"/>
                <w:szCs w:val="20"/>
              </w:rPr>
              <w:t>36 755,00</w:t>
            </w:r>
          </w:p>
        </w:tc>
        <w:tc>
          <w:tcPr>
            <w:tcW w:w="1940" w:type="dxa"/>
            <w:shd w:val="clear" w:color="auto" w:fill="F2F2F2"/>
            <w:vAlign w:val="center"/>
            <w:hideMark/>
          </w:tcPr>
          <w:p w:rsidR="00455B77" w:rsidRPr="007C0DDE" w:rsidRDefault="00B478A6" w:rsidP="00E730EC">
            <w:pPr>
              <w:jc w:val="center"/>
              <w:rPr>
                <w:rFonts w:ascii="Times New Roman" w:hAnsi="Times New Roman"/>
                <w:b/>
                <w:bCs/>
                <w:i/>
                <w:iCs/>
                <w:sz w:val="20"/>
                <w:szCs w:val="20"/>
              </w:rPr>
            </w:pPr>
            <w:r w:rsidRPr="007C0DDE">
              <w:rPr>
                <w:rFonts w:ascii="Times New Roman" w:hAnsi="Times New Roman"/>
                <w:b/>
                <w:bCs/>
                <w:i/>
                <w:iCs/>
                <w:sz w:val="20"/>
                <w:szCs w:val="20"/>
              </w:rPr>
              <w:t>0,00</w:t>
            </w:r>
          </w:p>
        </w:tc>
      </w:tr>
      <w:tr w:rsidR="00455B77" w:rsidRPr="00BA30D8" w:rsidTr="00455B77">
        <w:trPr>
          <w:trHeight w:val="20"/>
        </w:trPr>
        <w:tc>
          <w:tcPr>
            <w:tcW w:w="3339" w:type="dxa"/>
            <w:vMerge w:val="restart"/>
            <w:shd w:val="clear" w:color="auto" w:fill="auto"/>
            <w:vAlign w:val="center"/>
            <w:hideMark/>
          </w:tcPr>
          <w:p w:rsidR="00455B77" w:rsidRPr="00BA30D8" w:rsidRDefault="00455B77" w:rsidP="00E730EC">
            <w:pPr>
              <w:jc w:val="center"/>
              <w:rPr>
                <w:rFonts w:ascii="Times New Roman" w:hAnsi="Times New Roman"/>
                <w:color w:val="000000"/>
                <w:sz w:val="20"/>
                <w:szCs w:val="20"/>
              </w:rPr>
            </w:pPr>
            <w:r w:rsidRPr="00BA30D8">
              <w:rPr>
                <w:rFonts w:ascii="Times New Roman" w:hAnsi="Times New Roman"/>
                <w:color w:val="000000"/>
                <w:sz w:val="20"/>
                <w:szCs w:val="20"/>
              </w:rPr>
              <w:t xml:space="preserve">1. </w:t>
            </w:r>
            <w:r w:rsidRPr="00AD7194">
              <w:rPr>
                <w:rFonts w:ascii="Times New Roman" w:hAnsi="Times New Roman"/>
                <w:color w:val="000000"/>
                <w:sz w:val="20"/>
                <w:szCs w:val="20"/>
              </w:rPr>
              <w:t>Расходы на обеспечение деятельности муниципальных учреждений культуры</w:t>
            </w:r>
          </w:p>
        </w:tc>
        <w:tc>
          <w:tcPr>
            <w:tcW w:w="2045" w:type="dxa"/>
            <w:vMerge w:val="restart"/>
            <w:shd w:val="clear" w:color="auto" w:fill="auto"/>
            <w:vAlign w:val="center"/>
            <w:hideMark/>
          </w:tcPr>
          <w:p w:rsidR="00455B77" w:rsidRPr="00BA30D8" w:rsidRDefault="00455B77" w:rsidP="00E730EC">
            <w:pPr>
              <w:jc w:val="center"/>
              <w:rPr>
                <w:rFonts w:ascii="Times New Roman" w:hAnsi="Times New Roman"/>
                <w:color w:val="000000"/>
                <w:sz w:val="20"/>
                <w:szCs w:val="20"/>
              </w:rPr>
            </w:pPr>
          </w:p>
        </w:tc>
        <w:tc>
          <w:tcPr>
            <w:tcW w:w="1559" w:type="dxa"/>
            <w:shd w:val="clear" w:color="auto" w:fill="auto"/>
            <w:vAlign w:val="center"/>
            <w:hideMark/>
          </w:tcPr>
          <w:p w:rsidR="00455B77" w:rsidRPr="00BA30D8" w:rsidRDefault="00455B77"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455B77" w:rsidRPr="00BA30D8" w:rsidRDefault="00455B77"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(2021)</w:t>
            </w:r>
          </w:p>
        </w:tc>
        <w:tc>
          <w:tcPr>
            <w:tcW w:w="1552" w:type="dxa"/>
            <w:shd w:val="clear" w:color="auto" w:fill="auto"/>
            <w:vAlign w:val="center"/>
            <w:hideMark/>
          </w:tcPr>
          <w:p w:rsidR="00455B77" w:rsidRPr="00BA30D8" w:rsidRDefault="00455B77" w:rsidP="00E730EC">
            <w:pPr>
              <w:jc w:val="center"/>
              <w:rPr>
                <w:rFonts w:ascii="Times New Roman" w:hAnsi="Times New Roman"/>
                <w:color w:val="000000"/>
                <w:sz w:val="20"/>
                <w:szCs w:val="20"/>
              </w:rPr>
            </w:pPr>
            <w:r>
              <w:rPr>
                <w:rFonts w:ascii="Times New Roman" w:hAnsi="Times New Roman"/>
                <w:color w:val="000000"/>
                <w:sz w:val="20"/>
                <w:szCs w:val="20"/>
              </w:rPr>
              <w:t>4 574,95</w:t>
            </w:r>
          </w:p>
        </w:tc>
        <w:tc>
          <w:tcPr>
            <w:tcW w:w="1844" w:type="dxa"/>
            <w:shd w:val="clear" w:color="auto" w:fill="auto"/>
            <w:vAlign w:val="center"/>
            <w:hideMark/>
          </w:tcPr>
          <w:p w:rsidR="00455B77" w:rsidRPr="00BA30D8" w:rsidRDefault="00455B77"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455B77" w:rsidRPr="00BA30D8" w:rsidRDefault="00455B77"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455B77" w:rsidRPr="00BA30D8" w:rsidRDefault="00455B77" w:rsidP="00E730EC">
            <w:pPr>
              <w:jc w:val="center"/>
              <w:rPr>
                <w:rFonts w:ascii="Times New Roman" w:hAnsi="Times New Roman"/>
                <w:color w:val="000000"/>
                <w:sz w:val="20"/>
                <w:szCs w:val="20"/>
              </w:rPr>
            </w:pPr>
            <w:r>
              <w:rPr>
                <w:rFonts w:ascii="Times New Roman" w:hAnsi="Times New Roman"/>
                <w:color w:val="000000"/>
                <w:sz w:val="20"/>
                <w:szCs w:val="20"/>
              </w:rPr>
              <w:t>4 574,95</w:t>
            </w:r>
          </w:p>
        </w:tc>
        <w:tc>
          <w:tcPr>
            <w:tcW w:w="1940" w:type="dxa"/>
            <w:shd w:val="clear" w:color="auto" w:fill="auto"/>
            <w:vAlign w:val="center"/>
            <w:hideMark/>
          </w:tcPr>
          <w:p w:rsidR="00455B77" w:rsidRPr="00BA30D8" w:rsidRDefault="00455B77"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(2022)</w:t>
            </w:r>
          </w:p>
        </w:tc>
        <w:tc>
          <w:tcPr>
            <w:tcW w:w="1552" w:type="dxa"/>
            <w:shd w:val="clear" w:color="000000" w:fill="FFFFFF"/>
            <w:vAlign w:val="center"/>
            <w:hideMark/>
          </w:tcPr>
          <w:p w:rsidR="00E50B64" w:rsidRPr="00BA30D8" w:rsidRDefault="00E50B64" w:rsidP="00E730EC">
            <w:pPr>
              <w:jc w:val="center"/>
              <w:rPr>
                <w:rFonts w:ascii="Times New Roman" w:hAnsi="Times New Roman"/>
                <w:color w:val="000000"/>
                <w:sz w:val="20"/>
                <w:szCs w:val="20"/>
              </w:rPr>
            </w:pPr>
            <w:r>
              <w:rPr>
                <w:rFonts w:ascii="Times New Roman" w:hAnsi="Times New Roman"/>
                <w:color w:val="000000"/>
                <w:sz w:val="20"/>
                <w:szCs w:val="20"/>
              </w:rPr>
              <w:t>5 679,76</w:t>
            </w:r>
          </w:p>
        </w:tc>
        <w:tc>
          <w:tcPr>
            <w:tcW w:w="1844" w:type="dxa"/>
            <w:shd w:val="clear" w:color="000000" w:fill="FFFFFF"/>
            <w:vAlign w:val="center"/>
            <w:hideMark/>
          </w:tcPr>
          <w:p w:rsidR="00B478A6" w:rsidRPr="00BA30D8" w:rsidRDefault="00B478A6" w:rsidP="00DD2CAE">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B478A6" w:rsidRPr="00BA30D8" w:rsidRDefault="00B478A6" w:rsidP="00DD2CAE">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E50B64" w:rsidRPr="00BA30D8" w:rsidRDefault="00E50B64" w:rsidP="00E730EC">
            <w:pPr>
              <w:jc w:val="center"/>
              <w:rPr>
                <w:rFonts w:ascii="Times New Roman" w:hAnsi="Times New Roman"/>
                <w:color w:val="000000"/>
                <w:sz w:val="20"/>
                <w:szCs w:val="20"/>
              </w:rPr>
            </w:pPr>
            <w:r>
              <w:rPr>
                <w:rFonts w:ascii="Times New Roman" w:hAnsi="Times New Roman"/>
                <w:color w:val="000000"/>
                <w:sz w:val="20"/>
                <w:szCs w:val="20"/>
              </w:rPr>
              <w:t>5 679,76</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(2023)</w:t>
            </w:r>
          </w:p>
        </w:tc>
        <w:tc>
          <w:tcPr>
            <w:tcW w:w="1552" w:type="dxa"/>
            <w:shd w:val="clear" w:color="000000" w:fill="FFFFFF"/>
            <w:vAlign w:val="center"/>
            <w:hideMark/>
          </w:tcPr>
          <w:p w:rsidR="00B478A6" w:rsidRPr="00BA30D8" w:rsidRDefault="00B478A6" w:rsidP="00CC3BF5">
            <w:pPr>
              <w:jc w:val="center"/>
              <w:rPr>
                <w:rFonts w:ascii="Times New Roman" w:hAnsi="Times New Roman"/>
                <w:sz w:val="20"/>
                <w:szCs w:val="20"/>
              </w:rPr>
            </w:pPr>
            <w:r>
              <w:rPr>
                <w:rFonts w:ascii="Times New Roman" w:hAnsi="Times New Roman"/>
                <w:sz w:val="20"/>
                <w:szCs w:val="20"/>
              </w:rPr>
              <w:t>6 26</w:t>
            </w:r>
            <w:r w:rsidR="00CC3BF5">
              <w:rPr>
                <w:rFonts w:ascii="Times New Roman" w:hAnsi="Times New Roman"/>
                <w:sz w:val="20"/>
                <w:szCs w:val="20"/>
              </w:rPr>
              <w:t>2</w:t>
            </w:r>
            <w:r>
              <w:rPr>
                <w:rFonts w:ascii="Times New Roman" w:hAnsi="Times New Roman"/>
                <w:sz w:val="20"/>
                <w:szCs w:val="20"/>
              </w:rPr>
              <w:t>,80</w:t>
            </w:r>
          </w:p>
        </w:tc>
        <w:tc>
          <w:tcPr>
            <w:tcW w:w="1844" w:type="dxa"/>
            <w:shd w:val="clear" w:color="000000" w:fill="FFFFFF"/>
            <w:vAlign w:val="center"/>
            <w:hideMark/>
          </w:tcPr>
          <w:p w:rsidR="00B478A6" w:rsidRPr="00BA30D8" w:rsidRDefault="00B478A6" w:rsidP="00DD2CAE">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B478A6" w:rsidRPr="00BA30D8" w:rsidRDefault="00B478A6" w:rsidP="00DD2CAE">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B478A6" w:rsidRPr="00BA30D8" w:rsidRDefault="00B478A6" w:rsidP="00DB47DD">
            <w:pPr>
              <w:jc w:val="center"/>
              <w:rPr>
                <w:rFonts w:ascii="Times New Roman" w:hAnsi="Times New Roman"/>
                <w:sz w:val="20"/>
                <w:szCs w:val="20"/>
              </w:rPr>
            </w:pPr>
            <w:r>
              <w:rPr>
                <w:rFonts w:ascii="Times New Roman" w:hAnsi="Times New Roman"/>
                <w:sz w:val="20"/>
                <w:szCs w:val="20"/>
              </w:rPr>
              <w:t>6 26</w:t>
            </w:r>
            <w:r w:rsidR="00DB47DD">
              <w:rPr>
                <w:rFonts w:ascii="Times New Roman" w:hAnsi="Times New Roman"/>
                <w:sz w:val="20"/>
                <w:szCs w:val="20"/>
              </w:rPr>
              <w:t>2</w:t>
            </w:r>
            <w:r>
              <w:rPr>
                <w:rFonts w:ascii="Times New Roman" w:hAnsi="Times New Roman"/>
                <w:sz w:val="20"/>
                <w:szCs w:val="20"/>
              </w:rPr>
              <w:t>,80</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4-ый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(2024)</w:t>
            </w:r>
          </w:p>
        </w:tc>
        <w:tc>
          <w:tcPr>
            <w:tcW w:w="1552" w:type="dxa"/>
            <w:shd w:val="clear" w:color="000000" w:fill="FFFFFF"/>
            <w:vAlign w:val="center"/>
            <w:hideMark/>
          </w:tcPr>
          <w:p w:rsidR="00B478A6" w:rsidRPr="00DD2CAE" w:rsidRDefault="00B478A6" w:rsidP="00E730EC">
            <w:pPr>
              <w:jc w:val="center"/>
              <w:rPr>
                <w:rFonts w:ascii="Times New Roman" w:hAnsi="Times New Roman"/>
                <w:sz w:val="20"/>
                <w:szCs w:val="20"/>
              </w:rPr>
            </w:pPr>
            <w:r w:rsidRPr="00DD2CAE">
              <w:rPr>
                <w:rFonts w:ascii="Times New Roman" w:hAnsi="Times New Roman"/>
                <w:sz w:val="20"/>
                <w:szCs w:val="20"/>
              </w:rPr>
              <w:t>6 511,06</w:t>
            </w:r>
          </w:p>
        </w:tc>
        <w:tc>
          <w:tcPr>
            <w:tcW w:w="1844" w:type="dxa"/>
            <w:shd w:val="clear" w:color="000000" w:fill="FFFFFF"/>
            <w:vAlign w:val="center"/>
            <w:hideMark/>
          </w:tcPr>
          <w:p w:rsidR="00B478A6" w:rsidRPr="00DD2CAE" w:rsidRDefault="00B478A6" w:rsidP="00DD2CAE">
            <w:pPr>
              <w:jc w:val="center"/>
              <w:rPr>
                <w:rFonts w:ascii="Times New Roman" w:hAnsi="Times New Roman"/>
                <w:sz w:val="20"/>
                <w:szCs w:val="20"/>
              </w:rPr>
            </w:pPr>
            <w:r w:rsidRPr="00DD2CAE">
              <w:rPr>
                <w:rFonts w:ascii="Times New Roman" w:hAnsi="Times New Roman"/>
                <w:sz w:val="20"/>
                <w:szCs w:val="20"/>
              </w:rPr>
              <w:t>0,00</w:t>
            </w:r>
          </w:p>
        </w:tc>
        <w:tc>
          <w:tcPr>
            <w:tcW w:w="1842" w:type="dxa"/>
            <w:shd w:val="clear" w:color="000000" w:fill="FFFFFF"/>
            <w:vAlign w:val="center"/>
            <w:hideMark/>
          </w:tcPr>
          <w:p w:rsidR="00B478A6" w:rsidRPr="00DD2CAE" w:rsidRDefault="00B478A6" w:rsidP="00DD2CAE">
            <w:pPr>
              <w:jc w:val="center"/>
              <w:rPr>
                <w:rFonts w:ascii="Times New Roman" w:hAnsi="Times New Roman"/>
                <w:sz w:val="20"/>
                <w:szCs w:val="20"/>
              </w:rPr>
            </w:pPr>
            <w:r w:rsidRPr="00DD2CAE">
              <w:rPr>
                <w:rFonts w:ascii="Times New Roman" w:hAnsi="Times New Roman"/>
                <w:sz w:val="20"/>
                <w:szCs w:val="20"/>
              </w:rPr>
              <w:t>0,00</w:t>
            </w:r>
          </w:p>
        </w:tc>
        <w:tc>
          <w:tcPr>
            <w:tcW w:w="1985" w:type="dxa"/>
            <w:shd w:val="clear" w:color="000000" w:fill="FFFFFF"/>
            <w:vAlign w:val="center"/>
            <w:hideMark/>
          </w:tcPr>
          <w:p w:rsidR="00B478A6" w:rsidRPr="00DD2CAE" w:rsidRDefault="00B478A6" w:rsidP="00E730EC">
            <w:pPr>
              <w:jc w:val="center"/>
              <w:rPr>
                <w:rFonts w:ascii="Times New Roman" w:hAnsi="Times New Roman"/>
                <w:sz w:val="20"/>
                <w:szCs w:val="20"/>
              </w:rPr>
            </w:pPr>
            <w:r w:rsidRPr="00DD2CAE">
              <w:rPr>
                <w:rFonts w:ascii="Times New Roman" w:hAnsi="Times New Roman"/>
                <w:sz w:val="20"/>
                <w:szCs w:val="20"/>
              </w:rPr>
              <w:t>6 511,06</w:t>
            </w:r>
          </w:p>
        </w:tc>
        <w:tc>
          <w:tcPr>
            <w:tcW w:w="1940" w:type="dxa"/>
            <w:shd w:val="clear" w:color="000000" w:fill="FFFFFF"/>
            <w:vAlign w:val="center"/>
            <w:hideMark/>
          </w:tcPr>
          <w:p w:rsidR="00B478A6" w:rsidRPr="00DD2CAE" w:rsidRDefault="00B478A6" w:rsidP="00E730EC">
            <w:pPr>
              <w:jc w:val="center"/>
              <w:rPr>
                <w:rFonts w:ascii="Times New Roman" w:hAnsi="Times New Roman"/>
                <w:sz w:val="20"/>
                <w:szCs w:val="20"/>
              </w:rPr>
            </w:pPr>
            <w:r w:rsidRPr="00DD2CAE">
              <w:rPr>
                <w:rFonts w:ascii="Times New Roman" w:hAnsi="Times New Roman"/>
                <w:sz w:val="20"/>
                <w:szCs w:val="20"/>
              </w:rPr>
              <w:t>0,00</w:t>
            </w:r>
          </w:p>
        </w:tc>
      </w:tr>
      <w:tr w:rsidR="00B478A6" w:rsidRPr="00BA30D8" w:rsidTr="00455B77">
        <w:trPr>
          <w:trHeight w:val="20"/>
        </w:trPr>
        <w:tc>
          <w:tcPr>
            <w:tcW w:w="5384" w:type="dxa"/>
            <w:gridSpan w:val="2"/>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9"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sidRPr="00BA30D8">
              <w:rPr>
                <w:rFonts w:ascii="Times New Roman" w:hAnsi="Times New Roman"/>
                <w:color w:val="000000"/>
                <w:sz w:val="20"/>
                <w:szCs w:val="20"/>
              </w:rPr>
              <w:t> </w:t>
            </w:r>
          </w:p>
        </w:tc>
        <w:tc>
          <w:tcPr>
            <w:tcW w:w="1552" w:type="dxa"/>
            <w:shd w:val="clear" w:color="auto" w:fill="auto"/>
            <w:vAlign w:val="center"/>
            <w:hideMark/>
          </w:tcPr>
          <w:p w:rsidR="009656B7" w:rsidRPr="00DD2CAE" w:rsidRDefault="009656B7" w:rsidP="00E730EC">
            <w:pPr>
              <w:jc w:val="center"/>
              <w:rPr>
                <w:rFonts w:ascii="Times New Roman" w:hAnsi="Times New Roman"/>
                <w:b/>
                <w:sz w:val="20"/>
                <w:szCs w:val="20"/>
              </w:rPr>
            </w:pPr>
            <w:r>
              <w:rPr>
                <w:rFonts w:ascii="Times New Roman" w:hAnsi="Times New Roman"/>
                <w:b/>
                <w:sz w:val="20"/>
                <w:szCs w:val="20"/>
              </w:rPr>
              <w:t>23 028,57</w:t>
            </w:r>
          </w:p>
        </w:tc>
        <w:tc>
          <w:tcPr>
            <w:tcW w:w="1844" w:type="dxa"/>
            <w:shd w:val="clear" w:color="auto" w:fill="auto"/>
            <w:vAlign w:val="center"/>
            <w:hideMark/>
          </w:tcPr>
          <w:p w:rsidR="00B478A6" w:rsidRPr="00DD2CAE" w:rsidRDefault="00B478A6" w:rsidP="00E730EC">
            <w:pPr>
              <w:jc w:val="center"/>
              <w:rPr>
                <w:rFonts w:ascii="Times New Roman" w:hAnsi="Times New Roman"/>
                <w:b/>
                <w:sz w:val="20"/>
                <w:szCs w:val="20"/>
              </w:rPr>
            </w:pPr>
            <w:r w:rsidRPr="00DD2CAE">
              <w:rPr>
                <w:rFonts w:ascii="Times New Roman" w:hAnsi="Times New Roman"/>
                <w:b/>
                <w:sz w:val="20"/>
                <w:szCs w:val="20"/>
              </w:rPr>
              <w:t>0,00</w:t>
            </w:r>
          </w:p>
        </w:tc>
        <w:tc>
          <w:tcPr>
            <w:tcW w:w="1842" w:type="dxa"/>
            <w:shd w:val="clear" w:color="auto" w:fill="auto"/>
            <w:vAlign w:val="center"/>
            <w:hideMark/>
          </w:tcPr>
          <w:p w:rsidR="00B478A6" w:rsidRPr="00DD2CAE" w:rsidRDefault="00B478A6" w:rsidP="00E730EC">
            <w:pPr>
              <w:jc w:val="center"/>
              <w:rPr>
                <w:rFonts w:ascii="Times New Roman" w:hAnsi="Times New Roman"/>
                <w:b/>
                <w:sz w:val="20"/>
                <w:szCs w:val="20"/>
              </w:rPr>
            </w:pPr>
            <w:r w:rsidRPr="00DD2CAE">
              <w:rPr>
                <w:rFonts w:ascii="Times New Roman" w:hAnsi="Times New Roman"/>
                <w:b/>
                <w:sz w:val="20"/>
                <w:szCs w:val="20"/>
              </w:rPr>
              <w:t>0,00</w:t>
            </w:r>
          </w:p>
        </w:tc>
        <w:tc>
          <w:tcPr>
            <w:tcW w:w="1985" w:type="dxa"/>
            <w:shd w:val="clear" w:color="auto" w:fill="auto"/>
            <w:vAlign w:val="center"/>
            <w:hideMark/>
          </w:tcPr>
          <w:p w:rsidR="009656B7" w:rsidRPr="00DD2CAE" w:rsidRDefault="009656B7" w:rsidP="00E730EC">
            <w:pPr>
              <w:jc w:val="center"/>
              <w:rPr>
                <w:rFonts w:ascii="Times New Roman" w:hAnsi="Times New Roman"/>
                <w:b/>
                <w:sz w:val="20"/>
                <w:szCs w:val="20"/>
              </w:rPr>
            </w:pPr>
            <w:r>
              <w:rPr>
                <w:rFonts w:ascii="Times New Roman" w:hAnsi="Times New Roman"/>
                <w:b/>
                <w:sz w:val="20"/>
                <w:szCs w:val="20"/>
              </w:rPr>
              <w:t>23 028,57</w:t>
            </w:r>
          </w:p>
        </w:tc>
        <w:tc>
          <w:tcPr>
            <w:tcW w:w="1940" w:type="dxa"/>
            <w:shd w:val="clear" w:color="auto" w:fill="auto"/>
            <w:vAlign w:val="center"/>
            <w:hideMark/>
          </w:tcPr>
          <w:p w:rsidR="00B478A6" w:rsidRPr="00DD2CAE" w:rsidRDefault="00B478A6" w:rsidP="00E730EC">
            <w:pPr>
              <w:jc w:val="center"/>
              <w:rPr>
                <w:rFonts w:ascii="Times New Roman" w:hAnsi="Times New Roman"/>
                <w:b/>
                <w:sz w:val="20"/>
                <w:szCs w:val="20"/>
              </w:rPr>
            </w:pPr>
            <w:r w:rsidRPr="00DD2CAE">
              <w:rPr>
                <w:rFonts w:ascii="Times New Roman" w:hAnsi="Times New Roman"/>
                <w:b/>
                <w:sz w:val="20"/>
                <w:szCs w:val="20"/>
              </w:rPr>
              <w:t>0,00</w:t>
            </w:r>
          </w:p>
        </w:tc>
      </w:tr>
      <w:tr w:rsidR="00B478A6" w:rsidRPr="00BA30D8" w:rsidTr="00455B77">
        <w:trPr>
          <w:trHeight w:val="20"/>
        </w:trPr>
        <w:tc>
          <w:tcPr>
            <w:tcW w:w="3339"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 xml:space="preserve">2. </w:t>
            </w:r>
            <w:r w:rsidRPr="00AD7194">
              <w:rPr>
                <w:rFonts w:ascii="Times New Roman" w:hAnsi="Times New Roman"/>
                <w:color w:val="000000"/>
                <w:sz w:val="20"/>
                <w:szCs w:val="20"/>
              </w:rPr>
              <w:t>Расходы на обеспечение деятельности муниципальных учреждений культуры в части содержания библиотечных отделов (секторов)</w:t>
            </w:r>
          </w:p>
        </w:tc>
        <w:tc>
          <w:tcPr>
            <w:tcW w:w="2045"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p>
        </w:tc>
        <w:tc>
          <w:tcPr>
            <w:tcW w:w="1559" w:type="dxa"/>
            <w:shd w:val="clear" w:color="auto" w:fill="auto"/>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(2021)</w:t>
            </w:r>
          </w:p>
        </w:tc>
        <w:tc>
          <w:tcPr>
            <w:tcW w:w="1552"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1 185,40</w:t>
            </w:r>
          </w:p>
        </w:tc>
        <w:tc>
          <w:tcPr>
            <w:tcW w:w="1844"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1 185,40</w:t>
            </w:r>
          </w:p>
        </w:tc>
        <w:tc>
          <w:tcPr>
            <w:tcW w:w="1940"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(2022)</w:t>
            </w:r>
          </w:p>
        </w:tc>
        <w:tc>
          <w:tcPr>
            <w:tcW w:w="1552" w:type="dxa"/>
            <w:shd w:val="clear" w:color="000000" w:fill="FFFFFF"/>
            <w:vAlign w:val="center"/>
            <w:hideMark/>
          </w:tcPr>
          <w:p w:rsidR="00E50B64" w:rsidRPr="00BA30D8" w:rsidRDefault="00E50B64" w:rsidP="00E730EC">
            <w:pPr>
              <w:jc w:val="center"/>
              <w:rPr>
                <w:rFonts w:ascii="Times New Roman" w:hAnsi="Times New Roman"/>
                <w:color w:val="000000"/>
                <w:sz w:val="20"/>
                <w:szCs w:val="20"/>
              </w:rPr>
            </w:pPr>
            <w:r>
              <w:rPr>
                <w:rFonts w:ascii="Times New Roman" w:hAnsi="Times New Roman"/>
                <w:color w:val="000000"/>
                <w:sz w:val="20"/>
                <w:szCs w:val="20"/>
              </w:rPr>
              <w:t>1 633,42</w:t>
            </w:r>
          </w:p>
        </w:tc>
        <w:tc>
          <w:tcPr>
            <w:tcW w:w="1844"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E50B64" w:rsidRPr="00BA30D8" w:rsidRDefault="00E50B64" w:rsidP="00E730EC">
            <w:pPr>
              <w:jc w:val="center"/>
              <w:rPr>
                <w:rFonts w:ascii="Times New Roman" w:hAnsi="Times New Roman"/>
                <w:color w:val="000000"/>
                <w:sz w:val="20"/>
                <w:szCs w:val="20"/>
              </w:rPr>
            </w:pPr>
            <w:r>
              <w:rPr>
                <w:rFonts w:ascii="Times New Roman" w:hAnsi="Times New Roman"/>
                <w:color w:val="000000"/>
                <w:sz w:val="20"/>
                <w:szCs w:val="20"/>
              </w:rPr>
              <w:t>1 633,42</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(2023)</w:t>
            </w:r>
          </w:p>
        </w:tc>
        <w:tc>
          <w:tcPr>
            <w:tcW w:w="155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1 364,70</w:t>
            </w:r>
          </w:p>
        </w:tc>
        <w:tc>
          <w:tcPr>
            <w:tcW w:w="1844" w:type="dxa"/>
            <w:shd w:val="clear" w:color="000000" w:fill="FFFFFF"/>
            <w:vAlign w:val="center"/>
            <w:hideMark/>
          </w:tcPr>
          <w:p w:rsidR="00B478A6" w:rsidRPr="00BA30D8" w:rsidRDefault="00B478A6" w:rsidP="00DD2CAE">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B478A6" w:rsidRPr="00BA30D8" w:rsidRDefault="00B478A6" w:rsidP="00DD2CAE">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1 364,70</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4-ый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(2024)</w:t>
            </w:r>
          </w:p>
        </w:tc>
        <w:tc>
          <w:tcPr>
            <w:tcW w:w="155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1 537,80</w:t>
            </w:r>
          </w:p>
        </w:tc>
        <w:tc>
          <w:tcPr>
            <w:tcW w:w="1844" w:type="dxa"/>
            <w:shd w:val="clear" w:color="000000" w:fill="FFFFFF"/>
            <w:vAlign w:val="center"/>
            <w:hideMark/>
          </w:tcPr>
          <w:p w:rsidR="00B478A6" w:rsidRPr="00BA30D8" w:rsidRDefault="00B478A6" w:rsidP="00DD2CAE">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B478A6" w:rsidRPr="00BA30D8" w:rsidRDefault="00B478A6" w:rsidP="00DD2CAE">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1 537,80</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5384" w:type="dxa"/>
            <w:gridSpan w:val="2"/>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9"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sidRPr="00BA30D8">
              <w:rPr>
                <w:rFonts w:ascii="Times New Roman" w:hAnsi="Times New Roman"/>
                <w:color w:val="000000"/>
                <w:sz w:val="20"/>
                <w:szCs w:val="20"/>
              </w:rPr>
              <w:t> </w:t>
            </w:r>
          </w:p>
        </w:tc>
        <w:tc>
          <w:tcPr>
            <w:tcW w:w="1552" w:type="dxa"/>
            <w:shd w:val="clear" w:color="auto" w:fill="auto"/>
            <w:vAlign w:val="center"/>
            <w:hideMark/>
          </w:tcPr>
          <w:p w:rsidR="009656B7" w:rsidRPr="00DD2CAE" w:rsidRDefault="009656B7" w:rsidP="00E730EC">
            <w:pPr>
              <w:jc w:val="center"/>
              <w:rPr>
                <w:rFonts w:ascii="Times New Roman" w:hAnsi="Times New Roman"/>
                <w:b/>
                <w:sz w:val="20"/>
                <w:szCs w:val="20"/>
              </w:rPr>
            </w:pPr>
            <w:r>
              <w:rPr>
                <w:rFonts w:ascii="Times New Roman" w:hAnsi="Times New Roman"/>
                <w:b/>
                <w:sz w:val="20"/>
                <w:szCs w:val="20"/>
              </w:rPr>
              <w:t>5 721,32</w:t>
            </w:r>
          </w:p>
        </w:tc>
        <w:tc>
          <w:tcPr>
            <w:tcW w:w="1844" w:type="dxa"/>
            <w:shd w:val="clear" w:color="auto" w:fill="auto"/>
            <w:vAlign w:val="center"/>
            <w:hideMark/>
          </w:tcPr>
          <w:p w:rsidR="00B478A6" w:rsidRPr="00DD2CAE" w:rsidRDefault="00B478A6" w:rsidP="00E730EC">
            <w:pPr>
              <w:jc w:val="center"/>
              <w:rPr>
                <w:rFonts w:ascii="Times New Roman" w:hAnsi="Times New Roman"/>
                <w:b/>
                <w:sz w:val="20"/>
                <w:szCs w:val="20"/>
              </w:rPr>
            </w:pPr>
            <w:r w:rsidRPr="00DD2CAE">
              <w:rPr>
                <w:rFonts w:ascii="Times New Roman" w:hAnsi="Times New Roman"/>
                <w:b/>
                <w:sz w:val="20"/>
                <w:szCs w:val="20"/>
              </w:rPr>
              <w:t>0,00</w:t>
            </w:r>
          </w:p>
        </w:tc>
        <w:tc>
          <w:tcPr>
            <w:tcW w:w="1842" w:type="dxa"/>
            <w:shd w:val="clear" w:color="auto" w:fill="auto"/>
            <w:vAlign w:val="center"/>
            <w:hideMark/>
          </w:tcPr>
          <w:p w:rsidR="00B478A6" w:rsidRPr="00DD2CAE" w:rsidRDefault="00B478A6" w:rsidP="00E730EC">
            <w:pPr>
              <w:jc w:val="center"/>
              <w:rPr>
                <w:rFonts w:ascii="Times New Roman" w:hAnsi="Times New Roman"/>
                <w:b/>
                <w:sz w:val="20"/>
                <w:szCs w:val="20"/>
              </w:rPr>
            </w:pPr>
            <w:r w:rsidRPr="00DD2CAE">
              <w:rPr>
                <w:rFonts w:ascii="Times New Roman" w:hAnsi="Times New Roman"/>
                <w:b/>
                <w:sz w:val="20"/>
                <w:szCs w:val="20"/>
              </w:rPr>
              <w:t>0,00</w:t>
            </w:r>
          </w:p>
        </w:tc>
        <w:tc>
          <w:tcPr>
            <w:tcW w:w="1985" w:type="dxa"/>
            <w:shd w:val="clear" w:color="auto" w:fill="auto"/>
            <w:vAlign w:val="center"/>
            <w:hideMark/>
          </w:tcPr>
          <w:p w:rsidR="009656B7" w:rsidRPr="00DD2CAE" w:rsidRDefault="009656B7" w:rsidP="00DD2CAE">
            <w:pPr>
              <w:jc w:val="center"/>
              <w:rPr>
                <w:rFonts w:ascii="Times New Roman" w:hAnsi="Times New Roman"/>
                <w:b/>
                <w:sz w:val="20"/>
                <w:szCs w:val="20"/>
              </w:rPr>
            </w:pPr>
            <w:r>
              <w:rPr>
                <w:rFonts w:ascii="Times New Roman" w:hAnsi="Times New Roman"/>
                <w:b/>
                <w:sz w:val="20"/>
                <w:szCs w:val="20"/>
              </w:rPr>
              <w:t>5 721,32</w:t>
            </w:r>
          </w:p>
        </w:tc>
        <w:tc>
          <w:tcPr>
            <w:tcW w:w="1940" w:type="dxa"/>
            <w:shd w:val="clear" w:color="auto" w:fill="auto"/>
            <w:vAlign w:val="center"/>
            <w:hideMark/>
          </w:tcPr>
          <w:p w:rsidR="00B478A6" w:rsidRPr="00DD2CAE" w:rsidRDefault="00B478A6" w:rsidP="00E730EC">
            <w:pPr>
              <w:jc w:val="center"/>
              <w:rPr>
                <w:rFonts w:ascii="Times New Roman" w:hAnsi="Times New Roman"/>
                <w:b/>
                <w:sz w:val="20"/>
                <w:szCs w:val="20"/>
              </w:rPr>
            </w:pPr>
            <w:r w:rsidRPr="00DD2CAE">
              <w:rPr>
                <w:rFonts w:ascii="Times New Roman" w:hAnsi="Times New Roman"/>
                <w:b/>
                <w:sz w:val="20"/>
                <w:szCs w:val="20"/>
              </w:rPr>
              <w:t>0,00</w:t>
            </w:r>
          </w:p>
        </w:tc>
      </w:tr>
      <w:tr w:rsidR="00B478A6" w:rsidRPr="00BA30D8" w:rsidTr="00455B77">
        <w:trPr>
          <w:trHeight w:val="20"/>
        </w:trPr>
        <w:tc>
          <w:tcPr>
            <w:tcW w:w="3339"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 xml:space="preserve">3. </w:t>
            </w:r>
            <w:r w:rsidRPr="00AD7194">
              <w:rPr>
                <w:rFonts w:ascii="Times New Roman" w:hAnsi="Times New Roman"/>
                <w:color w:val="000000"/>
                <w:sz w:val="20"/>
                <w:szCs w:val="20"/>
              </w:rPr>
              <w:t xml:space="preserve">Дополнительные расходы на сохранение целевых </w:t>
            </w:r>
            <w:proofErr w:type="gramStart"/>
            <w:r w:rsidRPr="00AD7194">
              <w:rPr>
                <w:rFonts w:ascii="Times New Roman" w:hAnsi="Times New Roman"/>
                <w:color w:val="000000"/>
                <w:sz w:val="20"/>
                <w:szCs w:val="20"/>
              </w:rPr>
              <w:t>показателей повышения оплаты труда работников муниципальных учреждений культуры</w:t>
            </w:r>
            <w:proofErr w:type="gramEnd"/>
            <w:r w:rsidRPr="00AD7194">
              <w:rPr>
                <w:rFonts w:ascii="Times New Roman" w:hAnsi="Times New Roman"/>
                <w:color w:val="000000"/>
                <w:sz w:val="20"/>
                <w:szCs w:val="20"/>
              </w:rPr>
              <w:t xml:space="preserve"> в </w:t>
            </w:r>
            <w:r w:rsidRPr="00AD7194">
              <w:rPr>
                <w:rFonts w:ascii="Times New Roman" w:hAnsi="Times New Roman"/>
                <w:color w:val="000000"/>
                <w:sz w:val="20"/>
                <w:szCs w:val="20"/>
              </w:rPr>
              <w:lastRenderedPageBreak/>
              <w:t>соответствии с Указом Президента Российской Феде</w:t>
            </w:r>
            <w:r>
              <w:rPr>
                <w:rFonts w:ascii="Times New Roman" w:hAnsi="Times New Roman"/>
                <w:color w:val="000000"/>
                <w:sz w:val="20"/>
                <w:szCs w:val="20"/>
              </w:rPr>
              <w:t>рации от 7 мая 2012 года № 597 «</w:t>
            </w:r>
            <w:r w:rsidRPr="00AD7194">
              <w:rPr>
                <w:rFonts w:ascii="Times New Roman" w:hAnsi="Times New Roman"/>
                <w:color w:val="000000"/>
                <w:sz w:val="20"/>
                <w:szCs w:val="20"/>
              </w:rPr>
              <w:t>О мероприятиях по реализации государственной социальной политики</w:t>
            </w:r>
            <w:r>
              <w:rPr>
                <w:rFonts w:ascii="Times New Roman" w:hAnsi="Times New Roman"/>
                <w:color w:val="000000"/>
                <w:sz w:val="20"/>
                <w:szCs w:val="20"/>
              </w:rPr>
              <w:t>»</w:t>
            </w:r>
          </w:p>
        </w:tc>
        <w:tc>
          <w:tcPr>
            <w:tcW w:w="2045"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p>
        </w:tc>
        <w:tc>
          <w:tcPr>
            <w:tcW w:w="1559" w:type="dxa"/>
            <w:shd w:val="clear" w:color="auto" w:fill="auto"/>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(2021)</w:t>
            </w:r>
          </w:p>
        </w:tc>
        <w:tc>
          <w:tcPr>
            <w:tcW w:w="1552"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3 671,20</w:t>
            </w:r>
          </w:p>
        </w:tc>
        <w:tc>
          <w:tcPr>
            <w:tcW w:w="1844"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1 835,60</w:t>
            </w:r>
          </w:p>
        </w:tc>
        <w:tc>
          <w:tcPr>
            <w:tcW w:w="1985"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1 835,60</w:t>
            </w:r>
          </w:p>
        </w:tc>
        <w:tc>
          <w:tcPr>
            <w:tcW w:w="1940"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lastRenderedPageBreak/>
              <w:t>(2022)</w:t>
            </w:r>
          </w:p>
        </w:tc>
        <w:tc>
          <w:tcPr>
            <w:tcW w:w="1552" w:type="dxa"/>
            <w:shd w:val="clear" w:color="000000" w:fill="FFFFFF"/>
            <w:vAlign w:val="center"/>
            <w:hideMark/>
          </w:tcPr>
          <w:p w:rsidR="00B478A6" w:rsidRPr="00BA30D8" w:rsidRDefault="00DD2CAE" w:rsidP="00E730EC">
            <w:pPr>
              <w:jc w:val="center"/>
              <w:rPr>
                <w:rFonts w:ascii="Times New Roman" w:hAnsi="Times New Roman"/>
                <w:color w:val="000000"/>
                <w:sz w:val="20"/>
                <w:szCs w:val="20"/>
              </w:rPr>
            </w:pPr>
            <w:r>
              <w:rPr>
                <w:rFonts w:ascii="Times New Roman" w:hAnsi="Times New Roman"/>
                <w:color w:val="000000"/>
                <w:sz w:val="20"/>
                <w:szCs w:val="20"/>
              </w:rPr>
              <w:lastRenderedPageBreak/>
              <w:t>3 952,60</w:t>
            </w:r>
          </w:p>
        </w:tc>
        <w:tc>
          <w:tcPr>
            <w:tcW w:w="1844"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B478A6" w:rsidRPr="00BA30D8" w:rsidRDefault="00DD2CAE" w:rsidP="00E730EC">
            <w:pPr>
              <w:jc w:val="center"/>
              <w:rPr>
                <w:rFonts w:ascii="Times New Roman" w:hAnsi="Times New Roman"/>
                <w:color w:val="000000"/>
                <w:sz w:val="20"/>
                <w:szCs w:val="20"/>
              </w:rPr>
            </w:pPr>
            <w:r>
              <w:rPr>
                <w:rFonts w:ascii="Times New Roman" w:hAnsi="Times New Roman"/>
                <w:color w:val="000000"/>
                <w:sz w:val="20"/>
                <w:szCs w:val="20"/>
              </w:rPr>
              <w:t>1 976,30</w:t>
            </w:r>
          </w:p>
        </w:tc>
        <w:tc>
          <w:tcPr>
            <w:tcW w:w="1985"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1 976,30</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(2023)</w:t>
            </w:r>
          </w:p>
        </w:tc>
        <w:tc>
          <w:tcPr>
            <w:tcW w:w="155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2 065,00</w:t>
            </w:r>
          </w:p>
        </w:tc>
        <w:tc>
          <w:tcPr>
            <w:tcW w:w="1844"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2 065,00</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4-ый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(2024)</w:t>
            </w:r>
          </w:p>
        </w:tc>
        <w:tc>
          <w:tcPr>
            <w:tcW w:w="155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2 065,00</w:t>
            </w:r>
          </w:p>
        </w:tc>
        <w:tc>
          <w:tcPr>
            <w:tcW w:w="1844" w:type="dxa"/>
            <w:shd w:val="clear" w:color="000000" w:fill="FFFFFF"/>
            <w:vAlign w:val="center"/>
            <w:hideMark/>
          </w:tcPr>
          <w:p w:rsidR="00B478A6" w:rsidRPr="00BA30D8" w:rsidRDefault="00B478A6" w:rsidP="00DD2CAE">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B478A6" w:rsidRPr="00BA30D8" w:rsidRDefault="00B478A6" w:rsidP="00DD2CAE">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B478A6" w:rsidRPr="00BA30D8" w:rsidRDefault="00B478A6" w:rsidP="00DD2CAE">
            <w:pPr>
              <w:jc w:val="center"/>
              <w:rPr>
                <w:rFonts w:ascii="Times New Roman" w:hAnsi="Times New Roman"/>
                <w:sz w:val="20"/>
                <w:szCs w:val="20"/>
              </w:rPr>
            </w:pPr>
            <w:r>
              <w:rPr>
                <w:rFonts w:ascii="Times New Roman" w:hAnsi="Times New Roman"/>
                <w:sz w:val="20"/>
                <w:szCs w:val="20"/>
              </w:rPr>
              <w:t>2 065,00</w:t>
            </w:r>
          </w:p>
        </w:tc>
        <w:tc>
          <w:tcPr>
            <w:tcW w:w="1940" w:type="dxa"/>
            <w:shd w:val="clear" w:color="000000" w:fill="FFFFFF"/>
            <w:vAlign w:val="center"/>
            <w:hideMark/>
          </w:tcPr>
          <w:p w:rsidR="00B478A6" w:rsidRPr="00BA30D8" w:rsidRDefault="00B478A6" w:rsidP="00DD2CAE">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5384" w:type="dxa"/>
            <w:gridSpan w:val="2"/>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9"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sidRPr="00BA30D8">
              <w:rPr>
                <w:rFonts w:ascii="Times New Roman" w:hAnsi="Times New Roman"/>
                <w:color w:val="000000"/>
                <w:sz w:val="20"/>
                <w:szCs w:val="20"/>
              </w:rPr>
              <w:t> </w:t>
            </w:r>
          </w:p>
        </w:tc>
        <w:tc>
          <w:tcPr>
            <w:tcW w:w="1552" w:type="dxa"/>
            <w:shd w:val="clear" w:color="auto" w:fill="auto"/>
            <w:vAlign w:val="center"/>
            <w:hideMark/>
          </w:tcPr>
          <w:p w:rsidR="00B478A6" w:rsidRPr="00DD2CAE" w:rsidRDefault="00DD2CAE" w:rsidP="00E730EC">
            <w:pPr>
              <w:jc w:val="center"/>
              <w:rPr>
                <w:rFonts w:ascii="Times New Roman" w:hAnsi="Times New Roman"/>
                <w:b/>
                <w:sz w:val="20"/>
                <w:szCs w:val="20"/>
              </w:rPr>
            </w:pPr>
            <w:r w:rsidRPr="00DD2CAE">
              <w:rPr>
                <w:rFonts w:ascii="Times New Roman" w:hAnsi="Times New Roman"/>
                <w:b/>
                <w:sz w:val="20"/>
                <w:szCs w:val="20"/>
              </w:rPr>
              <w:t>11 753,80</w:t>
            </w:r>
          </w:p>
        </w:tc>
        <w:tc>
          <w:tcPr>
            <w:tcW w:w="1844" w:type="dxa"/>
            <w:shd w:val="clear" w:color="auto" w:fill="auto"/>
            <w:vAlign w:val="center"/>
            <w:hideMark/>
          </w:tcPr>
          <w:p w:rsidR="00B478A6" w:rsidRPr="00DD2CAE" w:rsidRDefault="00B478A6" w:rsidP="00E730EC">
            <w:pPr>
              <w:jc w:val="center"/>
              <w:rPr>
                <w:rFonts w:ascii="Times New Roman" w:hAnsi="Times New Roman"/>
                <w:b/>
                <w:sz w:val="20"/>
                <w:szCs w:val="20"/>
              </w:rPr>
            </w:pPr>
            <w:r w:rsidRPr="00DD2CAE">
              <w:rPr>
                <w:rFonts w:ascii="Times New Roman" w:hAnsi="Times New Roman"/>
                <w:b/>
                <w:sz w:val="20"/>
                <w:szCs w:val="20"/>
              </w:rPr>
              <w:t>0,00</w:t>
            </w:r>
          </w:p>
        </w:tc>
        <w:tc>
          <w:tcPr>
            <w:tcW w:w="1842" w:type="dxa"/>
            <w:shd w:val="clear" w:color="auto" w:fill="auto"/>
            <w:vAlign w:val="center"/>
            <w:hideMark/>
          </w:tcPr>
          <w:p w:rsidR="00B478A6" w:rsidRPr="00DD2CAE" w:rsidRDefault="00DD2CAE" w:rsidP="00E730EC">
            <w:pPr>
              <w:jc w:val="center"/>
              <w:rPr>
                <w:rFonts w:ascii="Times New Roman" w:hAnsi="Times New Roman"/>
                <w:b/>
                <w:sz w:val="20"/>
                <w:szCs w:val="20"/>
              </w:rPr>
            </w:pPr>
            <w:r w:rsidRPr="00DD2CAE">
              <w:rPr>
                <w:rFonts w:ascii="Times New Roman" w:hAnsi="Times New Roman"/>
                <w:b/>
                <w:sz w:val="20"/>
                <w:szCs w:val="20"/>
              </w:rPr>
              <w:t>3 811,90</w:t>
            </w:r>
          </w:p>
        </w:tc>
        <w:tc>
          <w:tcPr>
            <w:tcW w:w="1985" w:type="dxa"/>
            <w:shd w:val="clear" w:color="auto" w:fill="auto"/>
            <w:vAlign w:val="center"/>
            <w:hideMark/>
          </w:tcPr>
          <w:p w:rsidR="00B478A6" w:rsidRPr="00DD2CAE" w:rsidRDefault="00B478A6" w:rsidP="00E730EC">
            <w:pPr>
              <w:jc w:val="center"/>
              <w:rPr>
                <w:rFonts w:ascii="Times New Roman" w:hAnsi="Times New Roman"/>
                <w:b/>
                <w:sz w:val="20"/>
                <w:szCs w:val="20"/>
              </w:rPr>
            </w:pPr>
            <w:r w:rsidRPr="00DD2CAE">
              <w:rPr>
                <w:rFonts w:ascii="Times New Roman" w:hAnsi="Times New Roman"/>
                <w:b/>
                <w:sz w:val="20"/>
                <w:szCs w:val="20"/>
              </w:rPr>
              <w:t>7 941,90</w:t>
            </w:r>
          </w:p>
        </w:tc>
        <w:tc>
          <w:tcPr>
            <w:tcW w:w="1940" w:type="dxa"/>
            <w:shd w:val="clear" w:color="auto" w:fill="auto"/>
            <w:vAlign w:val="center"/>
            <w:hideMark/>
          </w:tcPr>
          <w:p w:rsidR="00B478A6" w:rsidRPr="00DD2CAE" w:rsidRDefault="00B478A6" w:rsidP="00E730EC">
            <w:pPr>
              <w:jc w:val="center"/>
              <w:rPr>
                <w:rFonts w:ascii="Times New Roman" w:hAnsi="Times New Roman"/>
                <w:b/>
                <w:sz w:val="20"/>
                <w:szCs w:val="20"/>
              </w:rPr>
            </w:pPr>
            <w:r w:rsidRPr="00DD2CAE">
              <w:rPr>
                <w:rFonts w:ascii="Times New Roman" w:hAnsi="Times New Roman"/>
                <w:b/>
                <w:sz w:val="20"/>
                <w:szCs w:val="20"/>
              </w:rPr>
              <w:t>0,00</w:t>
            </w:r>
          </w:p>
        </w:tc>
      </w:tr>
      <w:tr w:rsidR="00B478A6" w:rsidRPr="00BA30D8" w:rsidTr="00455B77">
        <w:trPr>
          <w:trHeight w:val="20"/>
        </w:trPr>
        <w:tc>
          <w:tcPr>
            <w:tcW w:w="3339"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 xml:space="preserve">4. </w:t>
            </w:r>
            <w:r w:rsidRPr="00AD7194">
              <w:rPr>
                <w:rFonts w:ascii="Times New Roman" w:hAnsi="Times New Roman"/>
                <w:color w:val="000000"/>
                <w:sz w:val="20"/>
                <w:szCs w:val="20"/>
              </w:rPr>
              <w:t>Расходы на поддержку развития общественной инфраструктуры муниципального значения</w:t>
            </w:r>
          </w:p>
        </w:tc>
        <w:tc>
          <w:tcPr>
            <w:tcW w:w="2045"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p>
        </w:tc>
        <w:tc>
          <w:tcPr>
            <w:tcW w:w="1559" w:type="dxa"/>
            <w:shd w:val="clear" w:color="auto" w:fill="auto"/>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(2021)</w:t>
            </w:r>
          </w:p>
        </w:tc>
        <w:tc>
          <w:tcPr>
            <w:tcW w:w="1552"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421,10</w:t>
            </w:r>
          </w:p>
        </w:tc>
        <w:tc>
          <w:tcPr>
            <w:tcW w:w="1844"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400,00</w:t>
            </w:r>
          </w:p>
        </w:tc>
        <w:tc>
          <w:tcPr>
            <w:tcW w:w="1985"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21,10</w:t>
            </w:r>
          </w:p>
        </w:tc>
        <w:tc>
          <w:tcPr>
            <w:tcW w:w="1940"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(2022)</w:t>
            </w:r>
          </w:p>
        </w:tc>
        <w:tc>
          <w:tcPr>
            <w:tcW w:w="1552" w:type="dxa"/>
            <w:shd w:val="clear" w:color="000000" w:fill="FFFFFF"/>
            <w:vAlign w:val="center"/>
            <w:hideMark/>
          </w:tcPr>
          <w:p w:rsidR="00B478A6" w:rsidRPr="00BA30D8" w:rsidRDefault="00DD2CAE" w:rsidP="00E730EC">
            <w:pPr>
              <w:jc w:val="center"/>
              <w:rPr>
                <w:rFonts w:ascii="Times New Roman" w:hAnsi="Times New Roman"/>
                <w:color w:val="000000"/>
                <w:sz w:val="20"/>
                <w:szCs w:val="20"/>
              </w:rPr>
            </w:pPr>
            <w:r>
              <w:rPr>
                <w:rFonts w:ascii="Times New Roman" w:hAnsi="Times New Roman"/>
                <w:color w:val="000000"/>
                <w:sz w:val="20"/>
                <w:szCs w:val="20"/>
              </w:rPr>
              <w:t>8</w:t>
            </w:r>
            <w:r w:rsidR="00B478A6">
              <w:rPr>
                <w:rFonts w:ascii="Times New Roman" w:hAnsi="Times New Roman"/>
                <w:color w:val="000000"/>
                <w:sz w:val="20"/>
                <w:szCs w:val="20"/>
              </w:rPr>
              <w:t>42,11</w:t>
            </w:r>
          </w:p>
        </w:tc>
        <w:tc>
          <w:tcPr>
            <w:tcW w:w="1844"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B478A6" w:rsidRPr="00BA30D8" w:rsidRDefault="00DD2CAE" w:rsidP="00E730EC">
            <w:pPr>
              <w:jc w:val="center"/>
              <w:rPr>
                <w:rFonts w:ascii="Times New Roman" w:hAnsi="Times New Roman"/>
                <w:color w:val="000000"/>
                <w:sz w:val="20"/>
                <w:szCs w:val="20"/>
              </w:rPr>
            </w:pPr>
            <w:r>
              <w:rPr>
                <w:rFonts w:ascii="Times New Roman" w:hAnsi="Times New Roman"/>
                <w:color w:val="000000"/>
                <w:sz w:val="20"/>
                <w:szCs w:val="20"/>
              </w:rPr>
              <w:t>80</w:t>
            </w:r>
            <w:r w:rsidR="00B478A6">
              <w:rPr>
                <w:rFonts w:ascii="Times New Roman" w:hAnsi="Times New Roman"/>
                <w:color w:val="000000"/>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42,11</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(2023)</w:t>
            </w:r>
          </w:p>
        </w:tc>
        <w:tc>
          <w:tcPr>
            <w:tcW w:w="155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844"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4-ый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(2024)</w:t>
            </w:r>
          </w:p>
        </w:tc>
        <w:tc>
          <w:tcPr>
            <w:tcW w:w="155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844"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5384" w:type="dxa"/>
            <w:gridSpan w:val="2"/>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9"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sidRPr="00BA30D8">
              <w:rPr>
                <w:rFonts w:ascii="Times New Roman" w:hAnsi="Times New Roman"/>
                <w:color w:val="000000"/>
                <w:sz w:val="20"/>
                <w:szCs w:val="20"/>
              </w:rPr>
              <w:t> </w:t>
            </w:r>
          </w:p>
        </w:tc>
        <w:tc>
          <w:tcPr>
            <w:tcW w:w="1552" w:type="dxa"/>
            <w:shd w:val="clear" w:color="auto" w:fill="auto"/>
            <w:vAlign w:val="center"/>
            <w:hideMark/>
          </w:tcPr>
          <w:p w:rsidR="00B478A6" w:rsidRPr="00DD2CAE" w:rsidRDefault="00DD2CAE" w:rsidP="00E730EC">
            <w:pPr>
              <w:jc w:val="center"/>
              <w:rPr>
                <w:rFonts w:ascii="Times New Roman" w:hAnsi="Times New Roman"/>
                <w:b/>
                <w:sz w:val="20"/>
                <w:szCs w:val="20"/>
              </w:rPr>
            </w:pPr>
            <w:r w:rsidRPr="00DD2CAE">
              <w:rPr>
                <w:rFonts w:ascii="Times New Roman" w:hAnsi="Times New Roman"/>
                <w:b/>
                <w:sz w:val="20"/>
                <w:szCs w:val="20"/>
              </w:rPr>
              <w:t>1 263,21</w:t>
            </w:r>
          </w:p>
        </w:tc>
        <w:tc>
          <w:tcPr>
            <w:tcW w:w="1844" w:type="dxa"/>
            <w:shd w:val="clear" w:color="auto" w:fill="auto"/>
            <w:vAlign w:val="center"/>
            <w:hideMark/>
          </w:tcPr>
          <w:p w:rsidR="00B478A6" w:rsidRPr="00DD2CAE" w:rsidRDefault="00B478A6" w:rsidP="00E730EC">
            <w:pPr>
              <w:jc w:val="center"/>
              <w:rPr>
                <w:rFonts w:ascii="Times New Roman" w:hAnsi="Times New Roman"/>
                <w:b/>
                <w:sz w:val="20"/>
                <w:szCs w:val="20"/>
              </w:rPr>
            </w:pPr>
            <w:r w:rsidRPr="00DD2CAE">
              <w:rPr>
                <w:rFonts w:ascii="Times New Roman" w:hAnsi="Times New Roman"/>
                <w:b/>
                <w:sz w:val="20"/>
                <w:szCs w:val="20"/>
              </w:rPr>
              <w:t>0,00</w:t>
            </w:r>
          </w:p>
        </w:tc>
        <w:tc>
          <w:tcPr>
            <w:tcW w:w="1842" w:type="dxa"/>
            <w:shd w:val="clear" w:color="auto" w:fill="auto"/>
            <w:vAlign w:val="center"/>
            <w:hideMark/>
          </w:tcPr>
          <w:p w:rsidR="00B478A6" w:rsidRPr="00DD2CAE" w:rsidRDefault="00DD2CAE" w:rsidP="00E730EC">
            <w:pPr>
              <w:jc w:val="center"/>
              <w:rPr>
                <w:rFonts w:ascii="Times New Roman" w:hAnsi="Times New Roman"/>
                <w:b/>
                <w:sz w:val="20"/>
                <w:szCs w:val="20"/>
              </w:rPr>
            </w:pPr>
            <w:r w:rsidRPr="00DD2CAE">
              <w:rPr>
                <w:rFonts w:ascii="Times New Roman" w:hAnsi="Times New Roman"/>
                <w:b/>
                <w:sz w:val="20"/>
                <w:szCs w:val="20"/>
              </w:rPr>
              <w:t>1 2</w:t>
            </w:r>
            <w:r w:rsidR="00B478A6" w:rsidRPr="00DD2CAE">
              <w:rPr>
                <w:rFonts w:ascii="Times New Roman" w:hAnsi="Times New Roman"/>
                <w:b/>
                <w:sz w:val="20"/>
                <w:szCs w:val="20"/>
              </w:rPr>
              <w:t>00,00</w:t>
            </w:r>
          </w:p>
        </w:tc>
        <w:tc>
          <w:tcPr>
            <w:tcW w:w="1985" w:type="dxa"/>
            <w:shd w:val="clear" w:color="auto" w:fill="auto"/>
            <w:vAlign w:val="center"/>
            <w:hideMark/>
          </w:tcPr>
          <w:p w:rsidR="00B478A6" w:rsidRPr="00DD2CAE" w:rsidRDefault="00B478A6" w:rsidP="00E730EC">
            <w:pPr>
              <w:jc w:val="center"/>
              <w:rPr>
                <w:rFonts w:ascii="Times New Roman" w:hAnsi="Times New Roman"/>
                <w:b/>
                <w:sz w:val="20"/>
                <w:szCs w:val="20"/>
              </w:rPr>
            </w:pPr>
            <w:r w:rsidRPr="00DD2CAE">
              <w:rPr>
                <w:rFonts w:ascii="Times New Roman" w:hAnsi="Times New Roman"/>
                <w:b/>
                <w:sz w:val="20"/>
                <w:szCs w:val="20"/>
              </w:rPr>
              <w:t>63,21</w:t>
            </w:r>
          </w:p>
        </w:tc>
        <w:tc>
          <w:tcPr>
            <w:tcW w:w="1940" w:type="dxa"/>
            <w:shd w:val="clear" w:color="auto" w:fill="auto"/>
            <w:vAlign w:val="center"/>
            <w:hideMark/>
          </w:tcPr>
          <w:p w:rsidR="00B478A6" w:rsidRPr="00DD2CAE" w:rsidRDefault="00B478A6" w:rsidP="00E730EC">
            <w:pPr>
              <w:jc w:val="center"/>
              <w:rPr>
                <w:rFonts w:ascii="Times New Roman" w:hAnsi="Times New Roman"/>
                <w:b/>
                <w:sz w:val="20"/>
                <w:szCs w:val="20"/>
              </w:rPr>
            </w:pPr>
            <w:r w:rsidRPr="00DD2CAE">
              <w:rPr>
                <w:rFonts w:ascii="Times New Roman" w:hAnsi="Times New Roman"/>
                <w:b/>
                <w:sz w:val="20"/>
                <w:szCs w:val="20"/>
              </w:rPr>
              <w:t>0,00</w:t>
            </w:r>
          </w:p>
        </w:tc>
      </w:tr>
      <w:tr w:rsidR="00B478A6" w:rsidRPr="00BA30D8" w:rsidTr="00455B77">
        <w:trPr>
          <w:trHeight w:val="20"/>
        </w:trPr>
        <w:tc>
          <w:tcPr>
            <w:tcW w:w="3339" w:type="dxa"/>
            <w:vMerge w:val="restart"/>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sidRPr="00AD7194">
              <w:rPr>
                <w:rFonts w:ascii="Times New Roman" w:hAnsi="Times New Roman"/>
                <w:b/>
                <w:bCs/>
                <w:i/>
                <w:iCs/>
                <w:color w:val="000000"/>
                <w:sz w:val="20"/>
                <w:szCs w:val="20"/>
              </w:rPr>
              <w:t>К</w:t>
            </w:r>
            <w:r>
              <w:rPr>
                <w:rFonts w:ascii="Times New Roman" w:hAnsi="Times New Roman"/>
                <w:b/>
                <w:bCs/>
                <w:i/>
                <w:iCs/>
                <w:color w:val="000000"/>
                <w:sz w:val="20"/>
                <w:szCs w:val="20"/>
              </w:rPr>
              <w:t>омплекс процессных мероприятий «</w:t>
            </w:r>
            <w:r w:rsidRPr="00AD7194">
              <w:rPr>
                <w:rFonts w:ascii="Times New Roman" w:hAnsi="Times New Roman"/>
                <w:b/>
                <w:bCs/>
                <w:i/>
                <w:iCs/>
                <w:color w:val="000000"/>
                <w:sz w:val="20"/>
                <w:szCs w:val="20"/>
              </w:rPr>
              <w:t>Проведение мероприятий культурно-досугового направления</w:t>
            </w:r>
            <w:r>
              <w:rPr>
                <w:rFonts w:ascii="Times New Roman" w:hAnsi="Times New Roman"/>
                <w:b/>
                <w:bCs/>
                <w:i/>
                <w:iCs/>
                <w:color w:val="000000"/>
                <w:sz w:val="20"/>
                <w:szCs w:val="20"/>
              </w:rPr>
              <w:t>»</w:t>
            </w:r>
          </w:p>
        </w:tc>
        <w:tc>
          <w:tcPr>
            <w:tcW w:w="2045" w:type="dxa"/>
            <w:vMerge w:val="restart"/>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p>
        </w:tc>
        <w:tc>
          <w:tcPr>
            <w:tcW w:w="1559" w:type="dxa"/>
            <w:shd w:val="clear" w:color="auto" w:fill="F2F2F2"/>
            <w:vAlign w:val="center"/>
            <w:hideMark/>
          </w:tcPr>
          <w:p w:rsidR="00B478A6" w:rsidRPr="00BA30D8" w:rsidRDefault="00B478A6"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1-ый год реализации</w:t>
            </w:r>
          </w:p>
          <w:p w:rsidR="00B478A6" w:rsidRPr="00BA30D8" w:rsidRDefault="00B478A6"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(2021)</w:t>
            </w:r>
          </w:p>
        </w:tc>
        <w:tc>
          <w:tcPr>
            <w:tcW w:w="155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310,00</w:t>
            </w:r>
          </w:p>
        </w:tc>
        <w:tc>
          <w:tcPr>
            <w:tcW w:w="1844"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310,00</w:t>
            </w:r>
          </w:p>
        </w:tc>
        <w:tc>
          <w:tcPr>
            <w:tcW w:w="1940"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B478A6" w:rsidRPr="00BA30D8" w:rsidTr="00455B77">
        <w:trPr>
          <w:trHeight w:val="20"/>
        </w:trPr>
        <w:tc>
          <w:tcPr>
            <w:tcW w:w="3339" w:type="dxa"/>
            <w:vMerge/>
            <w:shd w:val="clear" w:color="auto" w:fill="F2F2F2"/>
            <w:vAlign w:val="center"/>
            <w:hideMark/>
          </w:tcPr>
          <w:p w:rsidR="00B478A6" w:rsidRPr="00BA30D8" w:rsidRDefault="00B478A6" w:rsidP="00E730EC">
            <w:pPr>
              <w:rPr>
                <w:rFonts w:ascii="Times New Roman" w:hAnsi="Times New Roman"/>
                <w:b/>
                <w:bCs/>
                <w:i/>
                <w:iCs/>
                <w:color w:val="000000"/>
                <w:sz w:val="20"/>
                <w:szCs w:val="20"/>
              </w:rPr>
            </w:pPr>
          </w:p>
        </w:tc>
        <w:tc>
          <w:tcPr>
            <w:tcW w:w="2045" w:type="dxa"/>
            <w:vMerge/>
            <w:shd w:val="clear" w:color="auto" w:fill="F2F2F2"/>
            <w:vAlign w:val="center"/>
            <w:hideMark/>
          </w:tcPr>
          <w:p w:rsidR="00B478A6" w:rsidRPr="00BA30D8" w:rsidRDefault="00B478A6" w:rsidP="00E730EC">
            <w:pPr>
              <w:rPr>
                <w:rFonts w:ascii="Times New Roman" w:hAnsi="Times New Roman"/>
                <w:b/>
                <w:bCs/>
                <w:i/>
                <w:iCs/>
                <w:color w:val="000000"/>
                <w:sz w:val="20"/>
                <w:szCs w:val="20"/>
              </w:rPr>
            </w:pPr>
          </w:p>
        </w:tc>
        <w:tc>
          <w:tcPr>
            <w:tcW w:w="1559" w:type="dxa"/>
            <w:shd w:val="clear" w:color="auto" w:fill="F2F2F2"/>
            <w:vAlign w:val="center"/>
            <w:hideMark/>
          </w:tcPr>
          <w:p w:rsidR="00B478A6" w:rsidRPr="00BA30D8" w:rsidRDefault="00B478A6"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2-ой год реализации</w:t>
            </w:r>
          </w:p>
          <w:p w:rsidR="00B478A6" w:rsidRPr="00BA30D8" w:rsidRDefault="00B478A6"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(2022)</w:t>
            </w:r>
          </w:p>
        </w:tc>
        <w:tc>
          <w:tcPr>
            <w:tcW w:w="155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190,00</w:t>
            </w:r>
          </w:p>
        </w:tc>
        <w:tc>
          <w:tcPr>
            <w:tcW w:w="1844"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B478A6" w:rsidRPr="00BA30D8" w:rsidRDefault="00B478A6" w:rsidP="00DD2CAE">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B478A6" w:rsidRPr="00BA30D8" w:rsidRDefault="00B478A6" w:rsidP="00DD2CAE">
            <w:pPr>
              <w:jc w:val="center"/>
              <w:rPr>
                <w:rFonts w:ascii="Times New Roman" w:hAnsi="Times New Roman"/>
                <w:b/>
                <w:bCs/>
                <w:i/>
                <w:iCs/>
                <w:color w:val="000000"/>
                <w:sz w:val="20"/>
                <w:szCs w:val="20"/>
              </w:rPr>
            </w:pPr>
            <w:r>
              <w:rPr>
                <w:rFonts w:ascii="Times New Roman" w:hAnsi="Times New Roman"/>
                <w:b/>
                <w:bCs/>
                <w:i/>
                <w:iCs/>
                <w:color w:val="000000"/>
                <w:sz w:val="20"/>
                <w:szCs w:val="20"/>
              </w:rPr>
              <w:t>190,00</w:t>
            </w:r>
          </w:p>
        </w:tc>
        <w:tc>
          <w:tcPr>
            <w:tcW w:w="1940" w:type="dxa"/>
            <w:shd w:val="clear" w:color="auto" w:fill="F2F2F2"/>
            <w:vAlign w:val="center"/>
            <w:hideMark/>
          </w:tcPr>
          <w:p w:rsidR="00B478A6" w:rsidRPr="00BA30D8" w:rsidRDefault="00B478A6" w:rsidP="00DD2CAE">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B478A6" w:rsidRPr="00BA30D8" w:rsidTr="00455B77">
        <w:trPr>
          <w:trHeight w:val="20"/>
        </w:trPr>
        <w:tc>
          <w:tcPr>
            <w:tcW w:w="3339" w:type="dxa"/>
            <w:vMerge/>
            <w:shd w:val="clear" w:color="auto" w:fill="F2F2F2"/>
            <w:vAlign w:val="center"/>
            <w:hideMark/>
          </w:tcPr>
          <w:p w:rsidR="00B478A6" w:rsidRPr="00BA30D8" w:rsidRDefault="00B478A6" w:rsidP="00E730EC">
            <w:pPr>
              <w:rPr>
                <w:rFonts w:ascii="Times New Roman" w:hAnsi="Times New Roman"/>
                <w:b/>
                <w:bCs/>
                <w:i/>
                <w:iCs/>
                <w:color w:val="000000"/>
                <w:sz w:val="20"/>
                <w:szCs w:val="20"/>
              </w:rPr>
            </w:pPr>
          </w:p>
        </w:tc>
        <w:tc>
          <w:tcPr>
            <w:tcW w:w="2045" w:type="dxa"/>
            <w:vMerge/>
            <w:shd w:val="clear" w:color="auto" w:fill="F2F2F2"/>
            <w:vAlign w:val="center"/>
            <w:hideMark/>
          </w:tcPr>
          <w:p w:rsidR="00B478A6" w:rsidRPr="00BA30D8" w:rsidRDefault="00B478A6" w:rsidP="00E730EC">
            <w:pPr>
              <w:rPr>
                <w:rFonts w:ascii="Times New Roman" w:hAnsi="Times New Roman"/>
                <w:b/>
                <w:bCs/>
                <w:i/>
                <w:iCs/>
                <w:color w:val="000000"/>
                <w:sz w:val="20"/>
                <w:szCs w:val="20"/>
              </w:rPr>
            </w:pPr>
          </w:p>
        </w:tc>
        <w:tc>
          <w:tcPr>
            <w:tcW w:w="1559" w:type="dxa"/>
            <w:shd w:val="clear" w:color="auto" w:fill="F2F2F2"/>
            <w:vAlign w:val="center"/>
            <w:hideMark/>
          </w:tcPr>
          <w:p w:rsidR="00B478A6" w:rsidRPr="00BA30D8" w:rsidRDefault="00B478A6"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3-ий год реализации</w:t>
            </w:r>
          </w:p>
          <w:p w:rsidR="00B478A6" w:rsidRPr="00BA30D8" w:rsidRDefault="00B478A6"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(2023)</w:t>
            </w:r>
          </w:p>
        </w:tc>
        <w:tc>
          <w:tcPr>
            <w:tcW w:w="155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210,00</w:t>
            </w:r>
          </w:p>
        </w:tc>
        <w:tc>
          <w:tcPr>
            <w:tcW w:w="1844"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B478A6" w:rsidRPr="00BA30D8" w:rsidRDefault="00B478A6" w:rsidP="00DD2CAE">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B478A6" w:rsidRPr="00BA30D8" w:rsidRDefault="00B478A6" w:rsidP="00DD2CAE">
            <w:pPr>
              <w:jc w:val="center"/>
              <w:rPr>
                <w:rFonts w:ascii="Times New Roman" w:hAnsi="Times New Roman"/>
                <w:b/>
                <w:bCs/>
                <w:i/>
                <w:iCs/>
                <w:color w:val="000000"/>
                <w:sz w:val="20"/>
                <w:szCs w:val="20"/>
              </w:rPr>
            </w:pPr>
            <w:r>
              <w:rPr>
                <w:rFonts w:ascii="Times New Roman" w:hAnsi="Times New Roman"/>
                <w:b/>
                <w:bCs/>
                <w:i/>
                <w:iCs/>
                <w:color w:val="000000"/>
                <w:sz w:val="20"/>
                <w:szCs w:val="20"/>
              </w:rPr>
              <w:t>210,00</w:t>
            </w:r>
          </w:p>
        </w:tc>
        <w:tc>
          <w:tcPr>
            <w:tcW w:w="1940" w:type="dxa"/>
            <w:shd w:val="clear" w:color="auto" w:fill="F2F2F2"/>
            <w:vAlign w:val="center"/>
            <w:hideMark/>
          </w:tcPr>
          <w:p w:rsidR="00B478A6" w:rsidRPr="00BA30D8" w:rsidRDefault="00B478A6" w:rsidP="00DD2CAE">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B478A6" w:rsidRPr="00BA30D8" w:rsidTr="00455B77">
        <w:trPr>
          <w:trHeight w:val="20"/>
        </w:trPr>
        <w:tc>
          <w:tcPr>
            <w:tcW w:w="3339" w:type="dxa"/>
            <w:vMerge/>
            <w:shd w:val="clear" w:color="auto" w:fill="F2F2F2"/>
            <w:vAlign w:val="center"/>
            <w:hideMark/>
          </w:tcPr>
          <w:p w:rsidR="00B478A6" w:rsidRPr="00BA30D8" w:rsidRDefault="00B478A6" w:rsidP="00E730EC">
            <w:pPr>
              <w:rPr>
                <w:rFonts w:ascii="Times New Roman" w:hAnsi="Times New Roman"/>
                <w:b/>
                <w:bCs/>
                <w:i/>
                <w:iCs/>
                <w:color w:val="000000"/>
                <w:sz w:val="20"/>
                <w:szCs w:val="20"/>
              </w:rPr>
            </w:pPr>
          </w:p>
        </w:tc>
        <w:tc>
          <w:tcPr>
            <w:tcW w:w="2045" w:type="dxa"/>
            <w:vMerge/>
            <w:shd w:val="clear" w:color="auto" w:fill="F2F2F2"/>
            <w:vAlign w:val="center"/>
            <w:hideMark/>
          </w:tcPr>
          <w:p w:rsidR="00B478A6" w:rsidRPr="00BA30D8" w:rsidRDefault="00B478A6" w:rsidP="00E730EC">
            <w:pPr>
              <w:rPr>
                <w:rFonts w:ascii="Times New Roman" w:hAnsi="Times New Roman"/>
                <w:b/>
                <w:bCs/>
                <w:i/>
                <w:iCs/>
                <w:color w:val="000000"/>
                <w:sz w:val="20"/>
                <w:szCs w:val="20"/>
              </w:rPr>
            </w:pPr>
          </w:p>
        </w:tc>
        <w:tc>
          <w:tcPr>
            <w:tcW w:w="1559" w:type="dxa"/>
            <w:shd w:val="clear" w:color="auto" w:fill="F2F2F2"/>
            <w:vAlign w:val="center"/>
            <w:hideMark/>
          </w:tcPr>
          <w:p w:rsidR="00B478A6" w:rsidRPr="00BA30D8" w:rsidRDefault="00B478A6"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4-ый год реализации</w:t>
            </w:r>
          </w:p>
          <w:p w:rsidR="00B478A6" w:rsidRPr="00BA30D8" w:rsidRDefault="00B478A6"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(2024)</w:t>
            </w:r>
          </w:p>
        </w:tc>
        <w:tc>
          <w:tcPr>
            <w:tcW w:w="155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330,00</w:t>
            </w:r>
          </w:p>
        </w:tc>
        <w:tc>
          <w:tcPr>
            <w:tcW w:w="1844"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B478A6" w:rsidRPr="00BA30D8" w:rsidRDefault="00B478A6" w:rsidP="00DD2CAE">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B478A6" w:rsidRPr="00BA30D8" w:rsidRDefault="00B478A6" w:rsidP="00DD2CAE">
            <w:pPr>
              <w:jc w:val="center"/>
              <w:rPr>
                <w:rFonts w:ascii="Times New Roman" w:hAnsi="Times New Roman"/>
                <w:b/>
                <w:bCs/>
                <w:i/>
                <w:iCs/>
                <w:color w:val="000000"/>
                <w:sz w:val="20"/>
                <w:szCs w:val="20"/>
              </w:rPr>
            </w:pPr>
            <w:r>
              <w:rPr>
                <w:rFonts w:ascii="Times New Roman" w:hAnsi="Times New Roman"/>
                <w:b/>
                <w:bCs/>
                <w:i/>
                <w:iCs/>
                <w:color w:val="000000"/>
                <w:sz w:val="20"/>
                <w:szCs w:val="20"/>
              </w:rPr>
              <w:t>330,00</w:t>
            </w:r>
          </w:p>
        </w:tc>
        <w:tc>
          <w:tcPr>
            <w:tcW w:w="1940" w:type="dxa"/>
            <w:shd w:val="clear" w:color="auto" w:fill="F2F2F2"/>
            <w:vAlign w:val="center"/>
            <w:hideMark/>
          </w:tcPr>
          <w:p w:rsidR="00B478A6" w:rsidRPr="00BA30D8" w:rsidRDefault="00B478A6" w:rsidP="00DD2CAE">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B478A6" w:rsidRPr="00BA30D8" w:rsidTr="00455B77">
        <w:trPr>
          <w:trHeight w:val="20"/>
        </w:trPr>
        <w:tc>
          <w:tcPr>
            <w:tcW w:w="5384" w:type="dxa"/>
            <w:gridSpan w:val="2"/>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sidRPr="00BA30D8">
              <w:rPr>
                <w:rFonts w:ascii="Times New Roman" w:hAnsi="Times New Roman"/>
                <w:b/>
                <w:bCs/>
                <w:i/>
                <w:iCs/>
                <w:color w:val="000000"/>
                <w:sz w:val="20"/>
                <w:szCs w:val="20"/>
              </w:rPr>
              <w:t>Итого</w:t>
            </w:r>
          </w:p>
        </w:tc>
        <w:tc>
          <w:tcPr>
            <w:tcW w:w="1559"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sidRPr="00BA30D8">
              <w:rPr>
                <w:rFonts w:ascii="Times New Roman" w:hAnsi="Times New Roman"/>
                <w:b/>
                <w:bCs/>
                <w:i/>
                <w:iCs/>
                <w:color w:val="000000"/>
                <w:sz w:val="20"/>
                <w:szCs w:val="20"/>
              </w:rPr>
              <w:t> </w:t>
            </w:r>
          </w:p>
        </w:tc>
        <w:tc>
          <w:tcPr>
            <w:tcW w:w="155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1 040,00</w:t>
            </w:r>
          </w:p>
        </w:tc>
        <w:tc>
          <w:tcPr>
            <w:tcW w:w="1844"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1 040,00</w:t>
            </w:r>
          </w:p>
        </w:tc>
        <w:tc>
          <w:tcPr>
            <w:tcW w:w="1940"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B478A6" w:rsidRPr="00BA30D8" w:rsidTr="00455B77">
        <w:trPr>
          <w:trHeight w:val="20"/>
        </w:trPr>
        <w:tc>
          <w:tcPr>
            <w:tcW w:w="3339"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 xml:space="preserve">1. </w:t>
            </w:r>
            <w:r w:rsidRPr="00AD7194">
              <w:rPr>
                <w:rFonts w:ascii="Times New Roman" w:hAnsi="Times New Roman"/>
                <w:color w:val="000000"/>
                <w:sz w:val="20"/>
                <w:szCs w:val="20"/>
              </w:rPr>
              <w:t>Расходы на организацию и проведение культурно-досуговых мероприятий</w:t>
            </w:r>
          </w:p>
        </w:tc>
        <w:tc>
          <w:tcPr>
            <w:tcW w:w="2045"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p>
        </w:tc>
        <w:tc>
          <w:tcPr>
            <w:tcW w:w="1559" w:type="dxa"/>
            <w:shd w:val="clear" w:color="auto" w:fill="auto"/>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(2021)</w:t>
            </w:r>
          </w:p>
        </w:tc>
        <w:tc>
          <w:tcPr>
            <w:tcW w:w="1552"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310,00</w:t>
            </w:r>
          </w:p>
        </w:tc>
        <w:tc>
          <w:tcPr>
            <w:tcW w:w="1844"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310,00</w:t>
            </w:r>
          </w:p>
        </w:tc>
        <w:tc>
          <w:tcPr>
            <w:tcW w:w="1940"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lastRenderedPageBreak/>
              <w:t>(2022)</w:t>
            </w:r>
          </w:p>
        </w:tc>
        <w:tc>
          <w:tcPr>
            <w:tcW w:w="1552"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lastRenderedPageBreak/>
              <w:t>190,00</w:t>
            </w:r>
          </w:p>
        </w:tc>
        <w:tc>
          <w:tcPr>
            <w:tcW w:w="1844"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190,00</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(2023)</w:t>
            </w:r>
          </w:p>
        </w:tc>
        <w:tc>
          <w:tcPr>
            <w:tcW w:w="155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210,00</w:t>
            </w:r>
          </w:p>
        </w:tc>
        <w:tc>
          <w:tcPr>
            <w:tcW w:w="1844"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210,00</w:t>
            </w:r>
          </w:p>
        </w:tc>
        <w:tc>
          <w:tcPr>
            <w:tcW w:w="184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210,00</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4-ый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(2024)</w:t>
            </w:r>
          </w:p>
        </w:tc>
        <w:tc>
          <w:tcPr>
            <w:tcW w:w="155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330,00</w:t>
            </w:r>
          </w:p>
        </w:tc>
        <w:tc>
          <w:tcPr>
            <w:tcW w:w="1844"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330,00</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5384" w:type="dxa"/>
            <w:gridSpan w:val="2"/>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9"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sidRPr="00BA30D8">
              <w:rPr>
                <w:rFonts w:ascii="Times New Roman" w:hAnsi="Times New Roman"/>
                <w:color w:val="000000"/>
                <w:sz w:val="20"/>
                <w:szCs w:val="20"/>
              </w:rPr>
              <w:t> </w:t>
            </w:r>
          </w:p>
        </w:tc>
        <w:tc>
          <w:tcPr>
            <w:tcW w:w="1552"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1 040,00</w:t>
            </w:r>
          </w:p>
        </w:tc>
        <w:tc>
          <w:tcPr>
            <w:tcW w:w="1844"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1 040,00</w:t>
            </w:r>
          </w:p>
        </w:tc>
        <w:tc>
          <w:tcPr>
            <w:tcW w:w="1940"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0,00</w:t>
            </w:r>
          </w:p>
        </w:tc>
      </w:tr>
      <w:tr w:rsidR="00B478A6" w:rsidRPr="00BA30D8" w:rsidTr="00455B77">
        <w:trPr>
          <w:trHeight w:val="20"/>
        </w:trPr>
        <w:tc>
          <w:tcPr>
            <w:tcW w:w="3339" w:type="dxa"/>
            <w:vMerge w:val="restart"/>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sidRPr="00AD7194">
              <w:rPr>
                <w:rFonts w:ascii="Times New Roman" w:hAnsi="Times New Roman"/>
                <w:b/>
                <w:bCs/>
                <w:i/>
                <w:iCs/>
                <w:color w:val="000000"/>
                <w:sz w:val="20"/>
                <w:szCs w:val="20"/>
              </w:rPr>
              <w:t>К</w:t>
            </w:r>
            <w:r>
              <w:rPr>
                <w:rFonts w:ascii="Times New Roman" w:hAnsi="Times New Roman"/>
                <w:b/>
                <w:bCs/>
                <w:i/>
                <w:iCs/>
                <w:color w:val="000000"/>
                <w:sz w:val="20"/>
                <w:szCs w:val="20"/>
              </w:rPr>
              <w:t>омплекс процессных мероприятий «</w:t>
            </w:r>
            <w:r w:rsidRPr="00AD7194">
              <w:rPr>
                <w:rFonts w:ascii="Times New Roman" w:hAnsi="Times New Roman"/>
                <w:b/>
                <w:bCs/>
                <w:i/>
                <w:iCs/>
                <w:color w:val="000000"/>
                <w:sz w:val="20"/>
                <w:szCs w:val="20"/>
              </w:rPr>
              <w:t>Проведение мероприятий по вовлечению населения в занятия физической культуры и массового спорта</w:t>
            </w:r>
            <w:r>
              <w:rPr>
                <w:rFonts w:ascii="Times New Roman" w:hAnsi="Times New Roman"/>
                <w:b/>
                <w:bCs/>
                <w:i/>
                <w:iCs/>
                <w:color w:val="000000"/>
                <w:sz w:val="20"/>
                <w:szCs w:val="20"/>
              </w:rPr>
              <w:t>»</w:t>
            </w:r>
          </w:p>
        </w:tc>
        <w:tc>
          <w:tcPr>
            <w:tcW w:w="2045" w:type="dxa"/>
            <w:vMerge w:val="restart"/>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p>
        </w:tc>
        <w:tc>
          <w:tcPr>
            <w:tcW w:w="1559" w:type="dxa"/>
            <w:shd w:val="clear" w:color="auto" w:fill="F2F2F2"/>
            <w:vAlign w:val="center"/>
            <w:hideMark/>
          </w:tcPr>
          <w:p w:rsidR="00B478A6" w:rsidRPr="00BA30D8" w:rsidRDefault="00B478A6"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1-ый год реализации</w:t>
            </w:r>
          </w:p>
          <w:p w:rsidR="00B478A6" w:rsidRPr="00BA30D8" w:rsidRDefault="00B478A6"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(2021)</w:t>
            </w:r>
          </w:p>
        </w:tc>
        <w:tc>
          <w:tcPr>
            <w:tcW w:w="155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260,99</w:t>
            </w:r>
          </w:p>
        </w:tc>
        <w:tc>
          <w:tcPr>
            <w:tcW w:w="1844"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260,99</w:t>
            </w:r>
          </w:p>
        </w:tc>
        <w:tc>
          <w:tcPr>
            <w:tcW w:w="1940"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B478A6" w:rsidRPr="00BA30D8" w:rsidTr="00455B77">
        <w:trPr>
          <w:trHeight w:val="20"/>
        </w:trPr>
        <w:tc>
          <w:tcPr>
            <w:tcW w:w="3339" w:type="dxa"/>
            <w:vMerge/>
            <w:shd w:val="clear" w:color="auto" w:fill="F2F2F2"/>
            <w:vAlign w:val="center"/>
            <w:hideMark/>
          </w:tcPr>
          <w:p w:rsidR="00B478A6" w:rsidRPr="00BA30D8" w:rsidRDefault="00B478A6" w:rsidP="00E730EC">
            <w:pPr>
              <w:rPr>
                <w:rFonts w:ascii="Times New Roman" w:hAnsi="Times New Roman"/>
                <w:b/>
                <w:bCs/>
                <w:i/>
                <w:iCs/>
                <w:color w:val="000000"/>
                <w:sz w:val="20"/>
                <w:szCs w:val="20"/>
              </w:rPr>
            </w:pPr>
          </w:p>
        </w:tc>
        <w:tc>
          <w:tcPr>
            <w:tcW w:w="2045" w:type="dxa"/>
            <w:vMerge/>
            <w:shd w:val="clear" w:color="auto" w:fill="F2F2F2"/>
            <w:vAlign w:val="center"/>
            <w:hideMark/>
          </w:tcPr>
          <w:p w:rsidR="00B478A6" w:rsidRPr="00BA30D8" w:rsidRDefault="00B478A6" w:rsidP="00E730EC">
            <w:pPr>
              <w:rPr>
                <w:rFonts w:ascii="Times New Roman" w:hAnsi="Times New Roman"/>
                <w:b/>
                <w:bCs/>
                <w:i/>
                <w:iCs/>
                <w:color w:val="000000"/>
                <w:sz w:val="20"/>
                <w:szCs w:val="20"/>
              </w:rPr>
            </w:pPr>
          </w:p>
        </w:tc>
        <w:tc>
          <w:tcPr>
            <w:tcW w:w="1559" w:type="dxa"/>
            <w:shd w:val="clear" w:color="auto" w:fill="F2F2F2"/>
            <w:vAlign w:val="center"/>
            <w:hideMark/>
          </w:tcPr>
          <w:p w:rsidR="00B478A6" w:rsidRPr="00BA30D8" w:rsidRDefault="00B478A6"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2-ой год реализации</w:t>
            </w:r>
          </w:p>
          <w:p w:rsidR="00B478A6" w:rsidRPr="00BA30D8" w:rsidRDefault="00B478A6"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(2022)</w:t>
            </w:r>
          </w:p>
        </w:tc>
        <w:tc>
          <w:tcPr>
            <w:tcW w:w="1552" w:type="dxa"/>
            <w:shd w:val="clear" w:color="auto" w:fill="F2F2F2"/>
            <w:vAlign w:val="center"/>
            <w:hideMark/>
          </w:tcPr>
          <w:p w:rsidR="00E50B64" w:rsidRPr="00BA30D8" w:rsidRDefault="00E50B64"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250,50</w:t>
            </w:r>
          </w:p>
        </w:tc>
        <w:tc>
          <w:tcPr>
            <w:tcW w:w="1844"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E50B64" w:rsidRPr="00BA30D8" w:rsidRDefault="00E50B64"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250,50</w:t>
            </w:r>
          </w:p>
        </w:tc>
        <w:tc>
          <w:tcPr>
            <w:tcW w:w="1940"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B478A6" w:rsidRPr="00BA30D8" w:rsidTr="00455B77">
        <w:trPr>
          <w:trHeight w:val="20"/>
        </w:trPr>
        <w:tc>
          <w:tcPr>
            <w:tcW w:w="3339" w:type="dxa"/>
            <w:vMerge/>
            <w:shd w:val="clear" w:color="auto" w:fill="F2F2F2"/>
            <w:vAlign w:val="center"/>
            <w:hideMark/>
          </w:tcPr>
          <w:p w:rsidR="00B478A6" w:rsidRPr="00BA30D8" w:rsidRDefault="00B478A6" w:rsidP="00E730EC">
            <w:pPr>
              <w:rPr>
                <w:rFonts w:ascii="Times New Roman" w:hAnsi="Times New Roman"/>
                <w:b/>
                <w:bCs/>
                <w:i/>
                <w:iCs/>
                <w:color w:val="000000"/>
                <w:sz w:val="20"/>
                <w:szCs w:val="20"/>
              </w:rPr>
            </w:pPr>
          </w:p>
        </w:tc>
        <w:tc>
          <w:tcPr>
            <w:tcW w:w="2045" w:type="dxa"/>
            <w:vMerge/>
            <w:shd w:val="clear" w:color="auto" w:fill="F2F2F2"/>
            <w:vAlign w:val="center"/>
            <w:hideMark/>
          </w:tcPr>
          <w:p w:rsidR="00B478A6" w:rsidRPr="00BA30D8" w:rsidRDefault="00B478A6" w:rsidP="00E730EC">
            <w:pPr>
              <w:rPr>
                <w:rFonts w:ascii="Times New Roman" w:hAnsi="Times New Roman"/>
                <w:b/>
                <w:bCs/>
                <w:i/>
                <w:iCs/>
                <w:color w:val="000000"/>
                <w:sz w:val="20"/>
                <w:szCs w:val="20"/>
              </w:rPr>
            </w:pPr>
          </w:p>
        </w:tc>
        <w:tc>
          <w:tcPr>
            <w:tcW w:w="1559" w:type="dxa"/>
            <w:shd w:val="clear" w:color="auto" w:fill="F2F2F2"/>
            <w:vAlign w:val="center"/>
            <w:hideMark/>
          </w:tcPr>
          <w:p w:rsidR="00B478A6" w:rsidRPr="00BA30D8" w:rsidRDefault="00B478A6"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3-ий год реализации</w:t>
            </w:r>
          </w:p>
          <w:p w:rsidR="00B478A6" w:rsidRPr="00BA30D8" w:rsidRDefault="00B478A6"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(2023)</w:t>
            </w:r>
          </w:p>
        </w:tc>
        <w:tc>
          <w:tcPr>
            <w:tcW w:w="155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205,00</w:t>
            </w:r>
          </w:p>
        </w:tc>
        <w:tc>
          <w:tcPr>
            <w:tcW w:w="1844"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205,00</w:t>
            </w:r>
          </w:p>
        </w:tc>
        <w:tc>
          <w:tcPr>
            <w:tcW w:w="1940"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B478A6" w:rsidRPr="00BA30D8" w:rsidTr="00455B77">
        <w:trPr>
          <w:trHeight w:val="20"/>
        </w:trPr>
        <w:tc>
          <w:tcPr>
            <w:tcW w:w="3339" w:type="dxa"/>
            <w:vMerge/>
            <w:shd w:val="clear" w:color="auto" w:fill="F2F2F2"/>
            <w:vAlign w:val="center"/>
            <w:hideMark/>
          </w:tcPr>
          <w:p w:rsidR="00B478A6" w:rsidRPr="00BA30D8" w:rsidRDefault="00B478A6" w:rsidP="00E730EC">
            <w:pPr>
              <w:rPr>
                <w:rFonts w:ascii="Times New Roman" w:hAnsi="Times New Roman"/>
                <w:b/>
                <w:bCs/>
                <w:i/>
                <w:iCs/>
                <w:color w:val="000000"/>
                <w:sz w:val="20"/>
                <w:szCs w:val="20"/>
              </w:rPr>
            </w:pPr>
          </w:p>
        </w:tc>
        <w:tc>
          <w:tcPr>
            <w:tcW w:w="2045" w:type="dxa"/>
            <w:vMerge/>
            <w:shd w:val="clear" w:color="auto" w:fill="F2F2F2"/>
            <w:vAlign w:val="center"/>
            <w:hideMark/>
          </w:tcPr>
          <w:p w:rsidR="00B478A6" w:rsidRPr="00BA30D8" w:rsidRDefault="00B478A6" w:rsidP="00E730EC">
            <w:pPr>
              <w:rPr>
                <w:rFonts w:ascii="Times New Roman" w:hAnsi="Times New Roman"/>
                <w:b/>
                <w:bCs/>
                <w:i/>
                <w:iCs/>
                <w:color w:val="000000"/>
                <w:sz w:val="20"/>
                <w:szCs w:val="20"/>
              </w:rPr>
            </w:pPr>
          </w:p>
        </w:tc>
        <w:tc>
          <w:tcPr>
            <w:tcW w:w="1559" w:type="dxa"/>
            <w:shd w:val="clear" w:color="auto" w:fill="F2F2F2"/>
            <w:vAlign w:val="center"/>
            <w:hideMark/>
          </w:tcPr>
          <w:p w:rsidR="00B478A6" w:rsidRPr="00BA30D8" w:rsidRDefault="00B478A6"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4-ый год реализации</w:t>
            </w:r>
          </w:p>
          <w:p w:rsidR="00B478A6" w:rsidRPr="00BA30D8" w:rsidRDefault="00B478A6"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(2024)</w:t>
            </w:r>
          </w:p>
        </w:tc>
        <w:tc>
          <w:tcPr>
            <w:tcW w:w="155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210,00</w:t>
            </w:r>
          </w:p>
        </w:tc>
        <w:tc>
          <w:tcPr>
            <w:tcW w:w="1844"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210,00</w:t>
            </w:r>
          </w:p>
        </w:tc>
        <w:tc>
          <w:tcPr>
            <w:tcW w:w="1940"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B478A6" w:rsidRPr="00BA30D8" w:rsidTr="00455B77">
        <w:trPr>
          <w:trHeight w:val="20"/>
        </w:trPr>
        <w:tc>
          <w:tcPr>
            <w:tcW w:w="5384" w:type="dxa"/>
            <w:gridSpan w:val="2"/>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sidRPr="00BA30D8">
              <w:rPr>
                <w:rFonts w:ascii="Times New Roman" w:hAnsi="Times New Roman"/>
                <w:b/>
                <w:bCs/>
                <w:i/>
                <w:iCs/>
                <w:color w:val="000000"/>
                <w:sz w:val="20"/>
                <w:szCs w:val="20"/>
              </w:rPr>
              <w:t>Итого</w:t>
            </w:r>
          </w:p>
        </w:tc>
        <w:tc>
          <w:tcPr>
            <w:tcW w:w="1559"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sidRPr="00BA30D8">
              <w:rPr>
                <w:rFonts w:ascii="Times New Roman" w:hAnsi="Times New Roman"/>
                <w:b/>
                <w:bCs/>
                <w:i/>
                <w:iCs/>
                <w:color w:val="000000"/>
                <w:sz w:val="20"/>
                <w:szCs w:val="20"/>
              </w:rPr>
              <w:t> </w:t>
            </w:r>
          </w:p>
        </w:tc>
        <w:tc>
          <w:tcPr>
            <w:tcW w:w="1552" w:type="dxa"/>
            <w:shd w:val="clear" w:color="auto" w:fill="F2F2F2"/>
            <w:vAlign w:val="center"/>
            <w:hideMark/>
          </w:tcPr>
          <w:p w:rsidR="009656B7" w:rsidRPr="00BA30D8" w:rsidRDefault="009656B7"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926,49</w:t>
            </w:r>
          </w:p>
        </w:tc>
        <w:tc>
          <w:tcPr>
            <w:tcW w:w="1844"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9656B7" w:rsidRPr="00BA30D8" w:rsidRDefault="009656B7"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926,49</w:t>
            </w:r>
          </w:p>
        </w:tc>
        <w:tc>
          <w:tcPr>
            <w:tcW w:w="1940"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B478A6" w:rsidRPr="00BA30D8" w:rsidTr="00455B77">
        <w:trPr>
          <w:trHeight w:val="20"/>
        </w:trPr>
        <w:tc>
          <w:tcPr>
            <w:tcW w:w="3339"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 xml:space="preserve">1. </w:t>
            </w:r>
            <w:r w:rsidRPr="00AD7194">
              <w:rPr>
                <w:rFonts w:ascii="Times New Roman" w:hAnsi="Times New Roman"/>
                <w:color w:val="000000"/>
                <w:sz w:val="20"/>
                <w:szCs w:val="20"/>
              </w:rPr>
              <w:t>Расходы на обеспечение участия команд поселения в районных, областных и всероссийских соревнованиях</w:t>
            </w:r>
          </w:p>
        </w:tc>
        <w:tc>
          <w:tcPr>
            <w:tcW w:w="2045"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p>
        </w:tc>
        <w:tc>
          <w:tcPr>
            <w:tcW w:w="1559" w:type="dxa"/>
            <w:shd w:val="clear" w:color="auto" w:fill="auto"/>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(2021)</w:t>
            </w:r>
          </w:p>
        </w:tc>
        <w:tc>
          <w:tcPr>
            <w:tcW w:w="1552"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70,00</w:t>
            </w:r>
          </w:p>
        </w:tc>
        <w:tc>
          <w:tcPr>
            <w:tcW w:w="1844"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70,00</w:t>
            </w:r>
          </w:p>
        </w:tc>
        <w:tc>
          <w:tcPr>
            <w:tcW w:w="1940"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(2022)</w:t>
            </w:r>
          </w:p>
        </w:tc>
        <w:tc>
          <w:tcPr>
            <w:tcW w:w="1552" w:type="dxa"/>
            <w:shd w:val="clear" w:color="000000" w:fill="FFFFFF"/>
            <w:vAlign w:val="center"/>
            <w:hideMark/>
          </w:tcPr>
          <w:p w:rsidR="00E50B64" w:rsidRPr="00BA30D8" w:rsidRDefault="00E50B64" w:rsidP="00E730EC">
            <w:pPr>
              <w:jc w:val="center"/>
              <w:rPr>
                <w:rFonts w:ascii="Times New Roman" w:hAnsi="Times New Roman"/>
                <w:color w:val="000000"/>
                <w:sz w:val="20"/>
                <w:szCs w:val="20"/>
              </w:rPr>
            </w:pPr>
            <w:r>
              <w:rPr>
                <w:rFonts w:ascii="Times New Roman" w:hAnsi="Times New Roman"/>
                <w:color w:val="000000"/>
                <w:sz w:val="20"/>
                <w:szCs w:val="20"/>
              </w:rPr>
              <w:t>59,50</w:t>
            </w:r>
          </w:p>
        </w:tc>
        <w:tc>
          <w:tcPr>
            <w:tcW w:w="1844"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B478A6" w:rsidRPr="00BA30D8" w:rsidRDefault="00B478A6" w:rsidP="00DD2CAE">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E50B64" w:rsidRPr="00BA30D8" w:rsidRDefault="00E50B64" w:rsidP="00E730EC">
            <w:pPr>
              <w:jc w:val="center"/>
              <w:rPr>
                <w:rFonts w:ascii="Times New Roman" w:hAnsi="Times New Roman"/>
                <w:color w:val="000000"/>
                <w:sz w:val="20"/>
                <w:szCs w:val="20"/>
              </w:rPr>
            </w:pPr>
            <w:r>
              <w:rPr>
                <w:rFonts w:ascii="Times New Roman" w:hAnsi="Times New Roman"/>
                <w:color w:val="000000"/>
                <w:sz w:val="20"/>
                <w:szCs w:val="20"/>
              </w:rPr>
              <w:t>59,50</w:t>
            </w:r>
          </w:p>
        </w:tc>
        <w:tc>
          <w:tcPr>
            <w:tcW w:w="1940" w:type="dxa"/>
            <w:shd w:val="clear" w:color="000000" w:fill="FFFFFF"/>
            <w:vAlign w:val="center"/>
            <w:hideMark/>
          </w:tcPr>
          <w:p w:rsidR="00B478A6" w:rsidRPr="00BA30D8" w:rsidRDefault="00B478A6" w:rsidP="00DD2CAE">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(2023)</w:t>
            </w:r>
          </w:p>
        </w:tc>
        <w:tc>
          <w:tcPr>
            <w:tcW w:w="155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70,00</w:t>
            </w:r>
          </w:p>
        </w:tc>
        <w:tc>
          <w:tcPr>
            <w:tcW w:w="1844"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B478A6" w:rsidRPr="00BA30D8" w:rsidRDefault="00B478A6" w:rsidP="00DD2CAE">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70,00</w:t>
            </w:r>
          </w:p>
        </w:tc>
        <w:tc>
          <w:tcPr>
            <w:tcW w:w="1940" w:type="dxa"/>
            <w:shd w:val="clear" w:color="000000" w:fill="FFFFFF"/>
            <w:vAlign w:val="center"/>
            <w:hideMark/>
          </w:tcPr>
          <w:p w:rsidR="00B478A6" w:rsidRPr="00BA30D8" w:rsidRDefault="00B478A6" w:rsidP="00DD2CAE">
            <w:pPr>
              <w:jc w:val="center"/>
              <w:rPr>
                <w:rFonts w:ascii="Times New Roman" w:hAnsi="Times New Roman"/>
                <w:sz w:val="20"/>
                <w:szCs w:val="20"/>
              </w:rPr>
            </w:pPr>
            <w:r>
              <w:rPr>
                <w:rFonts w:ascii="Times New Roman" w:hAnsi="Times New Roman"/>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4-ый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(2024)</w:t>
            </w:r>
          </w:p>
        </w:tc>
        <w:tc>
          <w:tcPr>
            <w:tcW w:w="155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70,00</w:t>
            </w:r>
          </w:p>
        </w:tc>
        <w:tc>
          <w:tcPr>
            <w:tcW w:w="1844"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B478A6" w:rsidRPr="00BA30D8" w:rsidRDefault="00B478A6" w:rsidP="00DD2CAE">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70,00</w:t>
            </w:r>
          </w:p>
        </w:tc>
        <w:tc>
          <w:tcPr>
            <w:tcW w:w="1940" w:type="dxa"/>
            <w:shd w:val="clear" w:color="000000" w:fill="FFFFFF"/>
            <w:vAlign w:val="center"/>
            <w:hideMark/>
          </w:tcPr>
          <w:p w:rsidR="00B478A6" w:rsidRPr="00BA30D8" w:rsidRDefault="00B478A6" w:rsidP="00DD2CAE">
            <w:pPr>
              <w:jc w:val="center"/>
              <w:rPr>
                <w:rFonts w:ascii="Times New Roman" w:hAnsi="Times New Roman"/>
                <w:sz w:val="20"/>
                <w:szCs w:val="20"/>
              </w:rPr>
            </w:pPr>
            <w:r>
              <w:rPr>
                <w:rFonts w:ascii="Times New Roman" w:hAnsi="Times New Roman"/>
                <w:sz w:val="20"/>
                <w:szCs w:val="20"/>
              </w:rPr>
              <w:t>0,00</w:t>
            </w:r>
          </w:p>
        </w:tc>
      </w:tr>
      <w:tr w:rsidR="00B478A6" w:rsidRPr="00BA30D8" w:rsidTr="00455B77">
        <w:trPr>
          <w:trHeight w:val="20"/>
        </w:trPr>
        <w:tc>
          <w:tcPr>
            <w:tcW w:w="5384" w:type="dxa"/>
            <w:gridSpan w:val="2"/>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9"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sidRPr="00BA30D8">
              <w:rPr>
                <w:rFonts w:ascii="Times New Roman" w:hAnsi="Times New Roman"/>
                <w:color w:val="000000"/>
                <w:sz w:val="20"/>
                <w:szCs w:val="20"/>
              </w:rPr>
              <w:t> </w:t>
            </w:r>
          </w:p>
        </w:tc>
        <w:tc>
          <w:tcPr>
            <w:tcW w:w="1552" w:type="dxa"/>
            <w:shd w:val="clear" w:color="auto" w:fill="auto"/>
            <w:vAlign w:val="center"/>
            <w:hideMark/>
          </w:tcPr>
          <w:p w:rsidR="009656B7" w:rsidRPr="00BA30D8" w:rsidRDefault="009656B7" w:rsidP="00E730EC">
            <w:pPr>
              <w:jc w:val="center"/>
              <w:rPr>
                <w:rFonts w:ascii="Times New Roman" w:hAnsi="Times New Roman"/>
                <w:b/>
                <w:color w:val="000000"/>
                <w:sz w:val="20"/>
                <w:szCs w:val="20"/>
              </w:rPr>
            </w:pPr>
            <w:r>
              <w:rPr>
                <w:rFonts w:ascii="Times New Roman" w:hAnsi="Times New Roman"/>
                <w:b/>
                <w:color w:val="000000"/>
                <w:sz w:val="20"/>
                <w:szCs w:val="20"/>
              </w:rPr>
              <w:t>269,50</w:t>
            </w:r>
          </w:p>
        </w:tc>
        <w:tc>
          <w:tcPr>
            <w:tcW w:w="1844"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9656B7" w:rsidRPr="00BA30D8" w:rsidRDefault="009656B7" w:rsidP="00E730EC">
            <w:pPr>
              <w:jc w:val="center"/>
              <w:rPr>
                <w:rFonts w:ascii="Times New Roman" w:hAnsi="Times New Roman"/>
                <w:b/>
                <w:color w:val="000000"/>
                <w:sz w:val="20"/>
                <w:szCs w:val="20"/>
              </w:rPr>
            </w:pPr>
            <w:r>
              <w:rPr>
                <w:rFonts w:ascii="Times New Roman" w:hAnsi="Times New Roman"/>
                <w:b/>
                <w:color w:val="000000"/>
                <w:sz w:val="20"/>
                <w:szCs w:val="20"/>
              </w:rPr>
              <w:t>269,50</w:t>
            </w:r>
          </w:p>
        </w:tc>
        <w:tc>
          <w:tcPr>
            <w:tcW w:w="1940"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0,00</w:t>
            </w:r>
          </w:p>
        </w:tc>
      </w:tr>
      <w:tr w:rsidR="00B478A6" w:rsidRPr="00BA30D8" w:rsidTr="00455B77">
        <w:trPr>
          <w:trHeight w:val="20"/>
        </w:trPr>
        <w:tc>
          <w:tcPr>
            <w:tcW w:w="3339"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 xml:space="preserve">2. </w:t>
            </w:r>
            <w:r w:rsidRPr="00AD7194">
              <w:rPr>
                <w:rFonts w:ascii="Times New Roman" w:hAnsi="Times New Roman"/>
                <w:color w:val="000000"/>
                <w:sz w:val="20"/>
                <w:szCs w:val="20"/>
              </w:rPr>
              <w:t>Мероприятия по укреплению материально-технической базы</w:t>
            </w:r>
          </w:p>
        </w:tc>
        <w:tc>
          <w:tcPr>
            <w:tcW w:w="2045"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p>
        </w:tc>
        <w:tc>
          <w:tcPr>
            <w:tcW w:w="1559" w:type="dxa"/>
            <w:shd w:val="clear" w:color="auto" w:fill="auto"/>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(2021)</w:t>
            </w:r>
          </w:p>
        </w:tc>
        <w:tc>
          <w:tcPr>
            <w:tcW w:w="1552"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190,99</w:t>
            </w:r>
          </w:p>
        </w:tc>
        <w:tc>
          <w:tcPr>
            <w:tcW w:w="1844"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190,99</w:t>
            </w:r>
          </w:p>
        </w:tc>
        <w:tc>
          <w:tcPr>
            <w:tcW w:w="1940"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lastRenderedPageBreak/>
              <w:t>(2022)</w:t>
            </w:r>
          </w:p>
        </w:tc>
        <w:tc>
          <w:tcPr>
            <w:tcW w:w="1552"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lastRenderedPageBreak/>
              <w:t>191,00</w:t>
            </w:r>
          </w:p>
        </w:tc>
        <w:tc>
          <w:tcPr>
            <w:tcW w:w="1844"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191,00</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(2023)</w:t>
            </w:r>
          </w:p>
        </w:tc>
        <w:tc>
          <w:tcPr>
            <w:tcW w:w="155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135,00</w:t>
            </w:r>
          </w:p>
        </w:tc>
        <w:tc>
          <w:tcPr>
            <w:tcW w:w="1844"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135,00</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4-ый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(2024)</w:t>
            </w:r>
          </w:p>
        </w:tc>
        <w:tc>
          <w:tcPr>
            <w:tcW w:w="155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140,00</w:t>
            </w:r>
          </w:p>
        </w:tc>
        <w:tc>
          <w:tcPr>
            <w:tcW w:w="1844"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140,00</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5384" w:type="dxa"/>
            <w:gridSpan w:val="2"/>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9"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sidRPr="00BA30D8">
              <w:rPr>
                <w:rFonts w:ascii="Times New Roman" w:hAnsi="Times New Roman"/>
                <w:color w:val="000000"/>
                <w:sz w:val="20"/>
                <w:szCs w:val="20"/>
              </w:rPr>
              <w:t> </w:t>
            </w:r>
          </w:p>
        </w:tc>
        <w:tc>
          <w:tcPr>
            <w:tcW w:w="1552"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656,99</w:t>
            </w:r>
          </w:p>
        </w:tc>
        <w:tc>
          <w:tcPr>
            <w:tcW w:w="1844"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656,99</w:t>
            </w:r>
          </w:p>
        </w:tc>
        <w:tc>
          <w:tcPr>
            <w:tcW w:w="1940"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0,00</w:t>
            </w:r>
          </w:p>
        </w:tc>
      </w:tr>
    </w:tbl>
    <w:p w:rsidR="00BA30D8" w:rsidRPr="00BA30D8" w:rsidRDefault="00BA30D8" w:rsidP="008D71FF">
      <w:pPr>
        <w:spacing w:line="240" w:lineRule="auto"/>
        <w:jc w:val="center"/>
        <w:rPr>
          <w:rFonts w:ascii="Times New Roman" w:hAnsi="Times New Roman"/>
          <w:sz w:val="24"/>
          <w:szCs w:val="24"/>
        </w:rPr>
      </w:pPr>
    </w:p>
    <w:p w:rsidR="00BA30D8" w:rsidRPr="00BA30D8" w:rsidRDefault="00BA30D8" w:rsidP="008D71FF">
      <w:pPr>
        <w:spacing w:line="240" w:lineRule="auto"/>
        <w:jc w:val="center"/>
        <w:rPr>
          <w:rFonts w:ascii="Times New Roman" w:hAnsi="Times New Roman"/>
          <w:sz w:val="24"/>
          <w:szCs w:val="24"/>
        </w:rPr>
      </w:pPr>
    </w:p>
    <w:sectPr w:rsidR="00BA30D8" w:rsidRPr="00BA30D8" w:rsidSect="007C0DDE">
      <w:pgSz w:w="16838" w:h="11906" w:orient="landscape"/>
      <w:pgMar w:top="1135" w:right="851" w:bottom="1134" w:left="1134"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Che">
    <w:altName w:val="Arial Unicode MS"/>
    <w:charset w:val="81"/>
    <w:family w:val="modern"/>
    <w:pitch w:val="fixed"/>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82E28"/>
    <w:multiLevelType w:val="hybridMultilevel"/>
    <w:tmpl w:val="F0AC7E5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99280F"/>
    <w:multiLevelType w:val="hybridMultilevel"/>
    <w:tmpl w:val="0882D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EA60CA"/>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3">
    <w:nsid w:val="15CC5561"/>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4">
    <w:nsid w:val="16F435C0"/>
    <w:multiLevelType w:val="hybridMultilevel"/>
    <w:tmpl w:val="65782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03412D"/>
    <w:multiLevelType w:val="hybridMultilevel"/>
    <w:tmpl w:val="1A4661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07457F"/>
    <w:multiLevelType w:val="hybridMultilevel"/>
    <w:tmpl w:val="CCD6C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C83339"/>
    <w:multiLevelType w:val="multilevel"/>
    <w:tmpl w:val="B002E79E"/>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238B4A94"/>
    <w:multiLevelType w:val="hybridMultilevel"/>
    <w:tmpl w:val="AD087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E17353"/>
    <w:multiLevelType w:val="hybridMultilevel"/>
    <w:tmpl w:val="116A5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037C5C"/>
    <w:multiLevelType w:val="hybridMultilevel"/>
    <w:tmpl w:val="891A48C0"/>
    <w:lvl w:ilvl="0" w:tplc="04190001">
      <w:start w:val="1"/>
      <w:numFmt w:val="bullet"/>
      <w:lvlText w:val=""/>
      <w:lvlJc w:val="left"/>
      <w:pPr>
        <w:ind w:left="1572" w:hanging="360"/>
      </w:pPr>
      <w:rPr>
        <w:rFonts w:ascii="Symbol" w:hAnsi="Symbol"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11">
    <w:nsid w:val="2D1A050C"/>
    <w:multiLevelType w:val="hybridMultilevel"/>
    <w:tmpl w:val="99108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002C99"/>
    <w:multiLevelType w:val="hybridMultilevel"/>
    <w:tmpl w:val="69C08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7AE5197"/>
    <w:multiLevelType w:val="hybridMultilevel"/>
    <w:tmpl w:val="BDB42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C9610E4"/>
    <w:multiLevelType w:val="hybridMultilevel"/>
    <w:tmpl w:val="81540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C3314E"/>
    <w:multiLevelType w:val="hybridMultilevel"/>
    <w:tmpl w:val="8460C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1D07930"/>
    <w:multiLevelType w:val="hybridMultilevel"/>
    <w:tmpl w:val="EEFCC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3AF3AEC"/>
    <w:multiLevelType w:val="hybridMultilevel"/>
    <w:tmpl w:val="64FC9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AC801D2"/>
    <w:multiLevelType w:val="hybridMultilevel"/>
    <w:tmpl w:val="71741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733D75"/>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20">
    <w:nsid w:val="6095047A"/>
    <w:multiLevelType w:val="hybridMultilevel"/>
    <w:tmpl w:val="BD585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1135B29"/>
    <w:multiLevelType w:val="hybridMultilevel"/>
    <w:tmpl w:val="F37C7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7087AD7"/>
    <w:multiLevelType w:val="hybridMultilevel"/>
    <w:tmpl w:val="DB2EF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8350CB9"/>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24">
    <w:nsid w:val="6EF33494"/>
    <w:multiLevelType w:val="hybridMultilevel"/>
    <w:tmpl w:val="91B20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29B7323"/>
    <w:multiLevelType w:val="hybridMultilevel"/>
    <w:tmpl w:val="470E5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65A2347"/>
    <w:multiLevelType w:val="hybridMultilevel"/>
    <w:tmpl w:val="0964C3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6AE4503"/>
    <w:multiLevelType w:val="hybridMultilevel"/>
    <w:tmpl w:val="C7AA8270"/>
    <w:lvl w:ilvl="0" w:tplc="04190001">
      <w:start w:val="1"/>
      <w:numFmt w:val="bullet"/>
      <w:lvlText w:val=""/>
      <w:lvlJc w:val="left"/>
      <w:pPr>
        <w:tabs>
          <w:tab w:val="num" w:pos="672"/>
        </w:tabs>
        <w:ind w:left="672" w:hanging="360"/>
      </w:pPr>
      <w:rPr>
        <w:rFonts w:ascii="Symbol" w:hAnsi="Symbol" w:hint="default"/>
      </w:rPr>
    </w:lvl>
    <w:lvl w:ilvl="1" w:tplc="04190019" w:tentative="1">
      <w:start w:val="1"/>
      <w:numFmt w:val="lowerLetter"/>
      <w:lvlText w:val="%2."/>
      <w:lvlJc w:val="left"/>
      <w:pPr>
        <w:tabs>
          <w:tab w:val="num" w:pos="1392"/>
        </w:tabs>
        <w:ind w:left="1392" w:hanging="360"/>
      </w:pPr>
    </w:lvl>
    <w:lvl w:ilvl="2" w:tplc="0419001B" w:tentative="1">
      <w:start w:val="1"/>
      <w:numFmt w:val="lowerRoman"/>
      <w:lvlText w:val="%3."/>
      <w:lvlJc w:val="right"/>
      <w:pPr>
        <w:tabs>
          <w:tab w:val="num" w:pos="2112"/>
        </w:tabs>
        <w:ind w:left="2112" w:hanging="180"/>
      </w:pPr>
    </w:lvl>
    <w:lvl w:ilvl="3" w:tplc="0419000F" w:tentative="1">
      <w:start w:val="1"/>
      <w:numFmt w:val="decimal"/>
      <w:lvlText w:val="%4."/>
      <w:lvlJc w:val="left"/>
      <w:pPr>
        <w:tabs>
          <w:tab w:val="num" w:pos="2832"/>
        </w:tabs>
        <w:ind w:left="2832" w:hanging="360"/>
      </w:pPr>
    </w:lvl>
    <w:lvl w:ilvl="4" w:tplc="04190019" w:tentative="1">
      <w:start w:val="1"/>
      <w:numFmt w:val="lowerLetter"/>
      <w:lvlText w:val="%5."/>
      <w:lvlJc w:val="left"/>
      <w:pPr>
        <w:tabs>
          <w:tab w:val="num" w:pos="3552"/>
        </w:tabs>
        <w:ind w:left="3552" w:hanging="360"/>
      </w:pPr>
    </w:lvl>
    <w:lvl w:ilvl="5" w:tplc="0419001B" w:tentative="1">
      <w:start w:val="1"/>
      <w:numFmt w:val="lowerRoman"/>
      <w:lvlText w:val="%6."/>
      <w:lvlJc w:val="right"/>
      <w:pPr>
        <w:tabs>
          <w:tab w:val="num" w:pos="4272"/>
        </w:tabs>
        <w:ind w:left="4272" w:hanging="180"/>
      </w:pPr>
    </w:lvl>
    <w:lvl w:ilvl="6" w:tplc="0419000F" w:tentative="1">
      <w:start w:val="1"/>
      <w:numFmt w:val="decimal"/>
      <w:lvlText w:val="%7."/>
      <w:lvlJc w:val="left"/>
      <w:pPr>
        <w:tabs>
          <w:tab w:val="num" w:pos="4992"/>
        </w:tabs>
        <w:ind w:left="4992" w:hanging="360"/>
      </w:pPr>
    </w:lvl>
    <w:lvl w:ilvl="7" w:tplc="04190019" w:tentative="1">
      <w:start w:val="1"/>
      <w:numFmt w:val="lowerLetter"/>
      <w:lvlText w:val="%8."/>
      <w:lvlJc w:val="left"/>
      <w:pPr>
        <w:tabs>
          <w:tab w:val="num" w:pos="5712"/>
        </w:tabs>
        <w:ind w:left="5712" w:hanging="360"/>
      </w:pPr>
    </w:lvl>
    <w:lvl w:ilvl="8" w:tplc="0419001B" w:tentative="1">
      <w:start w:val="1"/>
      <w:numFmt w:val="lowerRoman"/>
      <w:lvlText w:val="%9."/>
      <w:lvlJc w:val="right"/>
      <w:pPr>
        <w:tabs>
          <w:tab w:val="num" w:pos="6432"/>
        </w:tabs>
        <w:ind w:left="6432" w:hanging="180"/>
      </w:pPr>
    </w:lvl>
  </w:abstractNum>
  <w:abstractNum w:abstractNumId="28">
    <w:nsid w:val="7A027BCA"/>
    <w:multiLevelType w:val="hybridMultilevel"/>
    <w:tmpl w:val="9FBA2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BF82741"/>
    <w:multiLevelType w:val="hybridMultilevel"/>
    <w:tmpl w:val="5B3C7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3"/>
  </w:num>
  <w:num w:numId="3">
    <w:abstractNumId w:val="2"/>
  </w:num>
  <w:num w:numId="4">
    <w:abstractNumId w:val="3"/>
  </w:num>
  <w:num w:numId="5">
    <w:abstractNumId w:val="8"/>
  </w:num>
  <w:num w:numId="6">
    <w:abstractNumId w:val="4"/>
  </w:num>
  <w:num w:numId="7">
    <w:abstractNumId w:val="5"/>
  </w:num>
  <w:num w:numId="8">
    <w:abstractNumId w:val="12"/>
  </w:num>
  <w:num w:numId="9">
    <w:abstractNumId w:val="22"/>
  </w:num>
  <w:num w:numId="10">
    <w:abstractNumId w:val="21"/>
  </w:num>
  <w:num w:numId="11">
    <w:abstractNumId w:val="28"/>
  </w:num>
  <w:num w:numId="12">
    <w:abstractNumId w:val="17"/>
  </w:num>
  <w:num w:numId="13">
    <w:abstractNumId w:val="9"/>
  </w:num>
  <w:num w:numId="14">
    <w:abstractNumId w:val="29"/>
  </w:num>
  <w:num w:numId="15">
    <w:abstractNumId w:val="14"/>
  </w:num>
  <w:num w:numId="16">
    <w:abstractNumId w:val="15"/>
  </w:num>
  <w:num w:numId="17">
    <w:abstractNumId w:val="13"/>
  </w:num>
  <w:num w:numId="18">
    <w:abstractNumId w:val="10"/>
  </w:num>
  <w:num w:numId="19">
    <w:abstractNumId w:val="6"/>
  </w:num>
  <w:num w:numId="20">
    <w:abstractNumId w:val="1"/>
  </w:num>
  <w:num w:numId="21">
    <w:abstractNumId w:val="20"/>
  </w:num>
  <w:num w:numId="22">
    <w:abstractNumId w:val="11"/>
  </w:num>
  <w:num w:numId="23">
    <w:abstractNumId w:val="16"/>
  </w:num>
  <w:num w:numId="24">
    <w:abstractNumId w:val="24"/>
  </w:num>
  <w:num w:numId="25">
    <w:abstractNumId w:val="0"/>
  </w:num>
  <w:num w:numId="26">
    <w:abstractNumId w:val="18"/>
  </w:num>
  <w:num w:numId="27">
    <w:abstractNumId w:val="7"/>
  </w:num>
  <w:num w:numId="28">
    <w:abstractNumId w:val="26"/>
  </w:num>
  <w:num w:numId="29">
    <w:abstractNumId w:val="27"/>
  </w:num>
  <w:num w:numId="30">
    <w:abstractNumId w:val="25"/>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drawingGridHorizontalSpacing w:val="110"/>
  <w:displayHorizontalDrawingGridEvery w:val="2"/>
  <w:characterSpacingControl w:val="doNotCompress"/>
  <w:compat/>
  <w:rsids>
    <w:rsidRoot w:val="00141B66"/>
    <w:rsid w:val="0000560C"/>
    <w:rsid w:val="0000763F"/>
    <w:rsid w:val="0001315F"/>
    <w:rsid w:val="00016465"/>
    <w:rsid w:val="00017B93"/>
    <w:rsid w:val="00022A0A"/>
    <w:rsid w:val="00040CFA"/>
    <w:rsid w:val="00053012"/>
    <w:rsid w:val="00071487"/>
    <w:rsid w:val="000726FF"/>
    <w:rsid w:val="000C27AA"/>
    <w:rsid w:val="000C57ED"/>
    <w:rsid w:val="000C73D6"/>
    <w:rsid w:val="000F22D4"/>
    <w:rsid w:val="000F7222"/>
    <w:rsid w:val="00102C5B"/>
    <w:rsid w:val="0011126D"/>
    <w:rsid w:val="001150D6"/>
    <w:rsid w:val="0011576D"/>
    <w:rsid w:val="00116431"/>
    <w:rsid w:val="00124E1B"/>
    <w:rsid w:val="00126007"/>
    <w:rsid w:val="00137754"/>
    <w:rsid w:val="00141B66"/>
    <w:rsid w:val="0014401C"/>
    <w:rsid w:val="0015433D"/>
    <w:rsid w:val="00166B60"/>
    <w:rsid w:val="0017153E"/>
    <w:rsid w:val="00172262"/>
    <w:rsid w:val="00174350"/>
    <w:rsid w:val="00184785"/>
    <w:rsid w:val="0018537C"/>
    <w:rsid w:val="001908EB"/>
    <w:rsid w:val="00193AB1"/>
    <w:rsid w:val="00196121"/>
    <w:rsid w:val="001A382F"/>
    <w:rsid w:val="001B240C"/>
    <w:rsid w:val="001B7A79"/>
    <w:rsid w:val="001C3D78"/>
    <w:rsid w:val="001C5CF4"/>
    <w:rsid w:val="001D0A02"/>
    <w:rsid w:val="001E360E"/>
    <w:rsid w:val="001E5700"/>
    <w:rsid w:val="001F41AF"/>
    <w:rsid w:val="001F45D5"/>
    <w:rsid w:val="001F5805"/>
    <w:rsid w:val="001F7824"/>
    <w:rsid w:val="00205B39"/>
    <w:rsid w:val="0021283E"/>
    <w:rsid w:val="00224A7F"/>
    <w:rsid w:val="0023030B"/>
    <w:rsid w:val="0023101A"/>
    <w:rsid w:val="00233F8B"/>
    <w:rsid w:val="00246454"/>
    <w:rsid w:val="00261651"/>
    <w:rsid w:val="00262B80"/>
    <w:rsid w:val="00265C00"/>
    <w:rsid w:val="00273CAD"/>
    <w:rsid w:val="00273E95"/>
    <w:rsid w:val="00280812"/>
    <w:rsid w:val="00285808"/>
    <w:rsid w:val="00293FFC"/>
    <w:rsid w:val="00295A66"/>
    <w:rsid w:val="00297A8D"/>
    <w:rsid w:val="002B0FAA"/>
    <w:rsid w:val="002B4753"/>
    <w:rsid w:val="002B5D42"/>
    <w:rsid w:val="002B6E0B"/>
    <w:rsid w:val="002D617D"/>
    <w:rsid w:val="00305400"/>
    <w:rsid w:val="003078D9"/>
    <w:rsid w:val="00321D6C"/>
    <w:rsid w:val="0032249A"/>
    <w:rsid w:val="003234C1"/>
    <w:rsid w:val="003234E7"/>
    <w:rsid w:val="00323F5E"/>
    <w:rsid w:val="00324A52"/>
    <w:rsid w:val="00326649"/>
    <w:rsid w:val="00331AF2"/>
    <w:rsid w:val="00335A5F"/>
    <w:rsid w:val="00343A07"/>
    <w:rsid w:val="00350EED"/>
    <w:rsid w:val="0035126C"/>
    <w:rsid w:val="00357519"/>
    <w:rsid w:val="003615B1"/>
    <w:rsid w:val="00362C15"/>
    <w:rsid w:val="0036304E"/>
    <w:rsid w:val="0036505F"/>
    <w:rsid w:val="00370103"/>
    <w:rsid w:val="00370105"/>
    <w:rsid w:val="00374572"/>
    <w:rsid w:val="00377AA7"/>
    <w:rsid w:val="00383B63"/>
    <w:rsid w:val="003A0FD3"/>
    <w:rsid w:val="003A576E"/>
    <w:rsid w:val="003B25C3"/>
    <w:rsid w:val="003B71C5"/>
    <w:rsid w:val="003E3D24"/>
    <w:rsid w:val="003E555E"/>
    <w:rsid w:val="003E647C"/>
    <w:rsid w:val="003F1F5A"/>
    <w:rsid w:val="003F2F3C"/>
    <w:rsid w:val="003F376E"/>
    <w:rsid w:val="00400E0A"/>
    <w:rsid w:val="00403320"/>
    <w:rsid w:val="00403BED"/>
    <w:rsid w:val="0041390F"/>
    <w:rsid w:val="0041642C"/>
    <w:rsid w:val="00417FBB"/>
    <w:rsid w:val="00422CF2"/>
    <w:rsid w:val="0042747D"/>
    <w:rsid w:val="00431334"/>
    <w:rsid w:val="00455B77"/>
    <w:rsid w:val="00455D05"/>
    <w:rsid w:val="00484764"/>
    <w:rsid w:val="00491F06"/>
    <w:rsid w:val="004A57AE"/>
    <w:rsid w:val="004A5C16"/>
    <w:rsid w:val="004B1E7A"/>
    <w:rsid w:val="004C6C71"/>
    <w:rsid w:val="004D3D93"/>
    <w:rsid w:val="004D646B"/>
    <w:rsid w:val="004D6E1F"/>
    <w:rsid w:val="004E117A"/>
    <w:rsid w:val="004E5A18"/>
    <w:rsid w:val="004E6BC4"/>
    <w:rsid w:val="004F021F"/>
    <w:rsid w:val="004F2272"/>
    <w:rsid w:val="005011C0"/>
    <w:rsid w:val="00520210"/>
    <w:rsid w:val="00542687"/>
    <w:rsid w:val="0054731A"/>
    <w:rsid w:val="005518C4"/>
    <w:rsid w:val="00554C83"/>
    <w:rsid w:val="00557054"/>
    <w:rsid w:val="00561CB3"/>
    <w:rsid w:val="00565AEB"/>
    <w:rsid w:val="00573CD1"/>
    <w:rsid w:val="00575D2F"/>
    <w:rsid w:val="00581728"/>
    <w:rsid w:val="005820E7"/>
    <w:rsid w:val="005867A7"/>
    <w:rsid w:val="005C6962"/>
    <w:rsid w:val="005D6838"/>
    <w:rsid w:val="005D74E6"/>
    <w:rsid w:val="005F57E3"/>
    <w:rsid w:val="006040E3"/>
    <w:rsid w:val="00607657"/>
    <w:rsid w:val="006157EA"/>
    <w:rsid w:val="006166BA"/>
    <w:rsid w:val="0062137D"/>
    <w:rsid w:val="00632BC9"/>
    <w:rsid w:val="00633920"/>
    <w:rsid w:val="0063407A"/>
    <w:rsid w:val="00653F9E"/>
    <w:rsid w:val="00666068"/>
    <w:rsid w:val="006839B2"/>
    <w:rsid w:val="006B4AEA"/>
    <w:rsid w:val="006B61B3"/>
    <w:rsid w:val="006D2A8B"/>
    <w:rsid w:val="006E3912"/>
    <w:rsid w:val="006E64C9"/>
    <w:rsid w:val="006E660D"/>
    <w:rsid w:val="006F6CCB"/>
    <w:rsid w:val="00724A3B"/>
    <w:rsid w:val="00727958"/>
    <w:rsid w:val="0074031F"/>
    <w:rsid w:val="0074174D"/>
    <w:rsid w:val="007546B6"/>
    <w:rsid w:val="00765F04"/>
    <w:rsid w:val="00772F63"/>
    <w:rsid w:val="00785B41"/>
    <w:rsid w:val="00794029"/>
    <w:rsid w:val="00794239"/>
    <w:rsid w:val="007B0A61"/>
    <w:rsid w:val="007B2E5A"/>
    <w:rsid w:val="007B40D2"/>
    <w:rsid w:val="007B48FD"/>
    <w:rsid w:val="007B7A31"/>
    <w:rsid w:val="007C0DDE"/>
    <w:rsid w:val="007E5F88"/>
    <w:rsid w:val="007F1DD1"/>
    <w:rsid w:val="008042C4"/>
    <w:rsid w:val="00821488"/>
    <w:rsid w:val="008479BC"/>
    <w:rsid w:val="00857F38"/>
    <w:rsid w:val="00866CA2"/>
    <w:rsid w:val="00870CB7"/>
    <w:rsid w:val="00874500"/>
    <w:rsid w:val="008757EB"/>
    <w:rsid w:val="00876021"/>
    <w:rsid w:val="00881671"/>
    <w:rsid w:val="00887EB8"/>
    <w:rsid w:val="0089707E"/>
    <w:rsid w:val="008A1735"/>
    <w:rsid w:val="008A2EEA"/>
    <w:rsid w:val="008A539D"/>
    <w:rsid w:val="008A6A38"/>
    <w:rsid w:val="008B4979"/>
    <w:rsid w:val="008D71FF"/>
    <w:rsid w:val="008E4B90"/>
    <w:rsid w:val="008F14BA"/>
    <w:rsid w:val="008F1CF2"/>
    <w:rsid w:val="00905CCD"/>
    <w:rsid w:val="00905DBF"/>
    <w:rsid w:val="00906079"/>
    <w:rsid w:val="0090636E"/>
    <w:rsid w:val="009165A1"/>
    <w:rsid w:val="00923F86"/>
    <w:rsid w:val="009250FA"/>
    <w:rsid w:val="00931A63"/>
    <w:rsid w:val="009421A5"/>
    <w:rsid w:val="009456CD"/>
    <w:rsid w:val="009475B8"/>
    <w:rsid w:val="0095116B"/>
    <w:rsid w:val="00954F41"/>
    <w:rsid w:val="00961107"/>
    <w:rsid w:val="009656B7"/>
    <w:rsid w:val="0097355A"/>
    <w:rsid w:val="00973EB6"/>
    <w:rsid w:val="00980492"/>
    <w:rsid w:val="00993312"/>
    <w:rsid w:val="009A269B"/>
    <w:rsid w:val="009A472D"/>
    <w:rsid w:val="009B3602"/>
    <w:rsid w:val="009C0DBB"/>
    <w:rsid w:val="009F1336"/>
    <w:rsid w:val="009F150E"/>
    <w:rsid w:val="009F3A64"/>
    <w:rsid w:val="009F6700"/>
    <w:rsid w:val="00A06D45"/>
    <w:rsid w:val="00A2566B"/>
    <w:rsid w:val="00A275F6"/>
    <w:rsid w:val="00A33AD0"/>
    <w:rsid w:val="00A3502A"/>
    <w:rsid w:val="00A51F8E"/>
    <w:rsid w:val="00A5386A"/>
    <w:rsid w:val="00A53A57"/>
    <w:rsid w:val="00A609BC"/>
    <w:rsid w:val="00A63AD8"/>
    <w:rsid w:val="00A7002E"/>
    <w:rsid w:val="00A818BF"/>
    <w:rsid w:val="00A82689"/>
    <w:rsid w:val="00A925BE"/>
    <w:rsid w:val="00AA729E"/>
    <w:rsid w:val="00AB3EBE"/>
    <w:rsid w:val="00AB4BD5"/>
    <w:rsid w:val="00AB5728"/>
    <w:rsid w:val="00AC2F33"/>
    <w:rsid w:val="00AD7194"/>
    <w:rsid w:val="00AE2E90"/>
    <w:rsid w:val="00AF1684"/>
    <w:rsid w:val="00AF3233"/>
    <w:rsid w:val="00B038B4"/>
    <w:rsid w:val="00B06296"/>
    <w:rsid w:val="00B102BC"/>
    <w:rsid w:val="00B1718E"/>
    <w:rsid w:val="00B21547"/>
    <w:rsid w:val="00B2506E"/>
    <w:rsid w:val="00B3173E"/>
    <w:rsid w:val="00B35101"/>
    <w:rsid w:val="00B42668"/>
    <w:rsid w:val="00B42706"/>
    <w:rsid w:val="00B478A6"/>
    <w:rsid w:val="00B51620"/>
    <w:rsid w:val="00B7325B"/>
    <w:rsid w:val="00B77362"/>
    <w:rsid w:val="00B91AFF"/>
    <w:rsid w:val="00BA30D8"/>
    <w:rsid w:val="00BC769C"/>
    <w:rsid w:val="00BE66B4"/>
    <w:rsid w:val="00BE6E8E"/>
    <w:rsid w:val="00C05B0C"/>
    <w:rsid w:val="00C13254"/>
    <w:rsid w:val="00C133B7"/>
    <w:rsid w:val="00C13A74"/>
    <w:rsid w:val="00C233B5"/>
    <w:rsid w:val="00C266E3"/>
    <w:rsid w:val="00C358E7"/>
    <w:rsid w:val="00C415B3"/>
    <w:rsid w:val="00C51FD7"/>
    <w:rsid w:val="00C637DF"/>
    <w:rsid w:val="00C65048"/>
    <w:rsid w:val="00C67D2F"/>
    <w:rsid w:val="00C73A84"/>
    <w:rsid w:val="00C77073"/>
    <w:rsid w:val="00CA05B2"/>
    <w:rsid w:val="00CA2F46"/>
    <w:rsid w:val="00CA7396"/>
    <w:rsid w:val="00CB7611"/>
    <w:rsid w:val="00CC3BF5"/>
    <w:rsid w:val="00D07450"/>
    <w:rsid w:val="00D11615"/>
    <w:rsid w:val="00D13022"/>
    <w:rsid w:val="00D177AE"/>
    <w:rsid w:val="00D22270"/>
    <w:rsid w:val="00D3434B"/>
    <w:rsid w:val="00D400BA"/>
    <w:rsid w:val="00D40B11"/>
    <w:rsid w:val="00D473E1"/>
    <w:rsid w:val="00D54F12"/>
    <w:rsid w:val="00D55FE2"/>
    <w:rsid w:val="00D56B9E"/>
    <w:rsid w:val="00D56F32"/>
    <w:rsid w:val="00D63294"/>
    <w:rsid w:val="00D72F20"/>
    <w:rsid w:val="00D7337E"/>
    <w:rsid w:val="00D7473C"/>
    <w:rsid w:val="00D7710B"/>
    <w:rsid w:val="00D936D3"/>
    <w:rsid w:val="00DA7F6F"/>
    <w:rsid w:val="00DB47DD"/>
    <w:rsid w:val="00DD2CAE"/>
    <w:rsid w:val="00DD3C17"/>
    <w:rsid w:val="00DD69FB"/>
    <w:rsid w:val="00DF68CE"/>
    <w:rsid w:val="00E00932"/>
    <w:rsid w:val="00E012BF"/>
    <w:rsid w:val="00E034A4"/>
    <w:rsid w:val="00E111BD"/>
    <w:rsid w:val="00E32961"/>
    <w:rsid w:val="00E33A64"/>
    <w:rsid w:val="00E364F0"/>
    <w:rsid w:val="00E37673"/>
    <w:rsid w:val="00E419E0"/>
    <w:rsid w:val="00E465D4"/>
    <w:rsid w:val="00E50B64"/>
    <w:rsid w:val="00E529B8"/>
    <w:rsid w:val="00E73004"/>
    <w:rsid w:val="00E730EC"/>
    <w:rsid w:val="00E77721"/>
    <w:rsid w:val="00E805E4"/>
    <w:rsid w:val="00E8105D"/>
    <w:rsid w:val="00E87DD9"/>
    <w:rsid w:val="00E93466"/>
    <w:rsid w:val="00EB0445"/>
    <w:rsid w:val="00EE570E"/>
    <w:rsid w:val="00EF7BF2"/>
    <w:rsid w:val="00F02763"/>
    <w:rsid w:val="00F03B2C"/>
    <w:rsid w:val="00F21930"/>
    <w:rsid w:val="00F55F8F"/>
    <w:rsid w:val="00F5629C"/>
    <w:rsid w:val="00F65F7B"/>
    <w:rsid w:val="00F72703"/>
    <w:rsid w:val="00F72730"/>
    <w:rsid w:val="00F74AC0"/>
    <w:rsid w:val="00F817BE"/>
    <w:rsid w:val="00F865F1"/>
    <w:rsid w:val="00F944A6"/>
    <w:rsid w:val="00F96FD6"/>
    <w:rsid w:val="00FA0601"/>
    <w:rsid w:val="00FA3F09"/>
    <w:rsid w:val="00FA7587"/>
    <w:rsid w:val="00FA7C2D"/>
    <w:rsid w:val="00FB0481"/>
    <w:rsid w:val="00FD5BDB"/>
    <w:rsid w:val="00FF41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Table Web 1" w:uiPriority="0"/>
    <w:lsdException w:name="Table Web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B66"/>
    <w:pPr>
      <w:spacing w:line="240" w:lineRule="atLeast"/>
    </w:pPr>
    <w:rPr>
      <w:sz w:val="22"/>
      <w:szCs w:val="22"/>
      <w:lang w:eastAsia="en-US"/>
    </w:rPr>
  </w:style>
  <w:style w:type="paragraph" w:styleId="1">
    <w:name w:val="heading 1"/>
    <w:basedOn w:val="a"/>
    <w:link w:val="10"/>
    <w:qFormat/>
    <w:rsid w:val="00FA3F0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qFormat/>
    <w:rsid w:val="008D71FF"/>
    <w:pPr>
      <w:keepNext/>
      <w:keepLines/>
      <w:spacing w:before="200" w:line="240" w:lineRule="auto"/>
      <w:outlineLvl w:val="1"/>
    </w:pPr>
    <w:rPr>
      <w:rFonts w:ascii="Cambria" w:eastAsia="Times New Roman" w:hAnsi="Cambria"/>
      <w:b/>
      <w:bCs/>
      <w:color w:val="4F81BD"/>
      <w:sz w:val="26"/>
      <w:szCs w:val="26"/>
    </w:rPr>
  </w:style>
  <w:style w:type="paragraph" w:styleId="3">
    <w:name w:val="heading 3"/>
    <w:basedOn w:val="a"/>
    <w:next w:val="a"/>
    <w:link w:val="30"/>
    <w:qFormat/>
    <w:rsid w:val="003A576E"/>
    <w:pPr>
      <w:keepNext/>
      <w:spacing w:before="240" w:after="60" w:line="276" w:lineRule="auto"/>
      <w:outlineLvl w:val="2"/>
    </w:pPr>
    <w:rPr>
      <w:rFonts w:ascii="Cambria" w:eastAsia="Times New Roman" w:hAnsi="Cambria"/>
      <w:b/>
      <w:bCs/>
      <w:sz w:val="26"/>
      <w:szCs w:val="26"/>
    </w:rPr>
  </w:style>
  <w:style w:type="paragraph" w:styleId="4">
    <w:name w:val="heading 4"/>
    <w:basedOn w:val="a"/>
    <w:next w:val="a"/>
    <w:link w:val="40"/>
    <w:qFormat/>
    <w:rsid w:val="008D71FF"/>
    <w:pPr>
      <w:keepNext/>
      <w:spacing w:before="240" w:after="60" w:line="240" w:lineRule="auto"/>
      <w:outlineLvl w:val="3"/>
    </w:pPr>
    <w:rPr>
      <w:b/>
      <w:bCs/>
      <w:sz w:val="28"/>
      <w:szCs w:val="28"/>
    </w:rPr>
  </w:style>
  <w:style w:type="paragraph" w:styleId="6">
    <w:name w:val="heading 6"/>
    <w:basedOn w:val="a"/>
    <w:next w:val="a"/>
    <w:link w:val="60"/>
    <w:qFormat/>
    <w:rsid w:val="008D71FF"/>
    <w:pPr>
      <w:spacing w:before="240" w:after="60" w:line="240" w:lineRule="auto"/>
      <w:outlineLvl w:val="5"/>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A3F09"/>
    <w:rPr>
      <w:rFonts w:ascii="Times New Roman" w:eastAsia="Times New Roman" w:hAnsi="Times New Roman" w:cs="Times New Roman"/>
      <w:b/>
      <w:bCs/>
      <w:kern w:val="36"/>
      <w:sz w:val="48"/>
      <w:szCs w:val="48"/>
      <w:lang w:eastAsia="ru-RU"/>
    </w:rPr>
  </w:style>
  <w:style w:type="paragraph" w:customStyle="1" w:styleId="a3">
    <w:name w:val="Знак"/>
    <w:basedOn w:val="a"/>
    <w:uiPriority w:val="99"/>
    <w:rsid w:val="0063407A"/>
    <w:pPr>
      <w:spacing w:after="160" w:line="240" w:lineRule="exact"/>
    </w:pPr>
    <w:rPr>
      <w:rFonts w:ascii="Verdana" w:eastAsia="Times New Roman" w:hAnsi="Verdana" w:cs="Verdana"/>
      <w:sz w:val="20"/>
      <w:szCs w:val="20"/>
      <w:lang w:val="en-US"/>
    </w:rPr>
  </w:style>
  <w:style w:type="paragraph" w:customStyle="1" w:styleId="Style2">
    <w:name w:val="Style2"/>
    <w:basedOn w:val="a"/>
    <w:uiPriority w:val="99"/>
    <w:rsid w:val="00581728"/>
    <w:pPr>
      <w:widowControl w:val="0"/>
      <w:autoSpaceDE w:val="0"/>
      <w:autoSpaceDN w:val="0"/>
      <w:adjustRightInd w:val="0"/>
      <w:spacing w:line="365" w:lineRule="exact"/>
      <w:jc w:val="center"/>
    </w:pPr>
    <w:rPr>
      <w:rFonts w:ascii="Times New Roman" w:eastAsia="Times New Roman" w:hAnsi="Times New Roman"/>
      <w:sz w:val="24"/>
      <w:szCs w:val="24"/>
      <w:lang w:eastAsia="ru-RU"/>
    </w:rPr>
  </w:style>
  <w:style w:type="paragraph" w:styleId="a4">
    <w:name w:val="List Paragraph"/>
    <w:basedOn w:val="a"/>
    <w:link w:val="a5"/>
    <w:uiPriority w:val="34"/>
    <w:qFormat/>
    <w:rsid w:val="003A0FD3"/>
    <w:pPr>
      <w:ind w:left="720"/>
      <w:contextualSpacing/>
    </w:pPr>
    <w:rPr>
      <w:sz w:val="20"/>
      <w:szCs w:val="20"/>
    </w:rPr>
  </w:style>
  <w:style w:type="character" w:customStyle="1" w:styleId="a5">
    <w:name w:val="Абзац списка Знак"/>
    <w:link w:val="a4"/>
    <w:uiPriority w:val="34"/>
    <w:locked/>
    <w:rsid w:val="003A0FD3"/>
    <w:rPr>
      <w:rFonts w:ascii="Calibri" w:eastAsia="Calibri" w:hAnsi="Calibri" w:cs="Times New Roman"/>
      <w:sz w:val="20"/>
      <w:szCs w:val="20"/>
    </w:rPr>
  </w:style>
  <w:style w:type="paragraph" w:customStyle="1" w:styleId="Default">
    <w:name w:val="Default"/>
    <w:rsid w:val="003A0FD3"/>
    <w:pPr>
      <w:autoSpaceDE w:val="0"/>
      <w:autoSpaceDN w:val="0"/>
      <w:adjustRightInd w:val="0"/>
    </w:pPr>
    <w:rPr>
      <w:rFonts w:ascii="Times New Roman" w:hAnsi="Times New Roman"/>
      <w:color w:val="000000"/>
      <w:sz w:val="24"/>
      <w:szCs w:val="24"/>
      <w:lang w:eastAsia="en-US"/>
    </w:rPr>
  </w:style>
  <w:style w:type="character" w:customStyle="1" w:styleId="FontStyle15">
    <w:name w:val="Font Style15"/>
    <w:rsid w:val="003A0FD3"/>
    <w:rPr>
      <w:rFonts w:ascii="Times New Roman" w:hAnsi="Times New Roman" w:cs="Times New Roman" w:hint="default"/>
      <w:sz w:val="24"/>
      <w:szCs w:val="24"/>
    </w:rPr>
  </w:style>
  <w:style w:type="paragraph" w:styleId="a6">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273E9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basedOn w:val="a"/>
    <w:rsid w:val="001F78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cell">
    <w:name w:val="conspluscell"/>
    <w:basedOn w:val="a"/>
    <w:rsid w:val="001F78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3">
    <w:name w:val="Style3"/>
    <w:basedOn w:val="a"/>
    <w:rsid w:val="001F7824"/>
    <w:pPr>
      <w:widowControl w:val="0"/>
      <w:autoSpaceDE w:val="0"/>
      <w:autoSpaceDN w:val="0"/>
      <w:adjustRightInd w:val="0"/>
      <w:spacing w:line="240" w:lineRule="auto"/>
    </w:pPr>
    <w:rPr>
      <w:rFonts w:ascii="Times New Roman" w:eastAsia="Times New Roman" w:hAnsi="Times New Roman"/>
      <w:sz w:val="24"/>
      <w:szCs w:val="24"/>
      <w:lang w:eastAsia="ru-RU"/>
    </w:rPr>
  </w:style>
  <w:style w:type="paragraph" w:customStyle="1" w:styleId="11">
    <w:name w:val="заголовок 1"/>
    <w:basedOn w:val="a"/>
    <w:next w:val="a"/>
    <w:rsid w:val="001F7824"/>
    <w:pPr>
      <w:keepNext/>
      <w:spacing w:line="240" w:lineRule="auto"/>
      <w:jc w:val="center"/>
    </w:pPr>
    <w:rPr>
      <w:rFonts w:ascii="Times New Roman" w:eastAsia="Times New Roman" w:hAnsi="Times New Roman"/>
      <w:b/>
      <w:sz w:val="44"/>
      <w:szCs w:val="20"/>
      <w:lang w:eastAsia="ru-RU"/>
    </w:rPr>
  </w:style>
  <w:style w:type="paragraph" w:customStyle="1" w:styleId="Style13">
    <w:name w:val="Style13"/>
    <w:basedOn w:val="a"/>
    <w:rsid w:val="00431334"/>
    <w:pPr>
      <w:widowControl w:val="0"/>
      <w:autoSpaceDE w:val="0"/>
      <w:autoSpaceDN w:val="0"/>
      <w:adjustRightInd w:val="0"/>
      <w:spacing w:line="365" w:lineRule="exact"/>
    </w:pPr>
    <w:rPr>
      <w:rFonts w:ascii="Times New Roman" w:eastAsia="Times New Roman" w:hAnsi="Times New Roman"/>
      <w:sz w:val="24"/>
      <w:szCs w:val="24"/>
      <w:lang w:eastAsia="ru-RU"/>
    </w:rPr>
  </w:style>
  <w:style w:type="paragraph" w:customStyle="1" w:styleId="Style12">
    <w:name w:val="Style12"/>
    <w:basedOn w:val="a"/>
    <w:rsid w:val="00431334"/>
    <w:pPr>
      <w:widowControl w:val="0"/>
      <w:autoSpaceDE w:val="0"/>
      <w:autoSpaceDN w:val="0"/>
      <w:adjustRightInd w:val="0"/>
      <w:spacing w:line="365" w:lineRule="exact"/>
      <w:jc w:val="both"/>
    </w:pPr>
    <w:rPr>
      <w:rFonts w:ascii="Times New Roman" w:eastAsia="Times New Roman" w:hAnsi="Times New Roman"/>
      <w:sz w:val="24"/>
      <w:szCs w:val="24"/>
      <w:lang w:eastAsia="ru-RU"/>
    </w:rPr>
  </w:style>
  <w:style w:type="character" w:customStyle="1" w:styleId="FontStyle21">
    <w:name w:val="Font Style21"/>
    <w:rsid w:val="00431334"/>
    <w:rPr>
      <w:rFonts w:ascii="Times New Roman" w:hAnsi="Times New Roman" w:cs="Times New Roman" w:hint="default"/>
      <w:sz w:val="26"/>
      <w:szCs w:val="26"/>
    </w:rPr>
  </w:style>
  <w:style w:type="character" w:styleId="a7">
    <w:name w:val="Hyperlink"/>
    <w:uiPriority w:val="99"/>
    <w:unhideWhenUsed/>
    <w:rsid w:val="00431334"/>
    <w:rPr>
      <w:color w:val="0563C1"/>
      <w:u w:val="single"/>
    </w:rPr>
  </w:style>
  <w:style w:type="paragraph" w:customStyle="1" w:styleId="aj">
    <w:name w:val="_aj"/>
    <w:basedOn w:val="a"/>
    <w:rsid w:val="0043133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1">
    <w:name w:val="Font Style11"/>
    <w:rsid w:val="0023030B"/>
    <w:rPr>
      <w:rFonts w:ascii="Times New Roman" w:hAnsi="Times New Roman" w:cs="Times New Roman" w:hint="default"/>
      <w:sz w:val="24"/>
      <w:szCs w:val="24"/>
    </w:rPr>
  </w:style>
  <w:style w:type="paragraph" w:styleId="a8">
    <w:name w:val="Subtitle"/>
    <w:basedOn w:val="a"/>
    <w:next w:val="a"/>
    <w:link w:val="a9"/>
    <w:qFormat/>
    <w:rsid w:val="0023030B"/>
    <w:pPr>
      <w:spacing w:after="60" w:line="276" w:lineRule="auto"/>
      <w:jc w:val="center"/>
      <w:outlineLvl w:val="1"/>
    </w:pPr>
    <w:rPr>
      <w:rFonts w:ascii="Cambria" w:eastAsia="Times New Roman" w:hAnsi="Cambria"/>
      <w:sz w:val="24"/>
      <w:szCs w:val="24"/>
      <w:lang w:eastAsia="ru-RU"/>
    </w:rPr>
  </w:style>
  <w:style w:type="character" w:customStyle="1" w:styleId="a9">
    <w:name w:val="Подзаголовок Знак"/>
    <w:link w:val="a8"/>
    <w:rsid w:val="0023030B"/>
    <w:rPr>
      <w:rFonts w:ascii="Cambria" w:eastAsia="Times New Roman" w:hAnsi="Cambria" w:cs="Times New Roman"/>
      <w:sz w:val="24"/>
      <w:szCs w:val="24"/>
      <w:lang w:eastAsia="ru-RU"/>
    </w:rPr>
  </w:style>
  <w:style w:type="character" w:customStyle="1" w:styleId="blk">
    <w:name w:val="blk"/>
    <w:basedOn w:val="a0"/>
    <w:rsid w:val="00FA3F09"/>
  </w:style>
  <w:style w:type="paragraph" w:styleId="21">
    <w:name w:val="Body Text 2"/>
    <w:basedOn w:val="a"/>
    <w:link w:val="22"/>
    <w:rsid w:val="00FA3F09"/>
    <w:pPr>
      <w:spacing w:line="240" w:lineRule="auto"/>
    </w:pPr>
    <w:rPr>
      <w:rFonts w:ascii="Times New Roman" w:eastAsia="Times New Roman" w:hAnsi="Times New Roman"/>
      <w:sz w:val="24"/>
      <w:szCs w:val="20"/>
      <w:lang w:eastAsia="ru-RU"/>
    </w:rPr>
  </w:style>
  <w:style w:type="character" w:customStyle="1" w:styleId="22">
    <w:name w:val="Основной текст 2 Знак"/>
    <w:link w:val="21"/>
    <w:rsid w:val="00FA3F09"/>
    <w:rPr>
      <w:rFonts w:ascii="Times New Roman" w:eastAsia="Times New Roman" w:hAnsi="Times New Roman" w:cs="Times New Roman"/>
      <w:sz w:val="24"/>
      <w:szCs w:val="20"/>
      <w:lang w:eastAsia="ru-RU"/>
    </w:rPr>
  </w:style>
  <w:style w:type="paragraph" w:customStyle="1" w:styleId="ConsPlusNormal">
    <w:name w:val="ConsPlusNormal"/>
    <w:rsid w:val="001D0A02"/>
    <w:pPr>
      <w:widowControl w:val="0"/>
      <w:autoSpaceDE w:val="0"/>
      <w:autoSpaceDN w:val="0"/>
      <w:adjustRightInd w:val="0"/>
      <w:ind w:firstLine="720"/>
    </w:pPr>
    <w:rPr>
      <w:rFonts w:ascii="Arial" w:eastAsia="MS Mincho" w:hAnsi="Arial" w:cs="Arial"/>
      <w:lang w:eastAsia="ja-JP"/>
    </w:rPr>
  </w:style>
  <w:style w:type="paragraph" w:styleId="aa">
    <w:name w:val="Balloon Text"/>
    <w:basedOn w:val="a"/>
    <w:link w:val="ab"/>
    <w:unhideWhenUsed/>
    <w:rsid w:val="001D0A02"/>
    <w:pPr>
      <w:spacing w:line="240" w:lineRule="auto"/>
    </w:pPr>
    <w:rPr>
      <w:rFonts w:ascii="Tahoma" w:hAnsi="Tahoma"/>
      <w:sz w:val="16"/>
      <w:szCs w:val="16"/>
    </w:rPr>
  </w:style>
  <w:style w:type="character" w:customStyle="1" w:styleId="ab">
    <w:name w:val="Текст выноски Знак"/>
    <w:link w:val="aa"/>
    <w:rsid w:val="001D0A02"/>
    <w:rPr>
      <w:rFonts w:ascii="Tahoma" w:eastAsia="Calibri" w:hAnsi="Tahoma" w:cs="Tahoma"/>
      <w:sz w:val="16"/>
      <w:szCs w:val="16"/>
    </w:rPr>
  </w:style>
  <w:style w:type="character" w:customStyle="1" w:styleId="7">
    <w:name w:val="Знак Знак7"/>
    <w:rsid w:val="0063407A"/>
    <w:rPr>
      <w:rFonts w:ascii="Cambria" w:hAnsi="Cambria"/>
      <w:sz w:val="24"/>
      <w:szCs w:val="24"/>
      <w:lang w:bidi="ar-SA"/>
    </w:rPr>
  </w:style>
  <w:style w:type="character" w:styleId="ac">
    <w:name w:val="FollowedHyperlink"/>
    <w:uiPriority w:val="99"/>
    <w:unhideWhenUsed/>
    <w:rsid w:val="0015433D"/>
    <w:rPr>
      <w:color w:val="800080"/>
      <w:u w:val="single"/>
    </w:rPr>
  </w:style>
  <w:style w:type="paragraph" w:customStyle="1" w:styleId="xl65">
    <w:name w:val="xl65"/>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66">
    <w:name w:val="xl66"/>
    <w:basedOn w:val="a"/>
    <w:rsid w:val="0015433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67">
    <w:name w:val="xl67"/>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68">
    <w:name w:val="xl68"/>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69">
    <w:name w:val="xl69"/>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70">
    <w:name w:val="xl70"/>
    <w:basedOn w:val="a"/>
    <w:rsid w:val="0015433D"/>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1">
    <w:name w:val="xl71"/>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72">
    <w:name w:val="xl72"/>
    <w:basedOn w:val="a"/>
    <w:rsid w:val="0015433D"/>
    <w:pP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73">
    <w:name w:val="xl73"/>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74">
    <w:name w:val="xl74"/>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75">
    <w:name w:val="xl75"/>
    <w:basedOn w:val="a"/>
    <w:uiPriority w:val="99"/>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76">
    <w:name w:val="xl76"/>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77">
    <w:name w:val="xl77"/>
    <w:basedOn w:val="a"/>
    <w:rsid w:val="0015433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78">
    <w:name w:val="xl78"/>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79">
    <w:name w:val="xl79"/>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80">
    <w:name w:val="xl80"/>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1">
    <w:name w:val="xl81"/>
    <w:basedOn w:val="a"/>
    <w:rsid w:val="0015433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82">
    <w:name w:val="xl82"/>
    <w:basedOn w:val="a"/>
    <w:rsid w:val="0015433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83">
    <w:name w:val="xl83"/>
    <w:basedOn w:val="a"/>
    <w:rsid w:val="0015433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84">
    <w:name w:val="xl84"/>
    <w:basedOn w:val="a"/>
    <w:rsid w:val="0015433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85">
    <w:name w:val="xl85"/>
    <w:basedOn w:val="a"/>
    <w:rsid w:val="0015433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86">
    <w:name w:val="xl86"/>
    <w:basedOn w:val="a"/>
    <w:rsid w:val="0015433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7">
    <w:name w:val="xl87"/>
    <w:basedOn w:val="a"/>
    <w:rsid w:val="0015433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8">
    <w:name w:val="xl88"/>
    <w:basedOn w:val="a"/>
    <w:rsid w:val="0015433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9">
    <w:name w:val="xl89"/>
    <w:basedOn w:val="a"/>
    <w:rsid w:val="0015433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90">
    <w:name w:val="xl90"/>
    <w:basedOn w:val="a"/>
    <w:rsid w:val="0015433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ad">
    <w:name w:val="Знак Знак Знак Знак"/>
    <w:basedOn w:val="a"/>
    <w:uiPriority w:val="99"/>
    <w:rsid w:val="00FD5BDB"/>
    <w:pPr>
      <w:spacing w:before="100" w:beforeAutospacing="1" w:after="100" w:afterAutospacing="1" w:line="240" w:lineRule="auto"/>
    </w:pPr>
    <w:rPr>
      <w:rFonts w:ascii="Tahoma" w:eastAsia="Times New Roman" w:hAnsi="Tahoma"/>
      <w:sz w:val="20"/>
      <w:szCs w:val="20"/>
      <w:lang w:val="en-US"/>
    </w:rPr>
  </w:style>
  <w:style w:type="character" w:customStyle="1" w:styleId="30">
    <w:name w:val="Заголовок 3 Знак"/>
    <w:link w:val="3"/>
    <w:rsid w:val="003A576E"/>
    <w:rPr>
      <w:rFonts w:ascii="Cambria" w:eastAsia="Times New Roman" w:hAnsi="Cambria"/>
      <w:b/>
      <w:bCs/>
      <w:sz w:val="26"/>
      <w:szCs w:val="26"/>
    </w:rPr>
  </w:style>
  <w:style w:type="paragraph" w:styleId="ae">
    <w:name w:val="footnote text"/>
    <w:basedOn w:val="a"/>
    <w:link w:val="af"/>
    <w:rsid w:val="003A576E"/>
    <w:pPr>
      <w:spacing w:after="200" w:line="276" w:lineRule="auto"/>
    </w:pPr>
    <w:rPr>
      <w:rFonts w:eastAsia="Times New Roman"/>
      <w:sz w:val="20"/>
      <w:szCs w:val="20"/>
    </w:rPr>
  </w:style>
  <w:style w:type="character" w:customStyle="1" w:styleId="af">
    <w:name w:val="Текст сноски Знак"/>
    <w:link w:val="ae"/>
    <w:rsid w:val="003A576E"/>
    <w:rPr>
      <w:rFonts w:eastAsia="Times New Roman"/>
    </w:rPr>
  </w:style>
  <w:style w:type="character" w:styleId="af0">
    <w:name w:val="Strong"/>
    <w:uiPriority w:val="22"/>
    <w:qFormat/>
    <w:rsid w:val="003A576E"/>
    <w:rPr>
      <w:b/>
      <w:bCs/>
    </w:rPr>
  </w:style>
  <w:style w:type="paragraph" w:customStyle="1" w:styleId="ConsPlusCell0">
    <w:name w:val="ConsPlusCell"/>
    <w:uiPriority w:val="99"/>
    <w:rsid w:val="003A576E"/>
    <w:pPr>
      <w:widowControl w:val="0"/>
      <w:autoSpaceDE w:val="0"/>
      <w:autoSpaceDN w:val="0"/>
      <w:adjustRightInd w:val="0"/>
    </w:pPr>
    <w:rPr>
      <w:rFonts w:ascii="Times New Roman" w:eastAsia="Times New Roman" w:hAnsi="Times New Roman"/>
      <w:sz w:val="24"/>
      <w:szCs w:val="24"/>
    </w:rPr>
  </w:style>
  <w:style w:type="paragraph" w:styleId="af1">
    <w:name w:val="footer"/>
    <w:basedOn w:val="a"/>
    <w:link w:val="af2"/>
    <w:unhideWhenUsed/>
    <w:rsid w:val="003A576E"/>
    <w:pPr>
      <w:tabs>
        <w:tab w:val="center" w:pos="4677"/>
        <w:tab w:val="right" w:pos="9355"/>
      </w:tabs>
      <w:spacing w:line="240" w:lineRule="auto"/>
    </w:pPr>
  </w:style>
  <w:style w:type="character" w:customStyle="1" w:styleId="af2">
    <w:name w:val="Нижний колонтитул Знак"/>
    <w:link w:val="af1"/>
    <w:rsid w:val="003A576E"/>
    <w:rPr>
      <w:sz w:val="22"/>
      <w:szCs w:val="22"/>
      <w:lang w:eastAsia="en-US"/>
    </w:rPr>
  </w:style>
  <w:style w:type="paragraph" w:styleId="af3">
    <w:name w:val="Body Text Indent"/>
    <w:basedOn w:val="a"/>
    <w:link w:val="af4"/>
    <w:unhideWhenUsed/>
    <w:rsid w:val="003A576E"/>
    <w:pPr>
      <w:spacing w:after="120" w:line="276" w:lineRule="auto"/>
      <w:ind w:left="283"/>
    </w:pPr>
    <w:rPr>
      <w:rFonts w:eastAsia="Times New Roman"/>
    </w:rPr>
  </w:style>
  <w:style w:type="character" w:customStyle="1" w:styleId="af4">
    <w:name w:val="Основной текст с отступом Знак"/>
    <w:link w:val="af3"/>
    <w:rsid w:val="003A576E"/>
    <w:rPr>
      <w:rFonts w:eastAsia="Times New Roman"/>
      <w:sz w:val="22"/>
      <w:szCs w:val="22"/>
    </w:rPr>
  </w:style>
  <w:style w:type="paragraph" w:styleId="31">
    <w:name w:val="Body Text Indent 3"/>
    <w:basedOn w:val="a"/>
    <w:link w:val="32"/>
    <w:unhideWhenUsed/>
    <w:rsid w:val="003A576E"/>
    <w:pPr>
      <w:spacing w:after="120" w:line="276" w:lineRule="auto"/>
      <w:ind w:left="283"/>
    </w:pPr>
    <w:rPr>
      <w:rFonts w:eastAsia="Times New Roman"/>
      <w:sz w:val="16"/>
      <w:szCs w:val="16"/>
    </w:rPr>
  </w:style>
  <w:style w:type="character" w:customStyle="1" w:styleId="32">
    <w:name w:val="Основной текст с отступом 3 Знак"/>
    <w:link w:val="31"/>
    <w:rsid w:val="003A576E"/>
    <w:rPr>
      <w:rFonts w:eastAsia="Times New Roman"/>
      <w:sz w:val="16"/>
      <w:szCs w:val="16"/>
    </w:rPr>
  </w:style>
  <w:style w:type="paragraph" w:styleId="33">
    <w:name w:val="Body Text 3"/>
    <w:basedOn w:val="a"/>
    <w:link w:val="34"/>
    <w:unhideWhenUsed/>
    <w:rsid w:val="003A576E"/>
    <w:pPr>
      <w:spacing w:after="120" w:line="276" w:lineRule="auto"/>
    </w:pPr>
    <w:rPr>
      <w:rFonts w:eastAsia="Times New Roman"/>
      <w:sz w:val="16"/>
      <w:szCs w:val="16"/>
    </w:rPr>
  </w:style>
  <w:style w:type="character" w:customStyle="1" w:styleId="34">
    <w:name w:val="Основной текст 3 Знак"/>
    <w:link w:val="33"/>
    <w:rsid w:val="003A576E"/>
    <w:rPr>
      <w:rFonts w:eastAsia="Times New Roman"/>
      <w:sz w:val="16"/>
      <w:szCs w:val="16"/>
    </w:rPr>
  </w:style>
  <w:style w:type="character" w:customStyle="1" w:styleId="apple-converted-space">
    <w:name w:val="apple-converted-space"/>
    <w:rsid w:val="003A576E"/>
  </w:style>
  <w:style w:type="paragraph" w:customStyle="1" w:styleId="210">
    <w:name w:val="Основной текст 21"/>
    <w:basedOn w:val="a"/>
    <w:uiPriority w:val="99"/>
    <w:rsid w:val="003A576E"/>
    <w:pPr>
      <w:spacing w:after="60" w:line="240" w:lineRule="auto"/>
      <w:ind w:firstLine="720"/>
      <w:jc w:val="both"/>
    </w:pPr>
    <w:rPr>
      <w:rFonts w:ascii="Times New Roman" w:eastAsia="Times New Roman" w:hAnsi="Times New Roman"/>
      <w:sz w:val="28"/>
      <w:szCs w:val="20"/>
      <w:lang w:eastAsia="ru-RU"/>
    </w:rPr>
  </w:style>
  <w:style w:type="paragraph" w:styleId="af5">
    <w:name w:val="Plain Text"/>
    <w:basedOn w:val="a"/>
    <w:link w:val="af6"/>
    <w:rsid w:val="003A576E"/>
    <w:pPr>
      <w:spacing w:after="120" w:line="240" w:lineRule="auto"/>
      <w:ind w:firstLine="567"/>
      <w:jc w:val="both"/>
    </w:pPr>
    <w:rPr>
      <w:rFonts w:ascii="Times New Roman" w:eastAsia="Times New Roman" w:hAnsi="Times New Roman"/>
      <w:sz w:val="24"/>
      <w:szCs w:val="20"/>
    </w:rPr>
  </w:style>
  <w:style w:type="character" w:customStyle="1" w:styleId="af6">
    <w:name w:val="Текст Знак"/>
    <w:link w:val="af5"/>
    <w:rsid w:val="003A576E"/>
    <w:rPr>
      <w:rFonts w:ascii="Times New Roman" w:eastAsia="Times New Roman" w:hAnsi="Times New Roman" w:cs="Courier New"/>
      <w:sz w:val="24"/>
    </w:rPr>
  </w:style>
  <w:style w:type="paragraph" w:customStyle="1" w:styleId="Heading">
    <w:name w:val="Heading"/>
    <w:uiPriority w:val="99"/>
    <w:rsid w:val="003A576E"/>
    <w:pPr>
      <w:widowControl w:val="0"/>
      <w:autoSpaceDE w:val="0"/>
      <w:autoSpaceDN w:val="0"/>
      <w:adjustRightInd w:val="0"/>
    </w:pPr>
    <w:rPr>
      <w:rFonts w:ascii="Arial" w:eastAsia="Times New Roman" w:hAnsi="Arial" w:cs="Arial"/>
      <w:b/>
      <w:bCs/>
      <w:sz w:val="22"/>
      <w:szCs w:val="22"/>
    </w:rPr>
  </w:style>
  <w:style w:type="paragraph" w:customStyle="1" w:styleId="ConsPlusNonformat0">
    <w:name w:val="ConsPlusNonformat"/>
    <w:uiPriority w:val="99"/>
    <w:rsid w:val="003A576E"/>
    <w:pPr>
      <w:widowControl w:val="0"/>
      <w:autoSpaceDE w:val="0"/>
      <w:autoSpaceDN w:val="0"/>
      <w:adjustRightInd w:val="0"/>
    </w:pPr>
    <w:rPr>
      <w:rFonts w:ascii="Courier New" w:eastAsia="Times New Roman" w:hAnsi="Courier New" w:cs="Courier New"/>
    </w:rPr>
  </w:style>
  <w:style w:type="paragraph" w:styleId="af7">
    <w:name w:val="Document Map"/>
    <w:basedOn w:val="a"/>
    <w:link w:val="af8"/>
    <w:unhideWhenUsed/>
    <w:rsid w:val="003A576E"/>
    <w:pPr>
      <w:spacing w:after="200" w:line="276" w:lineRule="auto"/>
    </w:pPr>
    <w:rPr>
      <w:rFonts w:ascii="Tahoma" w:eastAsia="Times New Roman" w:hAnsi="Tahoma"/>
      <w:sz w:val="16"/>
      <w:szCs w:val="16"/>
    </w:rPr>
  </w:style>
  <w:style w:type="character" w:customStyle="1" w:styleId="af8">
    <w:name w:val="Схема документа Знак"/>
    <w:link w:val="af7"/>
    <w:rsid w:val="003A576E"/>
    <w:rPr>
      <w:rFonts w:ascii="Tahoma" w:eastAsia="Times New Roman" w:hAnsi="Tahoma" w:cs="Tahoma"/>
      <w:sz w:val="16"/>
      <w:szCs w:val="16"/>
    </w:rPr>
  </w:style>
  <w:style w:type="paragraph" w:styleId="af9">
    <w:name w:val="Body Text"/>
    <w:basedOn w:val="a"/>
    <w:link w:val="afa"/>
    <w:unhideWhenUsed/>
    <w:rsid w:val="003A576E"/>
    <w:pPr>
      <w:spacing w:after="120" w:line="276" w:lineRule="auto"/>
    </w:pPr>
    <w:rPr>
      <w:rFonts w:eastAsia="Times New Roman"/>
    </w:rPr>
  </w:style>
  <w:style w:type="character" w:customStyle="1" w:styleId="afa">
    <w:name w:val="Основной текст Знак"/>
    <w:link w:val="af9"/>
    <w:rsid w:val="003A576E"/>
    <w:rPr>
      <w:rFonts w:eastAsia="Times New Roman"/>
      <w:sz w:val="22"/>
      <w:szCs w:val="22"/>
    </w:rPr>
  </w:style>
  <w:style w:type="character" w:customStyle="1" w:styleId="ConsNormal">
    <w:name w:val="ConsNormal Знак"/>
    <w:link w:val="ConsNormal0"/>
    <w:locked/>
    <w:rsid w:val="003A576E"/>
    <w:rPr>
      <w:rFonts w:ascii="Arial" w:hAnsi="Arial" w:cs="Arial"/>
      <w:lang w:val="ru-RU" w:eastAsia="ru-RU" w:bidi="ar-SA"/>
    </w:rPr>
  </w:style>
  <w:style w:type="paragraph" w:customStyle="1" w:styleId="ConsNormal0">
    <w:name w:val="ConsNormal"/>
    <w:link w:val="ConsNormal"/>
    <w:rsid w:val="003A576E"/>
    <w:pPr>
      <w:widowControl w:val="0"/>
      <w:ind w:firstLine="720"/>
    </w:pPr>
    <w:rPr>
      <w:rFonts w:ascii="Arial" w:hAnsi="Arial" w:cs="Arial"/>
    </w:rPr>
  </w:style>
  <w:style w:type="paragraph" w:customStyle="1" w:styleId="afb">
    <w:name w:val="Знак Знак Знак"/>
    <w:basedOn w:val="a"/>
    <w:uiPriority w:val="99"/>
    <w:rsid w:val="003A576E"/>
    <w:pPr>
      <w:spacing w:before="100" w:beforeAutospacing="1" w:after="100" w:afterAutospacing="1" w:line="240" w:lineRule="auto"/>
    </w:pPr>
    <w:rPr>
      <w:rFonts w:ascii="Tahoma" w:eastAsia="Times New Roman" w:hAnsi="Tahoma"/>
      <w:sz w:val="20"/>
      <w:szCs w:val="20"/>
      <w:lang w:val="en-US"/>
    </w:rPr>
  </w:style>
  <w:style w:type="paragraph" w:styleId="afc">
    <w:name w:val="No Spacing"/>
    <w:link w:val="afd"/>
    <w:uiPriority w:val="1"/>
    <w:qFormat/>
    <w:rsid w:val="003A576E"/>
    <w:rPr>
      <w:rFonts w:eastAsia="Times New Roman"/>
      <w:sz w:val="22"/>
      <w:szCs w:val="22"/>
    </w:rPr>
  </w:style>
  <w:style w:type="character" w:customStyle="1" w:styleId="afd">
    <w:name w:val="Без интервала Знак"/>
    <w:link w:val="afc"/>
    <w:uiPriority w:val="1"/>
    <w:rsid w:val="003A576E"/>
    <w:rPr>
      <w:rFonts w:eastAsia="Times New Roman"/>
      <w:sz w:val="22"/>
      <w:szCs w:val="22"/>
      <w:lang w:bidi="ar-SA"/>
    </w:rPr>
  </w:style>
  <w:style w:type="paragraph" w:styleId="afe">
    <w:name w:val="Title"/>
    <w:basedOn w:val="a"/>
    <w:link w:val="aff"/>
    <w:qFormat/>
    <w:rsid w:val="003A576E"/>
    <w:pPr>
      <w:spacing w:line="240" w:lineRule="auto"/>
      <w:jc w:val="center"/>
    </w:pPr>
    <w:rPr>
      <w:rFonts w:ascii="Times New Roman" w:eastAsia="Times New Roman" w:hAnsi="Times New Roman"/>
      <w:b/>
      <w:sz w:val="24"/>
      <w:szCs w:val="24"/>
    </w:rPr>
  </w:style>
  <w:style w:type="character" w:customStyle="1" w:styleId="aff">
    <w:name w:val="Название Знак"/>
    <w:link w:val="afe"/>
    <w:rsid w:val="003A576E"/>
    <w:rPr>
      <w:rFonts w:ascii="Times New Roman" w:eastAsia="Times New Roman" w:hAnsi="Times New Roman"/>
      <w:b/>
      <w:sz w:val="24"/>
      <w:szCs w:val="24"/>
    </w:rPr>
  </w:style>
  <w:style w:type="paragraph" w:styleId="23">
    <w:name w:val="Body Text Indent 2"/>
    <w:basedOn w:val="a"/>
    <w:link w:val="24"/>
    <w:unhideWhenUsed/>
    <w:rsid w:val="003A576E"/>
    <w:pPr>
      <w:spacing w:after="120" w:line="480" w:lineRule="auto"/>
      <w:ind w:left="283"/>
    </w:pPr>
    <w:rPr>
      <w:rFonts w:eastAsia="Times New Roman"/>
    </w:rPr>
  </w:style>
  <w:style w:type="character" w:customStyle="1" w:styleId="24">
    <w:name w:val="Основной текст с отступом 2 Знак"/>
    <w:link w:val="23"/>
    <w:rsid w:val="003A576E"/>
    <w:rPr>
      <w:rFonts w:eastAsia="Times New Roman"/>
      <w:sz w:val="22"/>
      <w:szCs w:val="22"/>
    </w:rPr>
  </w:style>
  <w:style w:type="character" w:customStyle="1" w:styleId="16">
    <w:name w:val="Знак Знак16"/>
    <w:rsid w:val="003A576E"/>
    <w:rPr>
      <w:rFonts w:ascii="Cambria" w:eastAsia="Times New Roman" w:hAnsi="Cambria" w:cs="Times New Roman"/>
      <w:b/>
      <w:bCs/>
      <w:kern w:val="32"/>
      <w:sz w:val="32"/>
      <w:szCs w:val="32"/>
    </w:rPr>
  </w:style>
  <w:style w:type="character" w:customStyle="1" w:styleId="15">
    <w:name w:val="Знак Знак15"/>
    <w:rsid w:val="003A576E"/>
    <w:rPr>
      <w:rFonts w:ascii="Cambria" w:eastAsia="Times New Roman" w:hAnsi="Cambria" w:cs="Times New Roman"/>
      <w:b/>
      <w:bCs/>
      <w:sz w:val="26"/>
      <w:szCs w:val="26"/>
    </w:rPr>
  </w:style>
  <w:style w:type="paragraph" w:customStyle="1" w:styleId="xl91">
    <w:name w:val="xl91"/>
    <w:basedOn w:val="a"/>
    <w:rsid w:val="00F0276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92">
    <w:name w:val="xl92"/>
    <w:basedOn w:val="a"/>
    <w:rsid w:val="00F0276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character" w:customStyle="1" w:styleId="161">
    <w:name w:val="Знак Знак161"/>
    <w:rsid w:val="00A82689"/>
    <w:rPr>
      <w:rFonts w:ascii="Cambria" w:eastAsia="Times New Roman" w:hAnsi="Cambria" w:cs="Times New Roman" w:hint="default"/>
      <w:b/>
      <w:bCs/>
      <w:kern w:val="32"/>
      <w:sz w:val="32"/>
      <w:szCs w:val="32"/>
    </w:rPr>
  </w:style>
  <w:style w:type="character" w:customStyle="1" w:styleId="151">
    <w:name w:val="Знак Знак151"/>
    <w:rsid w:val="00A82689"/>
    <w:rPr>
      <w:rFonts w:ascii="Cambria" w:eastAsia="Times New Roman" w:hAnsi="Cambria" w:cs="Times New Roman" w:hint="default"/>
      <w:b/>
      <w:bCs/>
      <w:sz w:val="26"/>
      <w:szCs w:val="26"/>
    </w:rPr>
  </w:style>
  <w:style w:type="paragraph" w:customStyle="1" w:styleId="xl93">
    <w:name w:val="xl93"/>
    <w:basedOn w:val="a"/>
    <w:rsid w:val="002310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character" w:customStyle="1" w:styleId="20">
    <w:name w:val="Заголовок 2 Знак"/>
    <w:basedOn w:val="a0"/>
    <w:link w:val="2"/>
    <w:uiPriority w:val="9"/>
    <w:rsid w:val="008D71FF"/>
    <w:rPr>
      <w:rFonts w:ascii="Cambria" w:eastAsia="Times New Roman" w:hAnsi="Cambria"/>
      <w:b/>
      <w:bCs/>
      <w:color w:val="4F81BD"/>
      <w:sz w:val="26"/>
      <w:szCs w:val="26"/>
    </w:rPr>
  </w:style>
  <w:style w:type="character" w:customStyle="1" w:styleId="40">
    <w:name w:val="Заголовок 4 Знак"/>
    <w:basedOn w:val="a0"/>
    <w:link w:val="4"/>
    <w:rsid w:val="008D71FF"/>
    <w:rPr>
      <w:b/>
      <w:bCs/>
      <w:sz w:val="28"/>
      <w:szCs w:val="28"/>
    </w:rPr>
  </w:style>
  <w:style w:type="character" w:customStyle="1" w:styleId="60">
    <w:name w:val="Заголовок 6 Знак"/>
    <w:basedOn w:val="a0"/>
    <w:link w:val="6"/>
    <w:rsid w:val="008D71FF"/>
    <w:rPr>
      <w:b/>
      <w:bCs/>
    </w:rPr>
  </w:style>
  <w:style w:type="paragraph" w:styleId="12">
    <w:name w:val="toc 1"/>
    <w:basedOn w:val="a"/>
    <w:next w:val="a"/>
    <w:autoRedefine/>
    <w:unhideWhenUsed/>
    <w:rsid w:val="008D71FF"/>
    <w:pPr>
      <w:tabs>
        <w:tab w:val="right" w:leader="dot" w:pos="10206"/>
      </w:tabs>
      <w:spacing w:line="240" w:lineRule="auto"/>
    </w:pPr>
    <w:rPr>
      <w:rFonts w:ascii="Times New Roman" w:eastAsia="Times New Roman" w:hAnsi="Times New Roman"/>
      <w:sz w:val="24"/>
      <w:szCs w:val="24"/>
      <w:lang w:eastAsia="ru-RU"/>
    </w:rPr>
  </w:style>
  <w:style w:type="paragraph" w:customStyle="1" w:styleId="ConsPlusTitle">
    <w:name w:val="ConsPlusTitle"/>
    <w:rsid w:val="008D71FF"/>
    <w:pPr>
      <w:widowControl w:val="0"/>
      <w:autoSpaceDE w:val="0"/>
      <w:autoSpaceDN w:val="0"/>
      <w:adjustRightInd w:val="0"/>
    </w:pPr>
    <w:rPr>
      <w:rFonts w:ascii="Arial" w:eastAsia="Times New Roman" w:hAnsi="Arial" w:cs="Arial"/>
      <w:b/>
      <w:bCs/>
    </w:rPr>
  </w:style>
  <w:style w:type="paragraph" w:customStyle="1" w:styleId="p8">
    <w:name w:val="p8"/>
    <w:basedOn w:val="a"/>
    <w:rsid w:val="008D71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5">
    <w:name w:val="p5"/>
    <w:basedOn w:val="a"/>
    <w:rsid w:val="008D71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
    <w:name w:val="Абзац списка1"/>
    <w:basedOn w:val="a"/>
    <w:link w:val="ListParagraphChar"/>
    <w:rsid w:val="008D71FF"/>
    <w:pPr>
      <w:spacing w:line="240" w:lineRule="auto"/>
      <w:ind w:left="720"/>
      <w:jc w:val="both"/>
    </w:pPr>
    <w:rPr>
      <w:rFonts w:ascii="Times New Roman" w:eastAsia="Times New Roman" w:hAnsi="Times New Roman"/>
      <w:sz w:val="24"/>
      <w:szCs w:val="24"/>
    </w:rPr>
  </w:style>
  <w:style w:type="character" w:customStyle="1" w:styleId="35">
    <w:name w:val="Знак Знак3"/>
    <w:rsid w:val="008D71FF"/>
    <w:rPr>
      <w:rFonts w:ascii="Cambria" w:hAnsi="Cambria"/>
      <w:sz w:val="24"/>
      <w:szCs w:val="24"/>
      <w:lang w:val="ru-RU" w:eastAsia="ru-RU" w:bidi="ar-SA"/>
    </w:rPr>
  </w:style>
  <w:style w:type="table" w:styleId="aff0">
    <w:name w:val="Table Grid"/>
    <w:basedOn w:val="a1"/>
    <w:uiPriority w:val="59"/>
    <w:rsid w:val="008D71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4">
    <w:name w:val="xl94"/>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b/>
      <w:bCs/>
      <w:i/>
      <w:iCs/>
      <w:sz w:val="20"/>
      <w:szCs w:val="20"/>
      <w:lang w:eastAsia="ru-RU"/>
    </w:rPr>
  </w:style>
  <w:style w:type="paragraph" w:customStyle="1" w:styleId="xl95">
    <w:name w:val="xl95"/>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6">
    <w:name w:val="xl96"/>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7">
    <w:name w:val="xl97"/>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98">
    <w:name w:val="xl98"/>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99">
    <w:name w:val="xl99"/>
    <w:basedOn w:val="a"/>
    <w:rsid w:val="008D71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00">
    <w:name w:val="xl100"/>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1">
    <w:name w:val="xl101"/>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2">
    <w:name w:val="xl102"/>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03">
    <w:name w:val="xl103"/>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numbering" w:customStyle="1" w:styleId="14">
    <w:name w:val="Нет списка1"/>
    <w:next w:val="a2"/>
    <w:uiPriority w:val="99"/>
    <w:semiHidden/>
    <w:unhideWhenUsed/>
    <w:rsid w:val="008D71FF"/>
  </w:style>
  <w:style w:type="paragraph" w:customStyle="1" w:styleId="17">
    <w:name w:val="Без интервала1"/>
    <w:rsid w:val="008D71FF"/>
    <w:rPr>
      <w:rFonts w:ascii="Times New Roman" w:hAnsi="Times New Roman"/>
      <w:sz w:val="24"/>
      <w:szCs w:val="24"/>
    </w:rPr>
  </w:style>
  <w:style w:type="paragraph" w:styleId="aff1">
    <w:name w:val="header"/>
    <w:basedOn w:val="a"/>
    <w:link w:val="aff2"/>
    <w:uiPriority w:val="99"/>
    <w:rsid w:val="008D71FF"/>
    <w:pPr>
      <w:tabs>
        <w:tab w:val="center" w:pos="4677"/>
        <w:tab w:val="right" w:pos="9355"/>
      </w:tabs>
      <w:spacing w:line="240" w:lineRule="auto"/>
    </w:pPr>
    <w:rPr>
      <w:rFonts w:ascii="Times New Roman" w:hAnsi="Times New Roman"/>
      <w:sz w:val="24"/>
      <w:szCs w:val="24"/>
    </w:rPr>
  </w:style>
  <w:style w:type="character" w:customStyle="1" w:styleId="aff2">
    <w:name w:val="Верхний колонтитул Знак"/>
    <w:basedOn w:val="a0"/>
    <w:link w:val="aff1"/>
    <w:uiPriority w:val="99"/>
    <w:rsid w:val="008D71FF"/>
    <w:rPr>
      <w:rFonts w:ascii="Times New Roman" w:hAnsi="Times New Roman"/>
      <w:sz w:val="24"/>
      <w:szCs w:val="24"/>
    </w:rPr>
  </w:style>
  <w:style w:type="character" w:styleId="aff3">
    <w:name w:val="page number"/>
    <w:rsid w:val="008D71FF"/>
    <w:rPr>
      <w:rFonts w:cs="Times New Roman"/>
    </w:rPr>
  </w:style>
  <w:style w:type="paragraph" w:customStyle="1" w:styleId="s1">
    <w:name w:val="s_1"/>
    <w:basedOn w:val="a"/>
    <w:rsid w:val="008D71FF"/>
    <w:pPr>
      <w:spacing w:before="100" w:beforeAutospacing="1" w:after="100" w:afterAutospacing="1" w:line="240" w:lineRule="auto"/>
    </w:pPr>
    <w:rPr>
      <w:rFonts w:ascii="Times New Roman" w:hAnsi="Times New Roman"/>
      <w:sz w:val="24"/>
      <w:szCs w:val="24"/>
      <w:lang w:eastAsia="ru-RU"/>
    </w:rPr>
  </w:style>
  <w:style w:type="paragraph" w:customStyle="1" w:styleId="aff4">
    <w:name w:val="Таблицы (моноширинный)"/>
    <w:basedOn w:val="a"/>
    <w:next w:val="a"/>
    <w:rsid w:val="008D71FF"/>
    <w:pPr>
      <w:widowControl w:val="0"/>
      <w:suppressAutoHyphens/>
      <w:autoSpaceDE w:val="0"/>
      <w:spacing w:line="240" w:lineRule="auto"/>
      <w:jc w:val="both"/>
    </w:pPr>
    <w:rPr>
      <w:rFonts w:ascii="Courier New" w:hAnsi="Courier New" w:cs="Courier New"/>
      <w:sz w:val="20"/>
      <w:szCs w:val="20"/>
      <w:lang w:eastAsia="ar-SA"/>
    </w:rPr>
  </w:style>
  <w:style w:type="paragraph" w:customStyle="1" w:styleId="aff5">
    <w:name w:val="Прижатый влево"/>
    <w:basedOn w:val="a"/>
    <w:next w:val="a"/>
    <w:rsid w:val="008D71FF"/>
    <w:pPr>
      <w:widowControl w:val="0"/>
      <w:suppressAutoHyphens/>
      <w:autoSpaceDE w:val="0"/>
      <w:spacing w:line="240" w:lineRule="auto"/>
    </w:pPr>
    <w:rPr>
      <w:rFonts w:ascii="Arial" w:eastAsia="Times New Roman" w:hAnsi="Arial" w:cs="Arial"/>
      <w:kern w:val="1"/>
      <w:sz w:val="24"/>
      <w:szCs w:val="24"/>
      <w:lang w:eastAsia="hi-IN" w:bidi="hi-IN"/>
    </w:rPr>
  </w:style>
  <w:style w:type="table" w:customStyle="1" w:styleId="18">
    <w:name w:val="Сетка таблицы1"/>
    <w:basedOn w:val="a1"/>
    <w:next w:val="aff0"/>
    <w:rsid w:val="008D71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Emphasis"/>
    <w:qFormat/>
    <w:rsid w:val="008D71FF"/>
    <w:rPr>
      <w:rFonts w:cs="Times New Roman"/>
      <w:i/>
      <w:iCs/>
    </w:rPr>
  </w:style>
  <w:style w:type="paragraph" w:customStyle="1" w:styleId="report">
    <w:name w:val="report"/>
    <w:basedOn w:val="a"/>
    <w:rsid w:val="008D71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7">
    <w:name w:val="Знак Знак Знак Знак Знак"/>
    <w:basedOn w:val="a"/>
    <w:rsid w:val="008D71FF"/>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ListParagraphChar">
    <w:name w:val="List Paragraph Char"/>
    <w:link w:val="13"/>
    <w:locked/>
    <w:rsid w:val="008D71FF"/>
    <w:rPr>
      <w:rFonts w:ascii="Times New Roman" w:eastAsia="Times New Roman" w:hAnsi="Times New Roman"/>
      <w:sz w:val="24"/>
      <w:szCs w:val="24"/>
    </w:rPr>
  </w:style>
  <w:style w:type="table" w:styleId="-3">
    <w:name w:val="Table Web 3"/>
    <w:basedOn w:val="a1"/>
    <w:rsid w:val="008D71FF"/>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8D71FF"/>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8">
    <w:name w:val="Основной текст_"/>
    <w:link w:val="36"/>
    <w:locked/>
    <w:rsid w:val="008D71FF"/>
    <w:rPr>
      <w:sz w:val="27"/>
      <w:shd w:val="clear" w:color="auto" w:fill="FFFFFF"/>
    </w:rPr>
  </w:style>
  <w:style w:type="paragraph" w:customStyle="1" w:styleId="36">
    <w:name w:val="Основной текст3"/>
    <w:basedOn w:val="a"/>
    <w:link w:val="aff8"/>
    <w:rsid w:val="008D71FF"/>
    <w:pPr>
      <w:widowControl w:val="0"/>
      <w:shd w:val="clear" w:color="auto" w:fill="FFFFFF"/>
      <w:spacing w:after="480"/>
      <w:ind w:hanging="1800"/>
      <w:jc w:val="center"/>
    </w:pPr>
    <w:rPr>
      <w:sz w:val="27"/>
      <w:szCs w:val="20"/>
      <w:shd w:val="clear" w:color="auto" w:fill="FFFFFF"/>
    </w:rPr>
  </w:style>
  <w:style w:type="character" w:customStyle="1" w:styleId="25">
    <w:name w:val="Основной текст2"/>
    <w:rsid w:val="008D71FF"/>
    <w:rPr>
      <w:rFonts w:ascii="Times New Roman" w:hAnsi="Times New Roman"/>
      <w:color w:val="000000"/>
      <w:spacing w:val="0"/>
      <w:w w:val="100"/>
      <w:position w:val="0"/>
      <w:sz w:val="27"/>
      <w:u w:val="none"/>
      <w:effect w:val="none"/>
      <w:shd w:val="clear" w:color="auto" w:fill="FFFFFF"/>
      <w:lang w:val="ru-RU"/>
    </w:rPr>
  </w:style>
  <w:style w:type="character" w:customStyle="1" w:styleId="37">
    <w:name w:val="Колонтитул (3)_"/>
    <w:link w:val="38"/>
    <w:uiPriority w:val="99"/>
    <w:locked/>
    <w:rsid w:val="008D71FF"/>
    <w:rPr>
      <w:noProof/>
      <w:shd w:val="clear" w:color="auto" w:fill="FFFFFF"/>
    </w:rPr>
  </w:style>
  <w:style w:type="paragraph" w:customStyle="1" w:styleId="38">
    <w:name w:val="Колонтитул (3)"/>
    <w:basedOn w:val="a"/>
    <w:link w:val="37"/>
    <w:uiPriority w:val="99"/>
    <w:rsid w:val="008D71FF"/>
    <w:pPr>
      <w:widowControl w:val="0"/>
      <w:shd w:val="clear" w:color="auto" w:fill="FFFFFF"/>
    </w:pPr>
    <w:rPr>
      <w:noProof/>
      <w:sz w:val="20"/>
      <w:szCs w:val="20"/>
    </w:rPr>
  </w:style>
  <w:style w:type="paragraph" w:customStyle="1" w:styleId="Standard">
    <w:name w:val="Standard"/>
    <w:rsid w:val="008D71FF"/>
    <w:rPr>
      <w:rFonts w:ascii="Times New Roman" w:eastAsia="Times New Roman" w:hAnsi="Times New Roman"/>
    </w:rPr>
  </w:style>
  <w:style w:type="paragraph" w:customStyle="1" w:styleId="fn2r">
    <w:name w:val="fn2r"/>
    <w:basedOn w:val="Standard"/>
    <w:rsid w:val="008D71FF"/>
    <w:pPr>
      <w:spacing w:before="100" w:after="100"/>
    </w:pPr>
    <w:rPr>
      <w:sz w:val="24"/>
      <w:szCs w:val="24"/>
    </w:rPr>
  </w:style>
  <w:style w:type="character" w:customStyle="1" w:styleId="nowrap">
    <w:name w:val="nowrap"/>
    <w:rsid w:val="008D71FF"/>
  </w:style>
  <w:style w:type="paragraph" w:customStyle="1" w:styleId="19">
    <w:name w:val="Красная строка1"/>
    <w:basedOn w:val="af9"/>
    <w:rsid w:val="008D71FF"/>
    <w:pPr>
      <w:suppressAutoHyphens/>
      <w:spacing w:line="240" w:lineRule="auto"/>
      <w:ind w:firstLine="210"/>
    </w:pPr>
    <w:rPr>
      <w:rFonts w:ascii="Times New Roman" w:eastAsia="Calibri" w:hAnsi="Times New Roman"/>
      <w:sz w:val="24"/>
      <w:szCs w:val="20"/>
      <w:lang w:eastAsia="ar-SA"/>
    </w:rPr>
  </w:style>
  <w:style w:type="character" w:customStyle="1" w:styleId="39">
    <w:name w:val="Основной текст (3)_"/>
    <w:link w:val="3a"/>
    <w:uiPriority w:val="99"/>
    <w:locked/>
    <w:rsid w:val="008D71FF"/>
    <w:rPr>
      <w:b/>
      <w:bCs/>
      <w:spacing w:val="3"/>
      <w:sz w:val="21"/>
      <w:szCs w:val="21"/>
      <w:shd w:val="clear" w:color="auto" w:fill="FFFFFF"/>
    </w:rPr>
  </w:style>
  <w:style w:type="paragraph" w:customStyle="1" w:styleId="3a">
    <w:name w:val="Основной текст (3)"/>
    <w:basedOn w:val="a"/>
    <w:link w:val="39"/>
    <w:uiPriority w:val="99"/>
    <w:rsid w:val="008D71FF"/>
    <w:pPr>
      <w:widowControl w:val="0"/>
      <w:shd w:val="clear" w:color="auto" w:fill="FFFFFF"/>
      <w:spacing w:before="360" w:after="240" w:line="274" w:lineRule="exact"/>
      <w:ind w:hanging="1700"/>
    </w:pPr>
    <w:rPr>
      <w:b/>
      <w:bCs/>
      <w:spacing w:val="3"/>
      <w:sz w:val="21"/>
      <w:szCs w:val="21"/>
    </w:rPr>
  </w:style>
  <w:style w:type="paragraph" w:customStyle="1" w:styleId="26">
    <w:name w:val="2"/>
    <w:basedOn w:val="a"/>
    <w:uiPriority w:val="99"/>
    <w:rsid w:val="008D71FF"/>
    <w:pPr>
      <w:spacing w:before="100" w:beforeAutospacing="1" w:after="100" w:afterAutospacing="1" w:line="240" w:lineRule="auto"/>
    </w:pPr>
    <w:rPr>
      <w:rFonts w:ascii="Tahoma" w:eastAsia="Times New Roman" w:hAnsi="Tahoma"/>
      <w:sz w:val="20"/>
      <w:szCs w:val="20"/>
      <w:lang w:val="en-US"/>
    </w:rPr>
  </w:style>
  <w:style w:type="character" w:customStyle="1" w:styleId="1a">
    <w:name w:val="Текст сноски Знак1"/>
    <w:semiHidden/>
    <w:rsid w:val="008D71FF"/>
    <w:rPr>
      <w:rFonts w:ascii="Calibri" w:hAnsi="Calibri"/>
    </w:rPr>
  </w:style>
  <w:style w:type="character" w:customStyle="1" w:styleId="211">
    <w:name w:val="Основной текст 2 Знак1"/>
    <w:semiHidden/>
    <w:rsid w:val="008D71FF"/>
    <w:rPr>
      <w:rFonts w:ascii="Calibri" w:hAnsi="Calibri"/>
      <w:sz w:val="22"/>
      <w:szCs w:val="22"/>
    </w:rPr>
  </w:style>
  <w:style w:type="character" w:customStyle="1" w:styleId="1b">
    <w:name w:val="Нижний колонтитул Знак1"/>
    <w:semiHidden/>
    <w:rsid w:val="008D71FF"/>
    <w:rPr>
      <w:rFonts w:ascii="Calibri" w:hAnsi="Calibri"/>
      <w:sz w:val="22"/>
      <w:szCs w:val="22"/>
    </w:rPr>
  </w:style>
  <w:style w:type="character" w:customStyle="1" w:styleId="1c">
    <w:name w:val="Основной текст с отступом Знак1"/>
    <w:semiHidden/>
    <w:rsid w:val="008D71FF"/>
    <w:rPr>
      <w:rFonts w:ascii="Calibri" w:hAnsi="Calibri"/>
      <w:sz w:val="22"/>
      <w:szCs w:val="22"/>
    </w:rPr>
  </w:style>
  <w:style w:type="character" w:customStyle="1" w:styleId="310">
    <w:name w:val="Основной текст с отступом 3 Знак1"/>
    <w:semiHidden/>
    <w:rsid w:val="008D71FF"/>
    <w:rPr>
      <w:rFonts w:ascii="Calibri" w:hAnsi="Calibri"/>
      <w:sz w:val="16"/>
      <w:szCs w:val="16"/>
    </w:rPr>
  </w:style>
  <w:style w:type="character" w:customStyle="1" w:styleId="311">
    <w:name w:val="Основной текст 3 Знак1"/>
    <w:semiHidden/>
    <w:rsid w:val="008D71FF"/>
    <w:rPr>
      <w:rFonts w:ascii="Calibri" w:hAnsi="Calibri"/>
      <w:sz w:val="16"/>
      <w:szCs w:val="16"/>
    </w:rPr>
  </w:style>
  <w:style w:type="character" w:customStyle="1" w:styleId="1d">
    <w:name w:val="Текст Знак1"/>
    <w:semiHidden/>
    <w:rsid w:val="008D71FF"/>
    <w:rPr>
      <w:rFonts w:ascii="Consolas" w:hAnsi="Consolas"/>
      <w:sz w:val="21"/>
      <w:szCs w:val="21"/>
    </w:rPr>
  </w:style>
  <w:style w:type="character" w:customStyle="1" w:styleId="1e">
    <w:name w:val="Текст выноски Знак1"/>
    <w:semiHidden/>
    <w:rsid w:val="008D71FF"/>
    <w:rPr>
      <w:rFonts w:ascii="Segoe UI" w:hAnsi="Segoe UI" w:cs="Segoe UI"/>
      <w:sz w:val="18"/>
      <w:szCs w:val="18"/>
    </w:rPr>
  </w:style>
  <w:style w:type="character" w:customStyle="1" w:styleId="1f">
    <w:name w:val="Схема документа Знак1"/>
    <w:semiHidden/>
    <w:rsid w:val="008D71FF"/>
    <w:rPr>
      <w:rFonts w:ascii="Segoe UI" w:hAnsi="Segoe UI" w:cs="Segoe UI"/>
      <w:sz w:val="16"/>
      <w:szCs w:val="16"/>
    </w:rPr>
  </w:style>
  <w:style w:type="character" w:customStyle="1" w:styleId="1f0">
    <w:name w:val="Подзаголовок Знак1"/>
    <w:rsid w:val="008D71FF"/>
    <w:rPr>
      <w:rFonts w:ascii="Calibri" w:eastAsia="Times New Roman" w:hAnsi="Calibri" w:cs="Times New Roman"/>
      <w:color w:val="5A5A5A"/>
      <w:spacing w:val="15"/>
      <w:sz w:val="22"/>
      <w:szCs w:val="22"/>
    </w:rPr>
  </w:style>
  <w:style w:type="character" w:customStyle="1" w:styleId="1f1">
    <w:name w:val="Основной текст Знак1"/>
    <w:semiHidden/>
    <w:rsid w:val="008D71FF"/>
    <w:rPr>
      <w:rFonts w:ascii="Calibri" w:hAnsi="Calibri"/>
      <w:sz w:val="22"/>
      <w:szCs w:val="22"/>
    </w:rPr>
  </w:style>
  <w:style w:type="character" w:customStyle="1" w:styleId="1f2">
    <w:name w:val="Название Знак1"/>
    <w:rsid w:val="008D71FF"/>
    <w:rPr>
      <w:rFonts w:ascii="Calibri Light" w:eastAsia="Times New Roman" w:hAnsi="Calibri Light" w:cs="Times New Roman"/>
      <w:spacing w:val="-10"/>
      <w:kern w:val="28"/>
      <w:sz w:val="56"/>
      <w:szCs w:val="56"/>
    </w:rPr>
  </w:style>
  <w:style w:type="character" w:customStyle="1" w:styleId="212">
    <w:name w:val="Основной текст с отступом 2 Знак1"/>
    <w:semiHidden/>
    <w:rsid w:val="008D71FF"/>
    <w:rPr>
      <w:rFonts w:ascii="Calibri" w:hAnsi="Calibri"/>
      <w:sz w:val="22"/>
      <w:szCs w:val="22"/>
    </w:rPr>
  </w:style>
  <w:style w:type="character" w:customStyle="1" w:styleId="1f3">
    <w:name w:val="Верхний колонтитул Знак1"/>
    <w:uiPriority w:val="99"/>
    <w:semiHidden/>
    <w:rsid w:val="008D71FF"/>
    <w:rPr>
      <w:rFonts w:ascii="Calibri" w:hAnsi="Calibri"/>
      <w:sz w:val="22"/>
      <w:szCs w:val="22"/>
    </w:rPr>
  </w:style>
  <w:style w:type="numbering" w:customStyle="1" w:styleId="WWNum28">
    <w:name w:val="WWNum28"/>
    <w:basedOn w:val="a2"/>
    <w:rsid w:val="008D71FF"/>
    <w:pPr>
      <w:numPr>
        <w:numId w:val="27"/>
      </w:numPr>
    </w:pPr>
  </w:style>
  <w:style w:type="paragraph" w:customStyle="1" w:styleId="27">
    <w:name w:val="Без интервала2"/>
    <w:rsid w:val="001A382F"/>
    <w:rPr>
      <w:rFonts w:eastAsia="Times New Roman"/>
      <w:sz w:val="22"/>
      <w:szCs w:val="22"/>
      <w:lang w:eastAsia="en-US"/>
    </w:rPr>
  </w:style>
</w:styles>
</file>

<file path=word/webSettings.xml><?xml version="1.0" encoding="utf-8"?>
<w:webSettings xmlns:r="http://schemas.openxmlformats.org/officeDocument/2006/relationships" xmlns:w="http://schemas.openxmlformats.org/wordprocessingml/2006/main">
  <w:divs>
    <w:div w:id="5402992">
      <w:bodyDiv w:val="1"/>
      <w:marLeft w:val="0"/>
      <w:marRight w:val="0"/>
      <w:marTop w:val="0"/>
      <w:marBottom w:val="0"/>
      <w:divBdr>
        <w:top w:val="none" w:sz="0" w:space="0" w:color="auto"/>
        <w:left w:val="none" w:sz="0" w:space="0" w:color="auto"/>
        <w:bottom w:val="none" w:sz="0" w:space="0" w:color="auto"/>
        <w:right w:val="none" w:sz="0" w:space="0" w:color="auto"/>
      </w:divBdr>
    </w:div>
    <w:div w:id="150559029">
      <w:bodyDiv w:val="1"/>
      <w:marLeft w:val="0"/>
      <w:marRight w:val="0"/>
      <w:marTop w:val="0"/>
      <w:marBottom w:val="0"/>
      <w:divBdr>
        <w:top w:val="none" w:sz="0" w:space="0" w:color="auto"/>
        <w:left w:val="none" w:sz="0" w:space="0" w:color="auto"/>
        <w:bottom w:val="none" w:sz="0" w:space="0" w:color="auto"/>
        <w:right w:val="none" w:sz="0" w:space="0" w:color="auto"/>
      </w:divBdr>
    </w:div>
    <w:div w:id="152989975">
      <w:bodyDiv w:val="1"/>
      <w:marLeft w:val="0"/>
      <w:marRight w:val="0"/>
      <w:marTop w:val="0"/>
      <w:marBottom w:val="0"/>
      <w:divBdr>
        <w:top w:val="none" w:sz="0" w:space="0" w:color="auto"/>
        <w:left w:val="none" w:sz="0" w:space="0" w:color="auto"/>
        <w:bottom w:val="none" w:sz="0" w:space="0" w:color="auto"/>
        <w:right w:val="none" w:sz="0" w:space="0" w:color="auto"/>
      </w:divBdr>
    </w:div>
    <w:div w:id="382294473">
      <w:bodyDiv w:val="1"/>
      <w:marLeft w:val="0"/>
      <w:marRight w:val="0"/>
      <w:marTop w:val="0"/>
      <w:marBottom w:val="0"/>
      <w:divBdr>
        <w:top w:val="none" w:sz="0" w:space="0" w:color="auto"/>
        <w:left w:val="none" w:sz="0" w:space="0" w:color="auto"/>
        <w:bottom w:val="none" w:sz="0" w:space="0" w:color="auto"/>
        <w:right w:val="none" w:sz="0" w:space="0" w:color="auto"/>
      </w:divBdr>
    </w:div>
    <w:div w:id="382607167">
      <w:bodyDiv w:val="1"/>
      <w:marLeft w:val="0"/>
      <w:marRight w:val="0"/>
      <w:marTop w:val="0"/>
      <w:marBottom w:val="0"/>
      <w:divBdr>
        <w:top w:val="none" w:sz="0" w:space="0" w:color="auto"/>
        <w:left w:val="none" w:sz="0" w:space="0" w:color="auto"/>
        <w:bottom w:val="none" w:sz="0" w:space="0" w:color="auto"/>
        <w:right w:val="none" w:sz="0" w:space="0" w:color="auto"/>
      </w:divBdr>
    </w:div>
    <w:div w:id="454906719">
      <w:bodyDiv w:val="1"/>
      <w:marLeft w:val="0"/>
      <w:marRight w:val="0"/>
      <w:marTop w:val="0"/>
      <w:marBottom w:val="0"/>
      <w:divBdr>
        <w:top w:val="none" w:sz="0" w:space="0" w:color="auto"/>
        <w:left w:val="none" w:sz="0" w:space="0" w:color="auto"/>
        <w:bottom w:val="none" w:sz="0" w:space="0" w:color="auto"/>
        <w:right w:val="none" w:sz="0" w:space="0" w:color="auto"/>
      </w:divBdr>
    </w:div>
    <w:div w:id="559024735">
      <w:bodyDiv w:val="1"/>
      <w:marLeft w:val="0"/>
      <w:marRight w:val="0"/>
      <w:marTop w:val="0"/>
      <w:marBottom w:val="0"/>
      <w:divBdr>
        <w:top w:val="none" w:sz="0" w:space="0" w:color="auto"/>
        <w:left w:val="none" w:sz="0" w:space="0" w:color="auto"/>
        <w:bottom w:val="none" w:sz="0" w:space="0" w:color="auto"/>
        <w:right w:val="none" w:sz="0" w:space="0" w:color="auto"/>
      </w:divBdr>
    </w:div>
    <w:div w:id="655840516">
      <w:bodyDiv w:val="1"/>
      <w:marLeft w:val="0"/>
      <w:marRight w:val="0"/>
      <w:marTop w:val="0"/>
      <w:marBottom w:val="0"/>
      <w:divBdr>
        <w:top w:val="none" w:sz="0" w:space="0" w:color="auto"/>
        <w:left w:val="none" w:sz="0" w:space="0" w:color="auto"/>
        <w:bottom w:val="none" w:sz="0" w:space="0" w:color="auto"/>
        <w:right w:val="none" w:sz="0" w:space="0" w:color="auto"/>
      </w:divBdr>
    </w:div>
    <w:div w:id="809204005">
      <w:bodyDiv w:val="1"/>
      <w:marLeft w:val="0"/>
      <w:marRight w:val="0"/>
      <w:marTop w:val="0"/>
      <w:marBottom w:val="0"/>
      <w:divBdr>
        <w:top w:val="none" w:sz="0" w:space="0" w:color="auto"/>
        <w:left w:val="none" w:sz="0" w:space="0" w:color="auto"/>
        <w:bottom w:val="none" w:sz="0" w:space="0" w:color="auto"/>
        <w:right w:val="none" w:sz="0" w:space="0" w:color="auto"/>
      </w:divBdr>
    </w:div>
    <w:div w:id="854804994">
      <w:bodyDiv w:val="1"/>
      <w:marLeft w:val="0"/>
      <w:marRight w:val="0"/>
      <w:marTop w:val="0"/>
      <w:marBottom w:val="0"/>
      <w:divBdr>
        <w:top w:val="none" w:sz="0" w:space="0" w:color="auto"/>
        <w:left w:val="none" w:sz="0" w:space="0" w:color="auto"/>
        <w:bottom w:val="none" w:sz="0" w:space="0" w:color="auto"/>
        <w:right w:val="none" w:sz="0" w:space="0" w:color="auto"/>
      </w:divBdr>
    </w:div>
    <w:div w:id="1194928168">
      <w:bodyDiv w:val="1"/>
      <w:marLeft w:val="0"/>
      <w:marRight w:val="0"/>
      <w:marTop w:val="0"/>
      <w:marBottom w:val="0"/>
      <w:divBdr>
        <w:top w:val="none" w:sz="0" w:space="0" w:color="auto"/>
        <w:left w:val="none" w:sz="0" w:space="0" w:color="auto"/>
        <w:bottom w:val="none" w:sz="0" w:space="0" w:color="auto"/>
        <w:right w:val="none" w:sz="0" w:space="0" w:color="auto"/>
      </w:divBdr>
    </w:div>
    <w:div w:id="1215777496">
      <w:bodyDiv w:val="1"/>
      <w:marLeft w:val="0"/>
      <w:marRight w:val="0"/>
      <w:marTop w:val="0"/>
      <w:marBottom w:val="0"/>
      <w:divBdr>
        <w:top w:val="none" w:sz="0" w:space="0" w:color="auto"/>
        <w:left w:val="none" w:sz="0" w:space="0" w:color="auto"/>
        <w:bottom w:val="none" w:sz="0" w:space="0" w:color="auto"/>
        <w:right w:val="none" w:sz="0" w:space="0" w:color="auto"/>
      </w:divBdr>
    </w:div>
    <w:div w:id="1363633020">
      <w:bodyDiv w:val="1"/>
      <w:marLeft w:val="0"/>
      <w:marRight w:val="0"/>
      <w:marTop w:val="0"/>
      <w:marBottom w:val="0"/>
      <w:divBdr>
        <w:top w:val="none" w:sz="0" w:space="0" w:color="auto"/>
        <w:left w:val="none" w:sz="0" w:space="0" w:color="auto"/>
        <w:bottom w:val="none" w:sz="0" w:space="0" w:color="auto"/>
        <w:right w:val="none" w:sz="0" w:space="0" w:color="auto"/>
      </w:divBdr>
    </w:div>
    <w:div w:id="1364556633">
      <w:bodyDiv w:val="1"/>
      <w:marLeft w:val="0"/>
      <w:marRight w:val="0"/>
      <w:marTop w:val="0"/>
      <w:marBottom w:val="0"/>
      <w:divBdr>
        <w:top w:val="none" w:sz="0" w:space="0" w:color="auto"/>
        <w:left w:val="none" w:sz="0" w:space="0" w:color="auto"/>
        <w:bottom w:val="none" w:sz="0" w:space="0" w:color="auto"/>
        <w:right w:val="none" w:sz="0" w:space="0" w:color="auto"/>
      </w:divBdr>
    </w:div>
    <w:div w:id="1407803868">
      <w:bodyDiv w:val="1"/>
      <w:marLeft w:val="0"/>
      <w:marRight w:val="0"/>
      <w:marTop w:val="0"/>
      <w:marBottom w:val="0"/>
      <w:divBdr>
        <w:top w:val="none" w:sz="0" w:space="0" w:color="auto"/>
        <w:left w:val="none" w:sz="0" w:space="0" w:color="auto"/>
        <w:bottom w:val="none" w:sz="0" w:space="0" w:color="auto"/>
        <w:right w:val="none" w:sz="0" w:space="0" w:color="auto"/>
      </w:divBdr>
    </w:div>
    <w:div w:id="1479230823">
      <w:bodyDiv w:val="1"/>
      <w:marLeft w:val="0"/>
      <w:marRight w:val="0"/>
      <w:marTop w:val="0"/>
      <w:marBottom w:val="0"/>
      <w:divBdr>
        <w:top w:val="none" w:sz="0" w:space="0" w:color="auto"/>
        <w:left w:val="none" w:sz="0" w:space="0" w:color="auto"/>
        <w:bottom w:val="none" w:sz="0" w:space="0" w:color="auto"/>
        <w:right w:val="none" w:sz="0" w:space="0" w:color="auto"/>
      </w:divBdr>
    </w:div>
    <w:div w:id="1514952269">
      <w:bodyDiv w:val="1"/>
      <w:marLeft w:val="0"/>
      <w:marRight w:val="0"/>
      <w:marTop w:val="0"/>
      <w:marBottom w:val="0"/>
      <w:divBdr>
        <w:top w:val="none" w:sz="0" w:space="0" w:color="auto"/>
        <w:left w:val="none" w:sz="0" w:space="0" w:color="auto"/>
        <w:bottom w:val="none" w:sz="0" w:space="0" w:color="auto"/>
        <w:right w:val="none" w:sz="0" w:space="0" w:color="auto"/>
      </w:divBdr>
    </w:div>
    <w:div w:id="1662661730">
      <w:bodyDiv w:val="1"/>
      <w:marLeft w:val="0"/>
      <w:marRight w:val="0"/>
      <w:marTop w:val="0"/>
      <w:marBottom w:val="0"/>
      <w:divBdr>
        <w:top w:val="none" w:sz="0" w:space="0" w:color="auto"/>
        <w:left w:val="none" w:sz="0" w:space="0" w:color="auto"/>
        <w:bottom w:val="none" w:sz="0" w:space="0" w:color="auto"/>
        <w:right w:val="none" w:sz="0" w:space="0" w:color="auto"/>
      </w:divBdr>
    </w:div>
    <w:div w:id="166894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FC69F-0927-4C89-B5B4-175660C3E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4499</Words>
  <Characters>25647</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Grizli777</Company>
  <LinksUpToDate>false</LinksUpToDate>
  <CharactersWithSpaces>30086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user</dc:creator>
  <cp:lastModifiedBy>Пользователь Windows</cp:lastModifiedBy>
  <cp:revision>2</cp:revision>
  <cp:lastPrinted>2022-07-29T10:54:00Z</cp:lastPrinted>
  <dcterms:created xsi:type="dcterms:W3CDTF">2022-08-12T11:20:00Z</dcterms:created>
  <dcterms:modified xsi:type="dcterms:W3CDTF">2022-08-12T11:20:00Z</dcterms:modified>
</cp:coreProperties>
</file>