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93" w:type="dxa"/>
        <w:tblLook w:val="04A0"/>
      </w:tblPr>
      <w:tblGrid>
        <w:gridCol w:w="4540"/>
        <w:gridCol w:w="1340"/>
        <w:gridCol w:w="1340"/>
        <w:gridCol w:w="2740"/>
      </w:tblGrid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Приложение 7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УТВЕРЖДЕНО</w:t>
            </w:r>
          </w:p>
        </w:tc>
      </w:tr>
      <w:tr w:rsidR="000A55D0" w:rsidRPr="000A55D0" w:rsidTr="000A55D0">
        <w:trPr>
          <w:trHeight w:val="2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Решением совета депутатов муниципального образования</w:t>
            </w:r>
          </w:p>
        </w:tc>
      </w:tr>
      <w:tr w:rsidR="000A55D0" w:rsidRPr="000A55D0" w:rsidTr="000A55D0">
        <w:trPr>
          <w:trHeight w:val="2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Рабитицкое сельское поселение Волосовского муниципального района</w:t>
            </w:r>
          </w:p>
        </w:tc>
      </w:tr>
      <w:tr w:rsidR="000A55D0" w:rsidRPr="000A55D0" w:rsidTr="000A55D0">
        <w:trPr>
          <w:trHeight w:val="2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Ленинградской области от 17.12.2021 года № 136</w:t>
            </w:r>
          </w:p>
        </w:tc>
      </w:tr>
      <w:tr w:rsidR="000A55D0" w:rsidRPr="000A55D0" w:rsidTr="000A55D0">
        <w:trPr>
          <w:trHeight w:val="2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(в редакции с изменениями от 16.06.2022 года № 172)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расходов, функциональная классификация расходов бюджета муниципального образования Рабитицкое сельское поселение Волосовского муниципального района Ленинградской области                                                                  на 2022 год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0A55D0" w:rsidRPr="000A55D0" w:rsidTr="000A55D0">
        <w:trPr>
          <w:trHeight w:val="276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A55D0" w:rsidRPr="000A55D0" w:rsidTr="000A55D0">
        <w:trPr>
          <w:trHeight w:val="276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16 302 359,50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2 399 514,00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12 379 220,00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1 498 625,50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289 600,00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19 993 643,82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18 777 432,12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1 216 211,70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20 206 631,91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1 400 256,56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769 994,36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18 026 380,99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12 297 889,28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12 297 889,28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71 223 932,51</w:t>
            </w:r>
          </w:p>
        </w:tc>
      </w:tr>
    </w:tbl>
    <w:p w:rsidR="00FA1EF7" w:rsidRPr="00BA7925" w:rsidRDefault="00FA1EF7" w:rsidP="00FA1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5D0" w:rsidRDefault="000A55D0" w:rsidP="00C05E4C">
      <w:pPr>
        <w:suppressAutoHyphens/>
        <w:rPr>
          <w:rFonts w:ascii="Times New Roman" w:hAnsi="Times New Roman"/>
          <w:sz w:val="24"/>
          <w:szCs w:val="24"/>
        </w:rPr>
        <w:sectPr w:rsidR="000A55D0" w:rsidSect="00667465">
          <w:pgSz w:w="11906" w:h="16838" w:code="9"/>
          <w:pgMar w:top="567" w:right="567" w:bottom="567" w:left="1701" w:header="709" w:footer="709" w:gutter="0"/>
          <w:cols w:space="708"/>
          <w:docGrid w:linePitch="360" w:charSpace="409"/>
        </w:sectPr>
      </w:pPr>
    </w:p>
    <w:tbl>
      <w:tblPr>
        <w:tblW w:w="9513" w:type="dxa"/>
        <w:tblInd w:w="93" w:type="dxa"/>
        <w:tblLayout w:type="fixed"/>
        <w:tblLook w:val="04A0"/>
      </w:tblPr>
      <w:tblGrid>
        <w:gridCol w:w="3984"/>
        <w:gridCol w:w="993"/>
        <w:gridCol w:w="850"/>
        <w:gridCol w:w="284"/>
        <w:gridCol w:w="1559"/>
        <w:gridCol w:w="142"/>
        <w:gridCol w:w="1701"/>
      </w:tblGrid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Приложение 8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УТВЕРЖДЕНО</w:t>
            </w:r>
          </w:p>
        </w:tc>
      </w:tr>
      <w:tr w:rsidR="000A55D0" w:rsidRPr="000A55D0" w:rsidTr="000A55D0">
        <w:trPr>
          <w:trHeight w:val="2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Решением совета депутатов муниципального образования</w:t>
            </w:r>
          </w:p>
        </w:tc>
      </w:tr>
      <w:tr w:rsidR="000A55D0" w:rsidRPr="000A55D0" w:rsidTr="000A55D0">
        <w:trPr>
          <w:trHeight w:val="2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Рабитицкое сельское поселение Волосовского муниципального района</w:t>
            </w:r>
          </w:p>
        </w:tc>
      </w:tr>
      <w:tr w:rsidR="000A55D0" w:rsidRPr="000A55D0" w:rsidTr="000A55D0">
        <w:trPr>
          <w:trHeight w:val="2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Ленинградской области от 17.12.2021 года № 136</w:t>
            </w:r>
          </w:p>
        </w:tc>
      </w:tr>
      <w:tr w:rsidR="000A55D0" w:rsidRPr="000A55D0" w:rsidTr="000A55D0">
        <w:trPr>
          <w:trHeight w:val="2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(в редакции с изменениями от 16.06.2022 года № 172)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расходов, функциональная классификация расходов бюджета муниципального образования Рабитицкое сельское поселение Волосовского муниципального района Ленинградской области  на 2023 и 2024 годы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0A55D0" w:rsidRPr="000A55D0" w:rsidTr="000A55D0">
        <w:trPr>
          <w:trHeight w:val="276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0A55D0" w:rsidRPr="000A55D0" w:rsidTr="000A55D0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17 982 657,87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17 726 724,56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2 596 040,00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13 886 520,00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13 514 520,00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1 575 137,87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1 591 164,56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309 900,00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259 457,00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259 457,00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3 380 632,00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18 942 583,60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3 380 632,00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18 942 583,60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17 305 000,00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7 711 500,00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1 380 000,00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5 881 500,00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62 094 740,00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10 443 856,00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62 094 740,00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10 443 856,00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23 783 181,70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23 578 181,70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1 099 999,13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2 349 162,44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1 099 999,13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2 349 162,44</w:t>
            </w:r>
          </w:p>
        </w:tc>
      </w:tr>
      <w:tr w:rsidR="000A55D0" w:rsidRPr="000A55D0" w:rsidTr="000A55D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127 965 834,70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59 748 491,60</w:t>
            </w:r>
          </w:p>
        </w:tc>
      </w:tr>
    </w:tbl>
    <w:p w:rsidR="000A55D0" w:rsidRDefault="000A55D0" w:rsidP="00C05E4C">
      <w:pPr>
        <w:suppressAutoHyphens/>
        <w:rPr>
          <w:rFonts w:ascii="Times New Roman" w:hAnsi="Times New Roman"/>
          <w:sz w:val="24"/>
          <w:szCs w:val="24"/>
        </w:rPr>
        <w:sectPr w:rsidR="000A55D0" w:rsidSect="00667465">
          <w:pgSz w:w="11906" w:h="16838" w:code="9"/>
          <w:pgMar w:top="567" w:right="567" w:bottom="567" w:left="1701" w:header="709" w:footer="709" w:gutter="0"/>
          <w:cols w:space="708"/>
          <w:docGrid w:linePitch="360" w:charSpace="409"/>
        </w:sectPr>
      </w:pPr>
    </w:p>
    <w:tbl>
      <w:tblPr>
        <w:tblW w:w="9655" w:type="dxa"/>
        <w:tblInd w:w="93" w:type="dxa"/>
        <w:tblLayout w:type="fixed"/>
        <w:tblLook w:val="04A0"/>
      </w:tblPr>
      <w:tblGrid>
        <w:gridCol w:w="3843"/>
        <w:gridCol w:w="851"/>
        <w:gridCol w:w="708"/>
        <w:gridCol w:w="709"/>
        <w:gridCol w:w="1020"/>
        <w:gridCol w:w="603"/>
        <w:gridCol w:w="237"/>
        <w:gridCol w:w="1684"/>
      </w:tblGrid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Приложение 9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УТВЕРЖДЕНО</w:t>
            </w:r>
          </w:p>
        </w:tc>
      </w:tr>
      <w:tr w:rsidR="000A55D0" w:rsidRPr="000A55D0" w:rsidTr="000A55D0">
        <w:trPr>
          <w:trHeight w:val="20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Решением совета депутатов муниципального образования</w:t>
            </w:r>
          </w:p>
        </w:tc>
      </w:tr>
      <w:tr w:rsidR="000A55D0" w:rsidRPr="000A55D0" w:rsidTr="000A55D0">
        <w:trPr>
          <w:trHeight w:val="20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Рабитицкое сельское поселение Волосовского муниципального района</w:t>
            </w:r>
          </w:p>
        </w:tc>
      </w:tr>
      <w:tr w:rsidR="000A55D0" w:rsidRPr="000A55D0" w:rsidTr="000A55D0">
        <w:trPr>
          <w:trHeight w:val="20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Ленинградской области от 17.12.2021 года № 136</w:t>
            </w:r>
          </w:p>
        </w:tc>
      </w:tr>
      <w:tr w:rsidR="000A55D0" w:rsidRPr="000A55D0" w:rsidTr="000A55D0">
        <w:trPr>
          <w:trHeight w:val="20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(в редакции с изменениями от 16.06.2022 года № 172)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Рабитицкое сельское поселение Волосовского муниципального района Ленинградской области на 2022 год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0A55D0" w:rsidRPr="000A55D0" w:rsidTr="000A55D0">
        <w:trPr>
          <w:trHeight w:val="276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A55D0" w:rsidRPr="000A55D0" w:rsidTr="000A55D0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71 223 932,51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16 302 359,50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2 399 514,00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60.4.01.00130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2 399 514,00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60.4.01.00130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2 399 514,00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12 379 220,00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9 918 200,00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9 918 200,00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2 457 500,00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1 127 500,00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60.4.02.71340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60.4.02.71340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1 498 625,50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112 183,60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112 183,60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417 938,84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417 938,84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454 760,06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454 760,06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77 436,00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77 436,00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60.4.02.08290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77 435,00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60.4.02.08290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77 435,00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информационно-аналитическому сопровождению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и взносы по обязательствам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товаров, работ, услуг в целях обеспечения 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текущего функционирования Интернет-сайтов,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60.4.03.08280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37 972,00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60.4.03.08280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37 972,00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289 600,00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289 600,00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286 440,00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3 160,00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57.4.34.02180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57.4.34.02180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19 993 643,82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18 777 432,12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57.4.05.03150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2 129 221,50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57.4.05.03150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2 129 221,50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57.4.05.03160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3 762 968,50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57.4.05.03160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3 762 968,50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57.4.05.S4770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1 136 632,00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57.4.05.S4770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1 136 632,00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57.8.01.S4200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11 748 610,12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57.8.01.S4200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11 748 610,12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1 216 211,70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60.4.27.03420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1 216 211,70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60.4.27.03420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1 216 211,70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20 206 631,91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1 410 256,56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капитальному ремонту муниципального 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410 975,92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30 975,92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249 280,64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249 280,64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769 994,36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362 082,36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362 082,36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57.4.32.03510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57.4.32.03510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57.4.32.08290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299 712,00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57.4.32.08290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299 712,00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18 026 380,99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57.1.F2.55550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10 676 316,00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57.1.F2.55550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10 676 316,00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2 991 646,25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2 433 426,00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558 220,25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57.4.33.06040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1 020 900,99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1 020 900,99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57.4.33.S4660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1 110 422,00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57.4.33.S4660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1 110 422,00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941 308,75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941 308,75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по созданию мест 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57.8.03.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S4790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225 787,00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57.8.03.S4790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225 787,00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12 297 889,28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12 297 889,28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5 679 764,00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3 913 000,00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1 759 564,00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1 633 420,00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921 000,00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712 420,00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3 952 600,00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3 952 600,00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58.4.07.S4840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842 105,28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58.4.07.S4840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842 105,28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58.4.17.04430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58.4.17.04430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60.4.02.00100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60.4.02.00100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</w:tbl>
    <w:p w:rsidR="000A55D0" w:rsidRDefault="000A55D0" w:rsidP="00C05E4C">
      <w:pPr>
        <w:suppressAutoHyphens/>
        <w:rPr>
          <w:rFonts w:ascii="Times New Roman" w:hAnsi="Times New Roman"/>
          <w:sz w:val="24"/>
          <w:szCs w:val="24"/>
        </w:rPr>
        <w:sectPr w:rsidR="000A55D0" w:rsidSect="00667465">
          <w:pgSz w:w="11906" w:h="16838" w:code="9"/>
          <w:pgMar w:top="567" w:right="567" w:bottom="567" w:left="1701" w:header="709" w:footer="709" w:gutter="0"/>
          <w:cols w:space="708"/>
          <w:docGrid w:linePitch="360" w:charSpace="409"/>
        </w:sectPr>
      </w:pPr>
    </w:p>
    <w:tbl>
      <w:tblPr>
        <w:tblW w:w="9654" w:type="dxa"/>
        <w:tblInd w:w="93" w:type="dxa"/>
        <w:tblLayout w:type="fixed"/>
        <w:tblLook w:val="04A0"/>
      </w:tblPr>
      <w:tblGrid>
        <w:gridCol w:w="3559"/>
        <w:gridCol w:w="760"/>
        <w:gridCol w:w="800"/>
        <w:gridCol w:w="708"/>
        <w:gridCol w:w="839"/>
        <w:gridCol w:w="721"/>
        <w:gridCol w:w="1275"/>
        <w:gridCol w:w="992"/>
      </w:tblGrid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Приложение 10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УТВЕРЖДЕНО</w:t>
            </w:r>
          </w:p>
        </w:tc>
      </w:tr>
      <w:tr w:rsidR="000A55D0" w:rsidRPr="000A55D0" w:rsidTr="000A55D0">
        <w:trPr>
          <w:trHeight w:val="2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Решением совета депутатов муниципального образования</w:t>
            </w:r>
          </w:p>
        </w:tc>
      </w:tr>
      <w:tr w:rsidR="000A55D0" w:rsidRPr="000A55D0" w:rsidTr="000A55D0">
        <w:trPr>
          <w:trHeight w:val="2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Рабитицкое сельское поселение Волосовского муниципального района</w:t>
            </w:r>
          </w:p>
        </w:tc>
      </w:tr>
      <w:tr w:rsidR="000A55D0" w:rsidRPr="000A55D0" w:rsidTr="000A55D0">
        <w:trPr>
          <w:trHeight w:val="2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Ленинградской области от 17.12.2021 года № 136</w:t>
            </w:r>
          </w:p>
        </w:tc>
      </w:tr>
      <w:tr w:rsidR="000A55D0" w:rsidRPr="000A55D0" w:rsidTr="000A55D0">
        <w:trPr>
          <w:trHeight w:val="2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(в редакции с изменениями от 16.06.2022 года № 172)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Рабитицкое сельское поселение Волосовского муниципального района Ленинградской области на 2023 и 2024  годы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0A55D0" w:rsidRPr="000A55D0" w:rsidTr="000A55D0">
        <w:trPr>
          <w:trHeight w:val="27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0A55D0" w:rsidRPr="000A55D0" w:rsidTr="000A55D0">
        <w:trPr>
          <w:trHeight w:val="276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127 965 834,70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59 748 491,60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17 982 657,87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17 726 724,56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2 596 040,00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60.4.01.00130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2 596 040,00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60.4.01.00130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2 496 000,00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2 596 040,00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13 886 520,00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13 514 520,00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10 103 000,00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10 223 000,00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10 103 000,00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10 223 000,00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2 270 000,00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1 778 000,00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60.4.02.71340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60.4.02.71340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1 575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1 591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164,56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116 030,16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120 362,46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116 030,16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120 362,46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434 805,69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452 328,01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434 805,69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452 328,01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470 664,75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488 691,33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470 664,75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488 691,33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153 637,27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159 782,76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153 637,27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159 782,76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информационно-аналитическому сопровождению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кадровой подготовки специалистов органов местного 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и взносы по обязательствам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309 900,00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309 900,00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304 900,00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259 457,00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259 457,00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57.4.34.02180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59 457,00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</w:t>
            </w: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4.02180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54 716,00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59 </w:t>
            </w: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457,00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3 380 632,00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18 942 583,60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3 380 632,00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18 942 583,60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57.4.05.03150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1 953 810,00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471 562,15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57.4.05.03150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1 953 810,00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471 562,15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57.4.05.03160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1 376 822,00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1 550 172,00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57.4.05.03160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1 376 822,00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1 550 172,00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ремонту придомовых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57.4.05.03180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118 090,00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57.4.05.03180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118 090,00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57.8.01.S4200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16 802 759,45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57.8.01.S4200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16 802 759,45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17 305 000,00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7 711 500,00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1 380 000,00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15 580 000,00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5 881 500,00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и 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 мест захоронения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3.06040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350 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400 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691 910,00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691 910,00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212 358,34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212 358,34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212 358,34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212 358,34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944 590,00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944 590,00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57.8.03.S44790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22 641,66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22 641,66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57.8.03.S4790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57.8.04.S4750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57.8.04.S4750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10 990 000,00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62 094 740,00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10 443 856,00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62 094 740,00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10 443 856,00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57.2.01.L5760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52 192 240,00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57.2.01.L5760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52 192 240,00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6 262 800,00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6 511 056,00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4 350 400,00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4 524 956,00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1 905 200,00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1 978 900,00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1 364 700,00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1 537 800,00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920 400,00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617 400,00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культурно-досуговых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58.4.1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7.04430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210 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330 </w:t>
            </w: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58.4.17.04430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60.4.02.00100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60.4.02.00100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23 783 181,70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23 578 181,70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57.2.01.L5760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23 578 181,70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57.2.01.L5760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23 578 181,70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1 099 999,13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2 349 162,44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1 099 999,13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2 349 162,44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91.9.01.09000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1 099 999,13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2 349 162,44</w:t>
            </w:r>
          </w:p>
        </w:tc>
      </w:tr>
      <w:tr w:rsidR="000A55D0" w:rsidRPr="000A55D0" w:rsidTr="000A55D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91.9.0</w:t>
            </w: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1.09000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1 099 </w:t>
            </w: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999,13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2 349 </w:t>
            </w:r>
            <w:r w:rsidRPr="000A55D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162,44</w:t>
            </w:r>
          </w:p>
        </w:tc>
      </w:tr>
    </w:tbl>
    <w:p w:rsidR="000A55D0" w:rsidRDefault="000A55D0" w:rsidP="00C05E4C">
      <w:pPr>
        <w:suppressAutoHyphens/>
        <w:rPr>
          <w:rFonts w:ascii="Times New Roman" w:hAnsi="Times New Roman"/>
          <w:sz w:val="24"/>
          <w:szCs w:val="24"/>
        </w:rPr>
        <w:sectPr w:rsidR="000A55D0" w:rsidSect="00667465">
          <w:pgSz w:w="11906" w:h="16838" w:code="9"/>
          <w:pgMar w:top="567" w:right="567" w:bottom="567" w:left="1701" w:header="709" w:footer="709" w:gutter="0"/>
          <w:cols w:space="708"/>
          <w:docGrid w:linePitch="360" w:charSpace="409"/>
        </w:sectPr>
      </w:pPr>
    </w:p>
    <w:tbl>
      <w:tblPr>
        <w:tblW w:w="9721" w:type="dxa"/>
        <w:tblInd w:w="93" w:type="dxa"/>
        <w:tblLook w:val="04A0"/>
      </w:tblPr>
      <w:tblGrid>
        <w:gridCol w:w="4268"/>
        <w:gridCol w:w="1623"/>
        <w:gridCol w:w="1020"/>
        <w:gridCol w:w="500"/>
        <w:gridCol w:w="550"/>
        <w:gridCol w:w="1760"/>
      </w:tblGrid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Приложение 11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УТВЕРЖДЕНО</w:t>
            </w:r>
          </w:p>
        </w:tc>
      </w:tr>
      <w:tr w:rsidR="000A55D0" w:rsidRPr="000A55D0" w:rsidTr="000A55D0">
        <w:trPr>
          <w:trHeight w:val="20"/>
        </w:trPr>
        <w:tc>
          <w:tcPr>
            <w:tcW w:w="9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Решением совета депутатов муниципального образования</w:t>
            </w:r>
          </w:p>
        </w:tc>
      </w:tr>
      <w:tr w:rsidR="000A55D0" w:rsidRPr="000A55D0" w:rsidTr="000A55D0">
        <w:trPr>
          <w:trHeight w:val="20"/>
        </w:trPr>
        <w:tc>
          <w:tcPr>
            <w:tcW w:w="9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Рабитицкое сельское поселение Волосовского муниципального района</w:t>
            </w:r>
          </w:p>
        </w:tc>
      </w:tr>
      <w:tr w:rsidR="000A55D0" w:rsidRPr="000A55D0" w:rsidTr="000A55D0">
        <w:trPr>
          <w:trHeight w:val="20"/>
        </w:trPr>
        <w:tc>
          <w:tcPr>
            <w:tcW w:w="9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Ленинградской области от 17.12.2021 года № 136</w:t>
            </w:r>
          </w:p>
        </w:tc>
      </w:tr>
      <w:tr w:rsidR="000A55D0" w:rsidRPr="000A55D0" w:rsidTr="000A55D0">
        <w:trPr>
          <w:trHeight w:val="20"/>
        </w:trPr>
        <w:tc>
          <w:tcPr>
            <w:tcW w:w="9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(в редакции с изменениями от 16.06.2022 года № 172)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9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Рабитицкое сельское поселение Волосовского муниципального района Ленинградской области на 2022 год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0A55D0" w:rsidRPr="000A55D0" w:rsidTr="000A55D0">
        <w:trPr>
          <w:trHeight w:val="276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A55D0" w:rsidRPr="000A55D0" w:rsidTr="000A55D0">
        <w:trPr>
          <w:trHeight w:val="276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территории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39 072 064,03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10 676 316,00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57.1.F2.00000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10 676 316,00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57.1.F2.55550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10 676 316,00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57.1.F2.55550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10 676 316,00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57.1.F2.55550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10 676 316,00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57.1.F2.55550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10 676 316,00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15 480 042,16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7 028 822,00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2 129 221,50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2 129 221,50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2 129 221,50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2 129 221,50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содержанию дорог общего пользования муниципального значения и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сооружений на них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57.4.05.03160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3 762 968,50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3 762 968,50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3 762 968,50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3 762 968,50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57.4.05.S4770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1 136 632,00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57.4.05.S4770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1 136 632,00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57.4.05.S4770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1 136 632,00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57.4.05.S4770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1 136 632,00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1 410 256,56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410 975,92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30 975,92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30 975,92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30 975,92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249 280,64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57.4.31.03520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249 280,64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249 280,64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249 280,64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769 994,36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Газификация населенных пунктов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362 082,36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362 082,36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362 082,36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362 082,36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57.4.32.08290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299 712,00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57.4.32.08290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299 712,00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57.4.32.08290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299 712,00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57.4.32.08290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299 712,00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6 182 969,24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2 991 646,25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2 433 426,00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2 433 426,00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2 433 426,00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558 220,25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558 220,25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558 220,25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1 020 900,99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1 020 900,99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1 020 900,99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1 020 900,99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57.4.33.S4660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1 110 422,00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57.4.33.S4660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1 110 422,00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57.4.33.S4660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1 110 422,00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57.4.33.S4660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1 110 422,00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57.4.34.02180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57.4.34.02180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57.4.34.02180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57.4.34.02180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57.4.38.00000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12 915 705,87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11 748 610,12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и ремонт автомобильных дорог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57.8.01.S4200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11 748 610,12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57.8.01.S4200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11 748 610,12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57.8.01.S4200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11 748 610,12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57.8.01.S4200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11 748 610,12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941 308,75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941 308,75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941 308,75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941 308,75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941 308,75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225 787,00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57.8.03.S4790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225 787,00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57.8.03.S4790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225 787,00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57.8.03.S4790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225 787,00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57.8.03.S4790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225 787,00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социальной сферы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12 548 389,28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12 548 389,28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12 107 889,28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5 679 764,00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58.4.07.04400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3 913 000,00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3 913 000,00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3 913 000,00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1 759 564,00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1 759 564,00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1 759 564,00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1 633 420,00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712 420,00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712 420,00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712 420,00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3 952 600,00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3 952 600,00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3 952 600,00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3 952 600,00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842 105,28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58.4.07.S4840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842 105,28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842 105,28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842 105,28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культурно-досугового направления"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58.4.17.00000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58.4.17.04430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58.4.17.04430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58.4.17.04430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58.4.17.04430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19 293 879,20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19 293 879,20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функций представительных органов местного самоуправления"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2 399 514,00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60.4.01.00130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2 399 514,00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60.4.01.00130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2 399 514,00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60.4.01.00130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2 399 514,00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60.4.01.00130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2 399 514,00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муниципального управления"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15 635 181,50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9 918 200,00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9 918 200,00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9 918 200,00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9 918 200,00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2 457 500,00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60.4.02.00150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112 183,60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112 183,60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112 183,60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112 183,60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417 938,84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417 938,84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417 938,84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417 938,84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454 760,06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454 760,06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454 760,06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454 760,06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77 436,00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77 436,00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77 436,00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77 436,00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77 435,00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77 435,00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77 435,00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77 435,00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информационно-аналитическому сопровождению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и взносы по обязательствам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42 972,00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60.4.03.08280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37 972,00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60.4.03.08280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37 972,00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60.4.03.08280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37 972,00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60.4.03.08280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37 972,00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60.4.27.00000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1 216 211,70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60.4.27.03420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1 216 211,70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60.4.27.03420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1 216 211,70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60.4.27.03420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1 216 211,70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60.4.27.03420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1 216 211,70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309 600,00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309 600,00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309 600,00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289 600,00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286 440,00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286 440,00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286 440,00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3 160,00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3 160,00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3 160,00</w:t>
            </w:r>
          </w:p>
        </w:tc>
      </w:tr>
      <w:tr w:rsidR="000A55D0" w:rsidRPr="000A55D0" w:rsidTr="000A55D0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71 223 932,51</w:t>
            </w:r>
          </w:p>
        </w:tc>
      </w:tr>
    </w:tbl>
    <w:p w:rsidR="000A55D0" w:rsidRDefault="000A55D0" w:rsidP="00C05E4C">
      <w:pPr>
        <w:suppressAutoHyphens/>
        <w:rPr>
          <w:rFonts w:ascii="Times New Roman" w:hAnsi="Times New Roman"/>
          <w:sz w:val="24"/>
          <w:szCs w:val="24"/>
        </w:rPr>
        <w:sectPr w:rsidR="000A55D0" w:rsidSect="00667465">
          <w:pgSz w:w="11906" w:h="16838" w:code="9"/>
          <w:pgMar w:top="567" w:right="567" w:bottom="567" w:left="1701" w:header="709" w:footer="709" w:gutter="0"/>
          <w:cols w:space="708"/>
          <w:docGrid w:linePitch="360" w:charSpace="409"/>
        </w:sectPr>
      </w:pPr>
    </w:p>
    <w:tbl>
      <w:tblPr>
        <w:tblW w:w="9655" w:type="dxa"/>
        <w:tblInd w:w="93" w:type="dxa"/>
        <w:tblLayout w:type="fixed"/>
        <w:tblLook w:val="04A0"/>
      </w:tblPr>
      <w:tblGrid>
        <w:gridCol w:w="4410"/>
        <w:gridCol w:w="1134"/>
        <w:gridCol w:w="850"/>
        <w:gridCol w:w="500"/>
        <w:gridCol w:w="550"/>
        <w:gridCol w:w="1077"/>
        <w:gridCol w:w="1134"/>
      </w:tblGrid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Приложение 12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УТВЕРЖДЕНО</w:t>
            </w:r>
          </w:p>
        </w:tc>
      </w:tr>
      <w:tr w:rsidR="000A55D0" w:rsidRPr="000A55D0" w:rsidTr="000A55D0">
        <w:trPr>
          <w:trHeight w:val="20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lang w:eastAsia="ru-RU"/>
              </w:rPr>
              <w:t>Решением совета депутатов муниципального образования</w:t>
            </w:r>
          </w:p>
        </w:tc>
      </w:tr>
      <w:tr w:rsidR="000A55D0" w:rsidRPr="000A55D0" w:rsidTr="000A55D0">
        <w:trPr>
          <w:trHeight w:val="20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Рабитицкое сельское поселение Волосовского муниципального района</w:t>
            </w:r>
          </w:p>
        </w:tc>
      </w:tr>
      <w:tr w:rsidR="000A55D0" w:rsidRPr="000A55D0" w:rsidTr="000A55D0">
        <w:trPr>
          <w:trHeight w:val="20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Ленинградской области от 17.12.2021 года № 136</w:t>
            </w:r>
          </w:p>
        </w:tc>
      </w:tr>
      <w:tr w:rsidR="000A55D0" w:rsidRPr="000A55D0" w:rsidTr="000A55D0">
        <w:trPr>
          <w:trHeight w:val="20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(в редакции с изменениями от 16.06.2022 года № 172)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Рабитицкое сельское поселение Волосовского муниципального района Ленинградской области на 2023 и 2024 годы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0A55D0" w:rsidRPr="000A55D0" w:rsidTr="000A55D0">
        <w:trPr>
          <w:trHeight w:val="276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0A55D0" w:rsidRPr="000A55D0" w:rsidTr="000A55D0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территории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96 680 769,70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26 913 540,60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75 770 421,70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"Современный облик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75 770 421,70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57.2.01.L5760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75 770 421,70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57.2.01.L5760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52 192 240,00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57.2.01.L5760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52 192 240,00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57.2.01.L5760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52 192 240,00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57.2.01.L5760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23 578 181,70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57.2.01.L5760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23 578 181,70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57.2.01.L5760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23 578 181,70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9 897 706,34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9 143 549,49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3 380 632,00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2 139 824,15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1 953 810,00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471 562,15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57.4.05.03150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1 953 810,00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471 562,15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1 953 810,00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471 562,15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1 953 810,00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471 562,15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1 376 822,00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1 550 172,00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1 376 822,00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1 550 172,00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1 376 822,00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1 550 172,00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1 376 822,00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1 550 172,00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ремонту придомовых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118 090,00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118 090,00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118 090,00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57.4.05.03180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118 090,00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1 380 000,00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57.4.31.03520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Газификация населенных пунктов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57.4.32.00670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4 567 358,34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4 914 268,34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691 910,00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691 910,00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691 910,00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691 910,00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212 358,34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212 358,34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212 358,34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57.4.33.06060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212 358,34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59 457,00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57.4.34.02180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59 457,00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57.4.34.02180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59 457,00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57.4.34.02180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59 457,00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57.4.34.02180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59 457,00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57.4.38.02170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11 012 641,66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17 769 991,11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16 802 759,45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57.8.01.S4200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16 802 759,45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57.8.01.S4200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16 802 759,45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57.8.01.S4200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16 802 759,45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57.8.01.S4200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16 802 759,45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944 590,00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944 590,00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944 590,00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944 590,00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57.8.02.S4310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944 590,00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57.8.03.S4790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57.8.03.S4790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57.8.03.S4790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57.8.03.S4790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22 641,66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10 990 000,00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57.8.04.S4750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10 990 000,00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57.8.04.S4750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10 990 000,00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57.8.04.S4750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10 990 000,00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57.8.04.S4750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10 990 000,00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социальной сферы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10 107 500,00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10 653 856,00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10 107 500,00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10 653 856,00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9 692 500,00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10 113 856,00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6 262 800,00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6 511 056,00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4 524 956,00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4 524 956,00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4 524 956,00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1 978 900,00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1 978 900,00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1 978 900,00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муниципальных учреждений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культуры в части содержания библиотечных отделов (секторов)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58.4.07.04420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1 537 800,00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920 400,00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920 400,00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920 400,00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617 400,00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617 400,00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617 400,00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58.4.07.S0360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2 065 000,00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культурно-досугового направления"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58.4.17.04430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58.4.17.04430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58.4.17.04430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58.4.17.04430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"Проведение мероприятий по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вовлечению населения в занятия физической культуры и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58.4.18.00000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58.4.18.00220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19 757 965,87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19 502 032,56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19 757 965,87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19 502 032,56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функций представительных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2 596 040,00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60.4.01.00130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2 596 040,00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60.4.01.00130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2 596 040,00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60.4.01.00130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2 596 040,00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60.4.01.00130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2 596 040,00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муниципального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17 256 965,87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16 900 992,56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по обеспечению выплаты пенсии за выслугу лет муниципальным служащим и доплаты к пенсии лицам,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замещавшим выборные должности в органах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60.4.02.00100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10 103 000,00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10 223 000,00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10 103 000,00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10 223 000,00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10 103 000,00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10 223 000,00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10 103 000,00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10 223 000,00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3 288 000,00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1 307 000,00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1 778 000,00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1 778 000,00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1 778 000,00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203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203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116 030,16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120 362,46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116 030,16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120 362,46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116 030,16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120 362,46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116 030,16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120 362,46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434 805,69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452 328,01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434 805,69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452 328,01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434 805,69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452 328,01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434 805,69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452 328,01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470 664,75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488 691,33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470 664,75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488 691,33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470 664,75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488 691,33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470 664,75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488 691,33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153 637,27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159 782,76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153 637,27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159 782,76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153 637,27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159 782,76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153 637,27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159 782,76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информационно-аналитическому сопровождению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и взносы по обязательствам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60.4.02.09080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60.4.02.71340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60.4.02.7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60.4.03.00150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1 419 599,13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2 679 062,44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1 419 599,13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2 679 062,44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1 419 599,13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2 679 062,44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1 099 999,13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2 349 162,44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1 099 999,13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2 349 162,44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1 099 999,13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2 349 162,44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1 099 999,13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2 349 162,44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309 900,00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91.9.01.51180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304 900,00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304 900,00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304 900,00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91.9.01.51180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55D0" w:rsidRPr="000A55D0" w:rsidTr="000A55D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127 965 834,70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D0" w:rsidRPr="000A55D0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5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59 748 491,60</w:t>
            </w:r>
          </w:p>
        </w:tc>
      </w:tr>
    </w:tbl>
    <w:p w:rsidR="000A55D0" w:rsidRDefault="000A55D0" w:rsidP="00C05E4C">
      <w:pPr>
        <w:suppressAutoHyphens/>
        <w:rPr>
          <w:rFonts w:ascii="Times New Roman" w:hAnsi="Times New Roman"/>
          <w:sz w:val="24"/>
          <w:szCs w:val="24"/>
        </w:rPr>
        <w:sectPr w:rsidR="000A55D0" w:rsidSect="00667465">
          <w:pgSz w:w="11906" w:h="16838" w:code="9"/>
          <w:pgMar w:top="567" w:right="567" w:bottom="567" w:left="1701" w:header="709" w:footer="709" w:gutter="0"/>
          <w:cols w:space="708"/>
          <w:docGrid w:linePitch="360" w:charSpace="409"/>
        </w:sectPr>
      </w:pPr>
    </w:p>
    <w:p w:rsidR="000A55D0" w:rsidRPr="004018FC" w:rsidRDefault="000A55D0" w:rsidP="000A55D0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lastRenderedPageBreak/>
        <w:t>Приложение 1</w:t>
      </w:r>
      <w:r>
        <w:rPr>
          <w:rFonts w:ascii="Times New Roman" w:eastAsia="Times New Roman" w:hAnsi="Times New Roman"/>
        </w:rPr>
        <w:t>3</w:t>
      </w:r>
    </w:p>
    <w:p w:rsidR="000A55D0" w:rsidRPr="004018FC" w:rsidRDefault="000A55D0" w:rsidP="000A55D0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0A55D0" w:rsidRPr="004018FC" w:rsidRDefault="000A55D0" w:rsidP="000A55D0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0A55D0" w:rsidRDefault="000A55D0" w:rsidP="000A55D0">
      <w:pPr>
        <w:spacing w:after="0" w:line="240" w:lineRule="auto"/>
        <w:ind w:left="637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от   17.12.2021г № 136</w:t>
      </w:r>
    </w:p>
    <w:p w:rsidR="000A55D0" w:rsidRDefault="000A55D0" w:rsidP="000A55D0">
      <w:pPr>
        <w:jc w:val="right"/>
        <w:rPr>
          <w:rFonts w:ascii="Times New Roman" w:eastAsia="Times New Roman" w:hAnsi="Times New Roman"/>
        </w:rPr>
      </w:pPr>
      <w:r w:rsidRPr="00852977">
        <w:t>(в редакции с изменениями от 1</w:t>
      </w:r>
      <w:r>
        <w:t>6</w:t>
      </w:r>
      <w:r w:rsidRPr="00852977">
        <w:t>.0</w:t>
      </w:r>
      <w:r>
        <w:t>6</w:t>
      </w:r>
      <w:r w:rsidRPr="00852977">
        <w:t>.2022 года №</w:t>
      </w:r>
      <w:r>
        <w:t>172</w:t>
      </w:r>
      <w:r w:rsidRPr="00852977">
        <w:t>)</w:t>
      </w:r>
    </w:p>
    <w:p w:rsidR="000A55D0" w:rsidRPr="004018FC" w:rsidRDefault="000A55D0" w:rsidP="000A55D0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p w:rsidR="000A55D0" w:rsidRPr="004018FC" w:rsidRDefault="000A55D0" w:rsidP="000A55D0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/>
      </w:tblPr>
      <w:tblGrid>
        <w:gridCol w:w="222"/>
        <w:gridCol w:w="222"/>
        <w:gridCol w:w="222"/>
        <w:gridCol w:w="3838"/>
        <w:gridCol w:w="5340"/>
      </w:tblGrid>
      <w:tr w:rsidR="000A55D0" w:rsidRPr="004018FC" w:rsidTr="000A55D0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0A55D0" w:rsidRPr="004018FC" w:rsidTr="000A55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5D0" w:rsidRPr="004018FC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55D0" w:rsidRPr="004018FC" w:rsidTr="000A55D0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A7667E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Передаваемые полномочия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 (рублей)</w:t>
            </w:r>
          </w:p>
        </w:tc>
      </w:tr>
      <w:tr w:rsidR="000A55D0" w:rsidRPr="004018FC" w:rsidTr="000A55D0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48175E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112 183,60</w:t>
            </w:r>
          </w:p>
        </w:tc>
      </w:tr>
      <w:tr w:rsidR="000A55D0" w:rsidRPr="004018FC" w:rsidTr="000A55D0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48175E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417 938,84</w:t>
            </w:r>
          </w:p>
        </w:tc>
      </w:tr>
      <w:tr w:rsidR="000A55D0" w:rsidRPr="004018FC" w:rsidTr="000A55D0">
        <w:trPr>
          <w:trHeight w:val="720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олнение 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части полномочий поселения в градостроительной сфере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48175E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454 760,06</w:t>
            </w:r>
          </w:p>
        </w:tc>
      </w:tr>
      <w:tr w:rsidR="000A55D0" w:rsidRPr="004018FC" w:rsidTr="000A55D0">
        <w:trPr>
          <w:trHeight w:val="100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выполнение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поселений по внутреннему муниципальному финансовому контролю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48175E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77 436,00</w:t>
            </w:r>
          </w:p>
        </w:tc>
      </w:tr>
      <w:tr w:rsidR="000A55D0" w:rsidRPr="004018FC" w:rsidTr="000A55D0">
        <w:trPr>
          <w:trHeight w:val="90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</w:t>
            </w:r>
            <w:r w:rsidRPr="006D3530">
              <w:rPr>
                <w:rFonts w:ascii="Times New Roman" w:eastAsia="Times New Roman" w:hAnsi="Times New Roman"/>
                <w:sz w:val="24"/>
                <w:szCs w:val="24"/>
              </w:rPr>
              <w:t>полномочий поселений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осуществлению внешнего муниципального финансового контроля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982CF9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37 972,00</w:t>
            </w:r>
          </w:p>
        </w:tc>
      </w:tr>
      <w:tr w:rsidR="000A55D0" w:rsidRPr="004018FC" w:rsidTr="000A55D0">
        <w:trPr>
          <w:trHeight w:val="90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377 147,00</w:t>
            </w:r>
          </w:p>
        </w:tc>
      </w:tr>
      <w:tr w:rsidR="000A55D0" w:rsidRPr="004018FC" w:rsidTr="000A55D0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1 477 437,50</w:t>
            </w:r>
          </w:p>
        </w:tc>
      </w:tr>
    </w:tbl>
    <w:p w:rsidR="000A55D0" w:rsidRPr="004018FC" w:rsidRDefault="000A55D0" w:rsidP="000A55D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A55D0" w:rsidRPr="00032567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0A55D0" w:rsidRPr="00032567" w:rsidSect="000A55D0">
          <w:pgSz w:w="11906" w:h="16838" w:code="9"/>
          <w:pgMar w:top="1134" w:right="567" w:bottom="1134" w:left="1701" w:header="709" w:footer="709" w:gutter="0"/>
          <w:cols w:space="708"/>
          <w:docGrid w:linePitch="360" w:charSpace="409"/>
        </w:sectPr>
      </w:pPr>
    </w:p>
    <w:p w:rsidR="000A55D0" w:rsidRPr="0063310F" w:rsidRDefault="000A55D0" w:rsidP="000A55D0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lastRenderedPageBreak/>
        <w:t xml:space="preserve">Приложение </w:t>
      </w:r>
      <w:r w:rsidRPr="00032567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4</w:t>
      </w:r>
    </w:p>
    <w:p w:rsidR="000A55D0" w:rsidRPr="004018FC" w:rsidRDefault="000A55D0" w:rsidP="000A55D0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0A55D0" w:rsidRPr="004018FC" w:rsidRDefault="000A55D0" w:rsidP="000A55D0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0A55D0" w:rsidRPr="004018FC" w:rsidRDefault="000A55D0" w:rsidP="000A55D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17.12.2021г № 136</w:t>
      </w:r>
    </w:p>
    <w:p w:rsidR="000A55D0" w:rsidRDefault="000A55D0" w:rsidP="000A55D0">
      <w:pPr>
        <w:spacing w:after="0" w:line="240" w:lineRule="auto"/>
        <w:jc w:val="right"/>
      </w:pPr>
      <w:r w:rsidRPr="00852977">
        <w:t>(в редакции с изменениями от 18.02.2022 года № 1</w:t>
      </w:r>
      <w:r>
        <w:t>72</w:t>
      </w:r>
      <w:r w:rsidRPr="00852977">
        <w:t>)</w:t>
      </w:r>
    </w:p>
    <w:p w:rsidR="000A55D0" w:rsidRPr="004018FC" w:rsidRDefault="000A55D0" w:rsidP="000A55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ook w:val="04A0"/>
      </w:tblPr>
      <w:tblGrid>
        <w:gridCol w:w="949"/>
        <w:gridCol w:w="878"/>
        <w:gridCol w:w="827"/>
        <w:gridCol w:w="788"/>
        <w:gridCol w:w="3201"/>
        <w:gridCol w:w="3201"/>
      </w:tblGrid>
      <w:tr w:rsidR="000A55D0" w:rsidRPr="004018FC" w:rsidTr="000A55D0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плановый период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и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0A55D0" w:rsidRPr="004018FC" w:rsidTr="000A55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5D0" w:rsidRPr="004018FC" w:rsidRDefault="000A55D0" w:rsidP="000A55D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0A55D0" w:rsidRPr="004018FC" w:rsidTr="000A55D0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A7667E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>Передаваемые  полномочия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</w:rPr>
              <w:t>3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год      </w:t>
            </w:r>
          </w:p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4018FC">
              <w:rPr>
                <w:rFonts w:ascii="Times New Roman" w:eastAsia="Times New Roman" w:hAnsi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</w:rPr>
              <w:t>4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год        </w:t>
            </w:r>
          </w:p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(рублей)</w:t>
            </w:r>
          </w:p>
        </w:tc>
      </w:tr>
      <w:tr w:rsidR="000A55D0" w:rsidRPr="004018FC" w:rsidTr="000A55D0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8672A9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116 030,16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8672A9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120 362,46</w:t>
            </w:r>
          </w:p>
        </w:tc>
      </w:tr>
      <w:tr w:rsidR="000A55D0" w:rsidRPr="004018FC" w:rsidTr="000A55D0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8672A9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434 805,69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8672A9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452 328,01</w:t>
            </w:r>
          </w:p>
        </w:tc>
      </w:tr>
      <w:tr w:rsidR="000A55D0" w:rsidRPr="004018FC" w:rsidTr="000A55D0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олнение 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8672A9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470 664,75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8672A9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488 691,33</w:t>
            </w:r>
          </w:p>
        </w:tc>
      </w:tr>
      <w:tr w:rsidR="000A55D0" w:rsidRPr="004018FC" w:rsidTr="000A55D0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вы</w:t>
            </w:r>
            <w:r w:rsidRPr="004018FC">
              <w:rPr>
                <w:rFonts w:ascii="Times New Roman" w:eastAsia="Times New Roman" w:hAnsi="Times New Roman"/>
              </w:rPr>
              <w:t>полнение части полномочий поселений по внутреннему муниципальному финансовому контролю</w:t>
            </w:r>
          </w:p>
          <w:p w:rsidR="000A55D0" w:rsidRPr="004018FC" w:rsidRDefault="000A55D0" w:rsidP="000A55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8672A9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153 637,27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5D0" w:rsidRPr="008672A9" w:rsidRDefault="000A55D0" w:rsidP="000A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159 782,76</w:t>
            </w:r>
          </w:p>
        </w:tc>
      </w:tr>
      <w:tr w:rsidR="000A55D0" w:rsidRPr="004018FC" w:rsidTr="000A55D0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5D0" w:rsidRPr="004018FC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6D353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1 175 137,87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D0" w:rsidRPr="006D3530" w:rsidRDefault="000A55D0" w:rsidP="000A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1 221 164,56</w:t>
            </w:r>
          </w:p>
        </w:tc>
      </w:tr>
    </w:tbl>
    <w:p w:rsidR="000A55D0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5D0" w:rsidRPr="00F30D2F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5D0" w:rsidRPr="00F30D2F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5D0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5D0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5D0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5D0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5D0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0A55D0" w:rsidSect="00667465">
          <w:pgSz w:w="11906" w:h="16838" w:code="9"/>
          <w:pgMar w:top="567" w:right="567" w:bottom="567" w:left="1701" w:header="709" w:footer="709" w:gutter="0"/>
          <w:cols w:space="708"/>
          <w:docGrid w:linePitch="360" w:charSpace="409"/>
        </w:sectPr>
      </w:pPr>
    </w:p>
    <w:p w:rsidR="000A55D0" w:rsidRPr="0063310F" w:rsidRDefault="000A55D0" w:rsidP="000A55D0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lastRenderedPageBreak/>
        <w:t xml:space="preserve">Приложение </w:t>
      </w:r>
      <w:r w:rsidRPr="0068663A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5</w:t>
      </w:r>
    </w:p>
    <w:p w:rsidR="000A55D0" w:rsidRPr="004018FC" w:rsidRDefault="000A55D0" w:rsidP="000A55D0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:rsidR="000A55D0" w:rsidRPr="004018FC" w:rsidRDefault="000A55D0" w:rsidP="000A55D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0A55D0" w:rsidRPr="004018FC" w:rsidRDefault="000A55D0" w:rsidP="000A55D0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0A55D0" w:rsidRPr="004018FC" w:rsidRDefault="000A55D0" w:rsidP="000A55D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от 17.12.2021г № 136</w:t>
      </w:r>
    </w:p>
    <w:p w:rsidR="000A55D0" w:rsidRPr="004018FC" w:rsidRDefault="000A55D0" w:rsidP="000A55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52977">
        <w:t>(в редакции с изменениями от 18.02.2022 года № 1</w:t>
      </w:r>
      <w:r>
        <w:t>72</w:t>
      </w:r>
      <w:r w:rsidRPr="00852977">
        <w:t>)</w:t>
      </w:r>
    </w:p>
    <w:p w:rsidR="000A55D0" w:rsidRPr="00F30D2F" w:rsidRDefault="000A55D0" w:rsidP="000A55D0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5D0" w:rsidRPr="00C925A8" w:rsidRDefault="000A55D0" w:rsidP="000A55D0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55D0" w:rsidRPr="00D06E3F" w:rsidRDefault="000A55D0" w:rsidP="000A55D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6E3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ПОРЯДОК</w:t>
      </w:r>
    </w:p>
    <w:p w:rsidR="000A55D0" w:rsidRPr="00D06E3F" w:rsidRDefault="000A55D0" w:rsidP="000A55D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предоставления межбюджетных трансфертов из бюджета муниципального образования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Рабитицкое </w:t>
      </w: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>сельское поселение Волосовского муниципального района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 Ленинградской области</w:t>
      </w:r>
    </w:p>
    <w:p w:rsidR="000A55D0" w:rsidRPr="00D06E3F" w:rsidRDefault="000A55D0" w:rsidP="000A55D0">
      <w:pPr>
        <w:widowControl w:val="0"/>
        <w:shd w:val="clear" w:color="auto" w:fill="FFFFFF"/>
        <w:tabs>
          <w:tab w:val="left" w:pos="1109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21"/>
          <w:sz w:val="24"/>
          <w:szCs w:val="24"/>
          <w:lang w:eastAsia="ru-RU" w:bidi="ru-RU"/>
        </w:rPr>
        <w:t>1.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Настоящий Порядок регулирует взаимоотношения между органами местного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самоуправления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 в части установления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порядка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условий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предоставления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межбюджетных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трансфертов.</w:t>
      </w:r>
    </w:p>
    <w:p w:rsidR="000A55D0" w:rsidRPr="00D06E3F" w:rsidRDefault="000A55D0" w:rsidP="000A55D0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Межбюджетными трансфертами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бюджета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 поселение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являются иные межбюджетные трансферты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бюджету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 бюджета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кого сельского поселения 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:rsidR="000A55D0" w:rsidRPr="00D06E3F" w:rsidRDefault="000A55D0" w:rsidP="000A55D0">
      <w:pPr>
        <w:widowControl w:val="0"/>
        <w:shd w:val="clear" w:color="auto" w:fill="FFFFFF"/>
        <w:tabs>
          <w:tab w:val="left" w:pos="926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Предоставление межбюджетных трансфертов из 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Рабитицкое сельское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поселение 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бюджет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муниципального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района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производ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ится в соответствии с решением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овета </w:t>
      </w:r>
      <w:r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>депутатов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муниципального образования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кого сельского поселения </w:t>
      </w:r>
      <w:r w:rsidR="003407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«О бюджете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сельского поселения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pacing w:val="-2"/>
          <w:sz w:val="24"/>
          <w:szCs w:val="24"/>
          <w:lang w:eastAsia="ru-RU" w:bidi="ru-RU"/>
        </w:rPr>
        <w:t>на</w:t>
      </w:r>
      <w:r w:rsidR="0034073F">
        <w:rPr>
          <w:rFonts w:ascii="Times New Roman" w:eastAsia="Times New Roman" w:hAnsi="Times New Roman"/>
          <w:iCs/>
          <w:spacing w:val="-2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соответствующий финансовый год»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соглашениями о передаче отдельных полномочий по решению вопросов местного значения от муниципального образования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поселение 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Волосовскому муниципальному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району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0A55D0" w:rsidRPr="00D06E3F" w:rsidRDefault="000A55D0" w:rsidP="000A55D0">
      <w:pPr>
        <w:widowControl w:val="0"/>
        <w:shd w:val="clear" w:color="auto" w:fill="FFFFFF"/>
        <w:tabs>
          <w:tab w:val="left" w:pos="8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4.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Объем и распределение межбюджетных трансфертов из бюджета муниципального </w:t>
      </w:r>
      <w:r w:rsidR="003407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образования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ление 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утверждаются решением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овета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депутатов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кого сельского поселения 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«О бюджете муниципального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сельское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поселение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муниципального района Ленинградской области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соответствующий финансовый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год».</w:t>
      </w:r>
    </w:p>
    <w:p w:rsidR="000A55D0" w:rsidRPr="00D06E3F" w:rsidRDefault="000A55D0" w:rsidP="000A55D0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5.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Межбюджетные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т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рансферты из бюджета муниципального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образования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бюджет муниципального района перечисляются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ежемесячно на основании сводной бюджетной росписи в пределах лимитов бюджетных обязательств, утвержденных в установленном порядке.</w:t>
      </w:r>
    </w:p>
    <w:p w:rsidR="000A55D0" w:rsidRPr="00D06E3F" w:rsidRDefault="000A55D0" w:rsidP="000A55D0">
      <w:pPr>
        <w:widowControl w:val="0"/>
        <w:shd w:val="clear" w:color="auto" w:fill="FFFFFF"/>
        <w:tabs>
          <w:tab w:val="left" w:leader="underscore" w:pos="6883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 xml:space="preserve">6. </w:t>
      </w:r>
      <w:r w:rsidR="003407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При отсутствии у Волосовского муниципального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района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Ленинградской области</w:t>
      </w:r>
      <w:r w:rsidR="003407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потребности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в получаемых межбюджетных трансфертах неиспользованный остаток подлежит возврату в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доход бюд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>жета муниципального образования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поселение 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до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25 декабря текущего финансового года.</w:t>
      </w:r>
    </w:p>
    <w:p w:rsidR="000A55D0" w:rsidRPr="00D06E3F" w:rsidRDefault="000A55D0" w:rsidP="000A55D0">
      <w:pPr>
        <w:widowControl w:val="0"/>
        <w:shd w:val="clear" w:color="auto" w:fill="FFFFFF"/>
        <w:tabs>
          <w:tab w:val="left" w:pos="9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7.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Контроль над использованием межбюджетных трансф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ертов осуществляется органами финансового контроля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="003407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3407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и главными распорядителями указанных средств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0A55D0" w:rsidRPr="00D06E3F" w:rsidRDefault="000A55D0" w:rsidP="000A55D0">
      <w:pPr>
        <w:widowControl w:val="0"/>
        <w:shd w:val="clear" w:color="auto" w:fill="FFFFFF"/>
        <w:tabs>
          <w:tab w:val="left" w:pos="984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8.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Органы местного самоуправления Волосовского муниципального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района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Ленинградской области 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представляют отчёт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о расходован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ии межбюджетных трансфертов в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дминистрацию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срок до 1 февраля</w:t>
      </w:r>
      <w:r w:rsidR="003407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года следующего за отчетным.</w:t>
      </w:r>
    </w:p>
    <w:p w:rsidR="000A55D0" w:rsidRPr="00D06E3F" w:rsidRDefault="000A55D0" w:rsidP="000A55D0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9.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Получатели межбюджетных трансфертов несут ответственность за их целевое использование согласно действующему законодательству.</w:t>
      </w:r>
    </w:p>
    <w:p w:rsidR="000A55D0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5D0" w:rsidRPr="004018FC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5D0" w:rsidRPr="004018FC" w:rsidRDefault="000A55D0" w:rsidP="000A55D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56E" w:rsidRDefault="006E356E" w:rsidP="00C05E4C">
      <w:pPr>
        <w:suppressAutoHyphens/>
        <w:rPr>
          <w:rFonts w:ascii="Times New Roman" w:hAnsi="Times New Roman"/>
          <w:sz w:val="24"/>
          <w:szCs w:val="24"/>
        </w:rPr>
      </w:pPr>
    </w:p>
    <w:sectPr w:rsidR="006E356E" w:rsidSect="00667465">
      <w:pgSz w:w="11906" w:h="16838" w:code="9"/>
      <w:pgMar w:top="567" w:right="567" w:bottom="567" w:left="1701" w:header="709" w:footer="709" w:gutter="0"/>
      <w:cols w:space="708"/>
      <w:docGrid w:linePitch="360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FA" w:rsidRDefault="006F14FA" w:rsidP="004405B2">
      <w:pPr>
        <w:spacing w:after="0" w:line="240" w:lineRule="auto"/>
      </w:pPr>
      <w:r>
        <w:separator/>
      </w:r>
    </w:p>
  </w:endnote>
  <w:endnote w:type="continuationSeparator" w:id="1">
    <w:p w:rsidR="006F14FA" w:rsidRDefault="006F14FA" w:rsidP="0044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FA" w:rsidRDefault="006F14FA" w:rsidP="004405B2">
      <w:pPr>
        <w:spacing w:after="0" w:line="240" w:lineRule="auto"/>
      </w:pPr>
      <w:r>
        <w:separator/>
      </w:r>
    </w:p>
  </w:footnote>
  <w:footnote w:type="continuationSeparator" w:id="1">
    <w:p w:rsidR="006F14FA" w:rsidRDefault="006F14FA" w:rsidP="0044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201"/>
    <w:multiLevelType w:val="hybridMultilevel"/>
    <w:tmpl w:val="61543738"/>
    <w:lvl w:ilvl="0" w:tplc="4B0C64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1841E5"/>
    <w:multiLevelType w:val="hybridMultilevel"/>
    <w:tmpl w:val="31329D04"/>
    <w:lvl w:ilvl="0" w:tplc="D64CCE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D64CCEBA">
        <w:start w:val="1"/>
        <w:numFmt w:val="decimal"/>
        <w:lvlText w:val="%1)"/>
        <w:lvlJc w:val="left"/>
        <w:pPr>
          <w:ind w:left="92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767"/>
    <w:rsid w:val="00002F95"/>
    <w:rsid w:val="00012C4D"/>
    <w:rsid w:val="00022263"/>
    <w:rsid w:val="00025601"/>
    <w:rsid w:val="000305CF"/>
    <w:rsid w:val="000313F3"/>
    <w:rsid w:val="00031D61"/>
    <w:rsid w:val="0003303B"/>
    <w:rsid w:val="000363A0"/>
    <w:rsid w:val="00044738"/>
    <w:rsid w:val="00046606"/>
    <w:rsid w:val="00053987"/>
    <w:rsid w:val="00057BDE"/>
    <w:rsid w:val="00060541"/>
    <w:rsid w:val="00065783"/>
    <w:rsid w:val="000737F0"/>
    <w:rsid w:val="00076D8D"/>
    <w:rsid w:val="000772E0"/>
    <w:rsid w:val="00080E19"/>
    <w:rsid w:val="000823FB"/>
    <w:rsid w:val="00083914"/>
    <w:rsid w:val="000849C6"/>
    <w:rsid w:val="000A55D0"/>
    <w:rsid w:val="000B098A"/>
    <w:rsid w:val="000B599C"/>
    <w:rsid w:val="000C6128"/>
    <w:rsid w:val="000C7A8C"/>
    <w:rsid w:val="000D42E2"/>
    <w:rsid w:val="000E6892"/>
    <w:rsid w:val="000F655D"/>
    <w:rsid w:val="000F731B"/>
    <w:rsid w:val="00101B4B"/>
    <w:rsid w:val="001051F6"/>
    <w:rsid w:val="00114C45"/>
    <w:rsid w:val="0011718D"/>
    <w:rsid w:val="00126D0F"/>
    <w:rsid w:val="001349FC"/>
    <w:rsid w:val="00141E25"/>
    <w:rsid w:val="00143EFC"/>
    <w:rsid w:val="0014624B"/>
    <w:rsid w:val="0014781C"/>
    <w:rsid w:val="00162E4C"/>
    <w:rsid w:val="001632AB"/>
    <w:rsid w:val="001664FF"/>
    <w:rsid w:val="00167F3C"/>
    <w:rsid w:val="00172F4C"/>
    <w:rsid w:val="001733D5"/>
    <w:rsid w:val="00186CC9"/>
    <w:rsid w:val="001946D0"/>
    <w:rsid w:val="001975D8"/>
    <w:rsid w:val="001A3874"/>
    <w:rsid w:val="001B19C6"/>
    <w:rsid w:val="001C01FE"/>
    <w:rsid w:val="001C3F4A"/>
    <w:rsid w:val="001D0B13"/>
    <w:rsid w:val="001D70AA"/>
    <w:rsid w:val="001E21D5"/>
    <w:rsid w:val="001E687B"/>
    <w:rsid w:val="001F11D3"/>
    <w:rsid w:val="001F58ED"/>
    <w:rsid w:val="002064E8"/>
    <w:rsid w:val="00216FD1"/>
    <w:rsid w:val="00233DCE"/>
    <w:rsid w:val="00237953"/>
    <w:rsid w:val="002506CD"/>
    <w:rsid w:val="00264D40"/>
    <w:rsid w:val="00270CDD"/>
    <w:rsid w:val="00274125"/>
    <w:rsid w:val="002750D8"/>
    <w:rsid w:val="0028443F"/>
    <w:rsid w:val="002916E4"/>
    <w:rsid w:val="002947B0"/>
    <w:rsid w:val="00295547"/>
    <w:rsid w:val="002A2352"/>
    <w:rsid w:val="002A58A9"/>
    <w:rsid w:val="002A6C55"/>
    <w:rsid w:val="002B27CB"/>
    <w:rsid w:val="002B5738"/>
    <w:rsid w:val="002C0A29"/>
    <w:rsid w:val="002C24AA"/>
    <w:rsid w:val="002C48F0"/>
    <w:rsid w:val="002C5324"/>
    <w:rsid w:val="002C551B"/>
    <w:rsid w:val="002E1E64"/>
    <w:rsid w:val="002E20D4"/>
    <w:rsid w:val="002E6275"/>
    <w:rsid w:val="002F3302"/>
    <w:rsid w:val="002F4568"/>
    <w:rsid w:val="00301129"/>
    <w:rsid w:val="00305EFE"/>
    <w:rsid w:val="00307A1C"/>
    <w:rsid w:val="00310513"/>
    <w:rsid w:val="00311F55"/>
    <w:rsid w:val="0031486B"/>
    <w:rsid w:val="00315B53"/>
    <w:rsid w:val="00322066"/>
    <w:rsid w:val="0032539E"/>
    <w:rsid w:val="00326B88"/>
    <w:rsid w:val="003317CF"/>
    <w:rsid w:val="0034073F"/>
    <w:rsid w:val="00352234"/>
    <w:rsid w:val="003529E1"/>
    <w:rsid w:val="003546AD"/>
    <w:rsid w:val="00356F2C"/>
    <w:rsid w:val="0036153A"/>
    <w:rsid w:val="00361E0E"/>
    <w:rsid w:val="00367B26"/>
    <w:rsid w:val="00370B36"/>
    <w:rsid w:val="00374ACA"/>
    <w:rsid w:val="003A1B92"/>
    <w:rsid w:val="003A46B4"/>
    <w:rsid w:val="003B5E02"/>
    <w:rsid w:val="003B66EF"/>
    <w:rsid w:val="003B7253"/>
    <w:rsid w:val="003C1112"/>
    <w:rsid w:val="003C144E"/>
    <w:rsid w:val="003C5AFE"/>
    <w:rsid w:val="003D0FC6"/>
    <w:rsid w:val="003E0BB5"/>
    <w:rsid w:val="003E339C"/>
    <w:rsid w:val="003F181C"/>
    <w:rsid w:val="003F6DF8"/>
    <w:rsid w:val="003F795E"/>
    <w:rsid w:val="00405962"/>
    <w:rsid w:val="004101D4"/>
    <w:rsid w:val="00410787"/>
    <w:rsid w:val="00415A3C"/>
    <w:rsid w:val="00420CFD"/>
    <w:rsid w:val="00424966"/>
    <w:rsid w:val="00430B88"/>
    <w:rsid w:val="0043756B"/>
    <w:rsid w:val="004405B2"/>
    <w:rsid w:val="004438D2"/>
    <w:rsid w:val="004464CE"/>
    <w:rsid w:val="004538E1"/>
    <w:rsid w:val="00453D25"/>
    <w:rsid w:val="004558EA"/>
    <w:rsid w:val="00471955"/>
    <w:rsid w:val="004846C5"/>
    <w:rsid w:val="004876B8"/>
    <w:rsid w:val="004939F7"/>
    <w:rsid w:val="004A6347"/>
    <w:rsid w:val="004A6AC8"/>
    <w:rsid w:val="004B1B85"/>
    <w:rsid w:val="004B3387"/>
    <w:rsid w:val="004B50C4"/>
    <w:rsid w:val="004B7D35"/>
    <w:rsid w:val="004D6744"/>
    <w:rsid w:val="004F2B90"/>
    <w:rsid w:val="004F3C3B"/>
    <w:rsid w:val="005106EA"/>
    <w:rsid w:val="0051333C"/>
    <w:rsid w:val="00516E79"/>
    <w:rsid w:val="00522E2F"/>
    <w:rsid w:val="00531A85"/>
    <w:rsid w:val="0053421A"/>
    <w:rsid w:val="005400EF"/>
    <w:rsid w:val="00541061"/>
    <w:rsid w:val="00541EB2"/>
    <w:rsid w:val="00546569"/>
    <w:rsid w:val="005537A7"/>
    <w:rsid w:val="005546E8"/>
    <w:rsid w:val="005569F0"/>
    <w:rsid w:val="005624CA"/>
    <w:rsid w:val="0056754E"/>
    <w:rsid w:val="0057064C"/>
    <w:rsid w:val="00573969"/>
    <w:rsid w:val="00574554"/>
    <w:rsid w:val="005777A8"/>
    <w:rsid w:val="00582316"/>
    <w:rsid w:val="005935FE"/>
    <w:rsid w:val="005A0AB2"/>
    <w:rsid w:val="005A4163"/>
    <w:rsid w:val="005A7B84"/>
    <w:rsid w:val="005A7C21"/>
    <w:rsid w:val="005B3444"/>
    <w:rsid w:val="005B40AA"/>
    <w:rsid w:val="005B6EF9"/>
    <w:rsid w:val="005C0257"/>
    <w:rsid w:val="005C3EFE"/>
    <w:rsid w:val="005D1421"/>
    <w:rsid w:val="005D3CAA"/>
    <w:rsid w:val="005D4916"/>
    <w:rsid w:val="005D7D49"/>
    <w:rsid w:val="005E4EA3"/>
    <w:rsid w:val="005F2ECF"/>
    <w:rsid w:val="005F45A0"/>
    <w:rsid w:val="005F5803"/>
    <w:rsid w:val="005F5F1A"/>
    <w:rsid w:val="00601767"/>
    <w:rsid w:val="0060255C"/>
    <w:rsid w:val="00602883"/>
    <w:rsid w:val="006039E2"/>
    <w:rsid w:val="0061145E"/>
    <w:rsid w:val="006154C5"/>
    <w:rsid w:val="00632942"/>
    <w:rsid w:val="006427CA"/>
    <w:rsid w:val="00643C92"/>
    <w:rsid w:val="00651716"/>
    <w:rsid w:val="006569FD"/>
    <w:rsid w:val="006579FE"/>
    <w:rsid w:val="00664E8E"/>
    <w:rsid w:val="00665C40"/>
    <w:rsid w:val="006666C9"/>
    <w:rsid w:val="00667465"/>
    <w:rsid w:val="00670432"/>
    <w:rsid w:val="006719D0"/>
    <w:rsid w:val="006774AC"/>
    <w:rsid w:val="006775D2"/>
    <w:rsid w:val="00682F41"/>
    <w:rsid w:val="00683C9B"/>
    <w:rsid w:val="006913FD"/>
    <w:rsid w:val="00692855"/>
    <w:rsid w:val="0069742D"/>
    <w:rsid w:val="006A6ABC"/>
    <w:rsid w:val="006B11ED"/>
    <w:rsid w:val="006B2606"/>
    <w:rsid w:val="006B5F86"/>
    <w:rsid w:val="006C0E04"/>
    <w:rsid w:val="006C3DDD"/>
    <w:rsid w:val="006D1DAA"/>
    <w:rsid w:val="006E356E"/>
    <w:rsid w:val="006E5026"/>
    <w:rsid w:val="006E52AD"/>
    <w:rsid w:val="006F14FA"/>
    <w:rsid w:val="006F176E"/>
    <w:rsid w:val="0071056B"/>
    <w:rsid w:val="00720C80"/>
    <w:rsid w:val="00721D4B"/>
    <w:rsid w:val="0072542F"/>
    <w:rsid w:val="00741449"/>
    <w:rsid w:val="0074375F"/>
    <w:rsid w:val="00743B65"/>
    <w:rsid w:val="00743CE2"/>
    <w:rsid w:val="0075317B"/>
    <w:rsid w:val="0075502E"/>
    <w:rsid w:val="00755186"/>
    <w:rsid w:val="00766B4A"/>
    <w:rsid w:val="0077240B"/>
    <w:rsid w:val="00773718"/>
    <w:rsid w:val="00775E3C"/>
    <w:rsid w:val="00780418"/>
    <w:rsid w:val="00790981"/>
    <w:rsid w:val="00791FF4"/>
    <w:rsid w:val="007948BE"/>
    <w:rsid w:val="007952FC"/>
    <w:rsid w:val="007A6D0D"/>
    <w:rsid w:val="007B5DA0"/>
    <w:rsid w:val="007C2DDB"/>
    <w:rsid w:val="007D0258"/>
    <w:rsid w:val="007E0D40"/>
    <w:rsid w:val="007E491C"/>
    <w:rsid w:val="007F2276"/>
    <w:rsid w:val="007F302F"/>
    <w:rsid w:val="007F321D"/>
    <w:rsid w:val="007F4217"/>
    <w:rsid w:val="00801193"/>
    <w:rsid w:val="008013BA"/>
    <w:rsid w:val="008032C2"/>
    <w:rsid w:val="00803470"/>
    <w:rsid w:val="00810060"/>
    <w:rsid w:val="00817A17"/>
    <w:rsid w:val="008235B4"/>
    <w:rsid w:val="00832AE3"/>
    <w:rsid w:val="00834841"/>
    <w:rsid w:val="00840E0F"/>
    <w:rsid w:val="00841463"/>
    <w:rsid w:val="00844205"/>
    <w:rsid w:val="008479A8"/>
    <w:rsid w:val="00851D76"/>
    <w:rsid w:val="00855E60"/>
    <w:rsid w:val="00861612"/>
    <w:rsid w:val="00862553"/>
    <w:rsid w:val="008629FB"/>
    <w:rsid w:val="00862CC9"/>
    <w:rsid w:val="008648D5"/>
    <w:rsid w:val="00865DB1"/>
    <w:rsid w:val="00875E2F"/>
    <w:rsid w:val="00876A3F"/>
    <w:rsid w:val="00876C31"/>
    <w:rsid w:val="00876EB2"/>
    <w:rsid w:val="00876EB7"/>
    <w:rsid w:val="00880B35"/>
    <w:rsid w:val="00881A28"/>
    <w:rsid w:val="00882B7E"/>
    <w:rsid w:val="00885922"/>
    <w:rsid w:val="008877D2"/>
    <w:rsid w:val="0089690C"/>
    <w:rsid w:val="00897705"/>
    <w:rsid w:val="00897A2B"/>
    <w:rsid w:val="008A18D8"/>
    <w:rsid w:val="008B079E"/>
    <w:rsid w:val="008B4E2E"/>
    <w:rsid w:val="008B551F"/>
    <w:rsid w:val="008C4AE6"/>
    <w:rsid w:val="008D07C7"/>
    <w:rsid w:val="008D1E8B"/>
    <w:rsid w:val="008D5A47"/>
    <w:rsid w:val="008F4653"/>
    <w:rsid w:val="008F49EA"/>
    <w:rsid w:val="00902420"/>
    <w:rsid w:val="00903D2E"/>
    <w:rsid w:val="00916951"/>
    <w:rsid w:val="00934E8A"/>
    <w:rsid w:val="009362C3"/>
    <w:rsid w:val="00937D98"/>
    <w:rsid w:val="0094262A"/>
    <w:rsid w:val="00945AB4"/>
    <w:rsid w:val="009462CA"/>
    <w:rsid w:val="00957070"/>
    <w:rsid w:val="00957EBC"/>
    <w:rsid w:val="009628F9"/>
    <w:rsid w:val="009675DE"/>
    <w:rsid w:val="00976CF4"/>
    <w:rsid w:val="00983DA5"/>
    <w:rsid w:val="00990C41"/>
    <w:rsid w:val="009B1F92"/>
    <w:rsid w:val="009C30F0"/>
    <w:rsid w:val="009D1245"/>
    <w:rsid w:val="009D156D"/>
    <w:rsid w:val="009E08CD"/>
    <w:rsid w:val="009F175A"/>
    <w:rsid w:val="009F40E7"/>
    <w:rsid w:val="009F45F1"/>
    <w:rsid w:val="00A12A80"/>
    <w:rsid w:val="00A1553A"/>
    <w:rsid w:val="00A170A0"/>
    <w:rsid w:val="00A2076B"/>
    <w:rsid w:val="00A21180"/>
    <w:rsid w:val="00A2139E"/>
    <w:rsid w:val="00A371C2"/>
    <w:rsid w:val="00A3778D"/>
    <w:rsid w:val="00A45F7D"/>
    <w:rsid w:val="00A5147B"/>
    <w:rsid w:val="00A55886"/>
    <w:rsid w:val="00A61D1D"/>
    <w:rsid w:val="00A64D29"/>
    <w:rsid w:val="00A7308B"/>
    <w:rsid w:val="00A73408"/>
    <w:rsid w:val="00A83751"/>
    <w:rsid w:val="00A8698D"/>
    <w:rsid w:val="00A90535"/>
    <w:rsid w:val="00A9169F"/>
    <w:rsid w:val="00A9705E"/>
    <w:rsid w:val="00AA0434"/>
    <w:rsid w:val="00AA0CEE"/>
    <w:rsid w:val="00AA3EAA"/>
    <w:rsid w:val="00AB05E5"/>
    <w:rsid w:val="00AB5B7F"/>
    <w:rsid w:val="00AC0171"/>
    <w:rsid w:val="00AD6050"/>
    <w:rsid w:val="00AE09C5"/>
    <w:rsid w:val="00AE3B4B"/>
    <w:rsid w:val="00AE6CDC"/>
    <w:rsid w:val="00B00691"/>
    <w:rsid w:val="00B015CC"/>
    <w:rsid w:val="00B020E3"/>
    <w:rsid w:val="00B12975"/>
    <w:rsid w:val="00B15947"/>
    <w:rsid w:val="00B15B96"/>
    <w:rsid w:val="00B239FC"/>
    <w:rsid w:val="00B26FD9"/>
    <w:rsid w:val="00B32938"/>
    <w:rsid w:val="00B457B4"/>
    <w:rsid w:val="00B47BE2"/>
    <w:rsid w:val="00B60F5B"/>
    <w:rsid w:val="00B64BBA"/>
    <w:rsid w:val="00B65870"/>
    <w:rsid w:val="00B66687"/>
    <w:rsid w:val="00B676A4"/>
    <w:rsid w:val="00B703A0"/>
    <w:rsid w:val="00B730F7"/>
    <w:rsid w:val="00B73697"/>
    <w:rsid w:val="00B862CA"/>
    <w:rsid w:val="00B86E07"/>
    <w:rsid w:val="00B94896"/>
    <w:rsid w:val="00B96F2E"/>
    <w:rsid w:val="00BA63BB"/>
    <w:rsid w:val="00BC63A1"/>
    <w:rsid w:val="00BE3256"/>
    <w:rsid w:val="00BE4761"/>
    <w:rsid w:val="00BE6F8A"/>
    <w:rsid w:val="00BF60C9"/>
    <w:rsid w:val="00C01A9B"/>
    <w:rsid w:val="00C05E4C"/>
    <w:rsid w:val="00C06C5C"/>
    <w:rsid w:val="00C11F53"/>
    <w:rsid w:val="00C13CC1"/>
    <w:rsid w:val="00C2258E"/>
    <w:rsid w:val="00C23C7E"/>
    <w:rsid w:val="00C26335"/>
    <w:rsid w:val="00C40A88"/>
    <w:rsid w:val="00C40DA8"/>
    <w:rsid w:val="00C6298F"/>
    <w:rsid w:val="00C63DE7"/>
    <w:rsid w:val="00C66F27"/>
    <w:rsid w:val="00C704BE"/>
    <w:rsid w:val="00C73107"/>
    <w:rsid w:val="00C7631A"/>
    <w:rsid w:val="00C87155"/>
    <w:rsid w:val="00C912E7"/>
    <w:rsid w:val="00CA4C8A"/>
    <w:rsid w:val="00CB2900"/>
    <w:rsid w:val="00CB3625"/>
    <w:rsid w:val="00CB6E91"/>
    <w:rsid w:val="00CC39B0"/>
    <w:rsid w:val="00CD107F"/>
    <w:rsid w:val="00CD4AFC"/>
    <w:rsid w:val="00CF05B7"/>
    <w:rsid w:val="00CF384F"/>
    <w:rsid w:val="00D0007B"/>
    <w:rsid w:val="00D01750"/>
    <w:rsid w:val="00D0186A"/>
    <w:rsid w:val="00D06E4C"/>
    <w:rsid w:val="00D16DA7"/>
    <w:rsid w:val="00D24CA7"/>
    <w:rsid w:val="00D27BCA"/>
    <w:rsid w:val="00D337B9"/>
    <w:rsid w:val="00D42557"/>
    <w:rsid w:val="00D468F5"/>
    <w:rsid w:val="00D47300"/>
    <w:rsid w:val="00D5408C"/>
    <w:rsid w:val="00D634E1"/>
    <w:rsid w:val="00D64BFC"/>
    <w:rsid w:val="00D93D80"/>
    <w:rsid w:val="00D96172"/>
    <w:rsid w:val="00D96DBD"/>
    <w:rsid w:val="00DA0F3C"/>
    <w:rsid w:val="00DA1795"/>
    <w:rsid w:val="00DA72D1"/>
    <w:rsid w:val="00DB3563"/>
    <w:rsid w:val="00DC2269"/>
    <w:rsid w:val="00DC32CB"/>
    <w:rsid w:val="00DD0B77"/>
    <w:rsid w:val="00DD19B8"/>
    <w:rsid w:val="00DE14F9"/>
    <w:rsid w:val="00DE2F3B"/>
    <w:rsid w:val="00DE36FD"/>
    <w:rsid w:val="00DF10B2"/>
    <w:rsid w:val="00DF229D"/>
    <w:rsid w:val="00DF361D"/>
    <w:rsid w:val="00DF4035"/>
    <w:rsid w:val="00E00B91"/>
    <w:rsid w:val="00E034EF"/>
    <w:rsid w:val="00E35C55"/>
    <w:rsid w:val="00E40C04"/>
    <w:rsid w:val="00E51A1C"/>
    <w:rsid w:val="00E5524C"/>
    <w:rsid w:val="00E6039D"/>
    <w:rsid w:val="00E624DD"/>
    <w:rsid w:val="00E6779C"/>
    <w:rsid w:val="00E70019"/>
    <w:rsid w:val="00E73014"/>
    <w:rsid w:val="00E7658C"/>
    <w:rsid w:val="00E815E5"/>
    <w:rsid w:val="00E846CE"/>
    <w:rsid w:val="00E8737C"/>
    <w:rsid w:val="00E9491E"/>
    <w:rsid w:val="00E9763C"/>
    <w:rsid w:val="00EA7BFB"/>
    <w:rsid w:val="00EB19B3"/>
    <w:rsid w:val="00EB3B2D"/>
    <w:rsid w:val="00EC0EC1"/>
    <w:rsid w:val="00ED15C5"/>
    <w:rsid w:val="00ED18B9"/>
    <w:rsid w:val="00EE7C38"/>
    <w:rsid w:val="00F0354B"/>
    <w:rsid w:val="00F133F7"/>
    <w:rsid w:val="00F14017"/>
    <w:rsid w:val="00F1445A"/>
    <w:rsid w:val="00F17DCB"/>
    <w:rsid w:val="00F24E8B"/>
    <w:rsid w:val="00F26038"/>
    <w:rsid w:val="00F30A03"/>
    <w:rsid w:val="00F36663"/>
    <w:rsid w:val="00F42764"/>
    <w:rsid w:val="00F651DF"/>
    <w:rsid w:val="00F70183"/>
    <w:rsid w:val="00F765FC"/>
    <w:rsid w:val="00F815D5"/>
    <w:rsid w:val="00F931BB"/>
    <w:rsid w:val="00FA1EF7"/>
    <w:rsid w:val="00FB50C9"/>
    <w:rsid w:val="00FC7D2C"/>
    <w:rsid w:val="00FD5BD5"/>
    <w:rsid w:val="00FF026A"/>
    <w:rsid w:val="00FF4E8F"/>
    <w:rsid w:val="00FF63CC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362C3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ind w:left="720" w:firstLine="75"/>
      <w:jc w:val="both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9362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362C3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link w:val="6"/>
    <w:rsid w:val="009362C3"/>
    <w:rPr>
      <w:rFonts w:ascii="Times New Roman" w:eastAsia="Times New Roman" w:hAnsi="Times New Roman"/>
      <w:sz w:val="28"/>
      <w:szCs w:val="28"/>
    </w:rPr>
  </w:style>
  <w:style w:type="paragraph" w:styleId="a3">
    <w:name w:val="Body Text Indent"/>
    <w:basedOn w:val="a"/>
    <w:link w:val="a4"/>
    <w:rsid w:val="009362C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a4">
    <w:name w:val="Основной текст с отступом Знак"/>
    <w:link w:val="a3"/>
    <w:rsid w:val="009362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362C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a6">
    <w:name w:val="Основной текст Знак"/>
    <w:link w:val="a5"/>
    <w:rsid w:val="009362C3"/>
    <w:rPr>
      <w:rFonts w:ascii="Arial" w:eastAsia="Times New Roman" w:hAnsi="Arial" w:cs="Arial"/>
    </w:rPr>
  </w:style>
  <w:style w:type="paragraph" w:customStyle="1" w:styleId="ConsPlusNormal">
    <w:name w:val="ConsPlusNormal"/>
    <w:rsid w:val="009362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20">
    <w:name w:val="Основной текст с отступом 2 Знак"/>
    <w:link w:val="2"/>
    <w:rsid w:val="009362C3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8"/>
      <w:lang/>
    </w:rPr>
  </w:style>
  <w:style w:type="character" w:customStyle="1" w:styleId="30">
    <w:name w:val="Основной текст с отступом 3 Знак"/>
    <w:link w:val="3"/>
    <w:rsid w:val="009362C3"/>
    <w:rPr>
      <w:rFonts w:ascii="Times New Roman" w:eastAsia="Times New Roman" w:hAnsi="Times New Roman"/>
      <w:color w:val="FF0000"/>
      <w:sz w:val="28"/>
      <w:szCs w:val="28"/>
    </w:rPr>
  </w:style>
  <w:style w:type="character" w:styleId="a7">
    <w:name w:val="Hyperlink"/>
    <w:uiPriority w:val="99"/>
    <w:rsid w:val="009362C3"/>
    <w:rPr>
      <w:color w:val="0000FF"/>
      <w:u w:val="single"/>
    </w:rPr>
  </w:style>
  <w:style w:type="paragraph" w:customStyle="1" w:styleId="a8">
    <w:name w:val=" Знак"/>
    <w:basedOn w:val="a"/>
    <w:rsid w:val="009362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51F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1051F6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99"/>
    <w:qFormat/>
    <w:rsid w:val="00743CE2"/>
    <w:rPr>
      <w:sz w:val="22"/>
      <w:szCs w:val="22"/>
      <w:lang w:eastAsia="en-US"/>
    </w:rPr>
  </w:style>
  <w:style w:type="paragraph" w:customStyle="1" w:styleId="p1">
    <w:name w:val="p1"/>
    <w:basedOn w:val="a"/>
    <w:rsid w:val="00FA1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тиль"/>
    <w:rsid w:val="00DA17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37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E40C04"/>
    <w:rPr>
      <w:color w:val="800080"/>
      <w:u w:val="single"/>
    </w:rPr>
  </w:style>
  <w:style w:type="paragraph" w:customStyle="1" w:styleId="msonormal0">
    <w:name w:val="msonormal"/>
    <w:basedOn w:val="a"/>
    <w:rsid w:val="00E40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40C0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40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40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40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40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E40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40C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E40C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61E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7B5C-60DC-4F96-B201-9FD9A1C6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14417</Words>
  <Characters>82181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96406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Н.Н.Федорова</dc:creator>
  <cp:lastModifiedBy>Пользователь Windows</cp:lastModifiedBy>
  <cp:revision>2</cp:revision>
  <cp:lastPrinted>2022-06-16T11:50:00Z</cp:lastPrinted>
  <dcterms:created xsi:type="dcterms:W3CDTF">2022-06-21T06:41:00Z</dcterms:created>
  <dcterms:modified xsi:type="dcterms:W3CDTF">2022-06-21T06:41:00Z</dcterms:modified>
</cp:coreProperties>
</file>